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生态环境领域基层政务公开标准目录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1478" w:tblpY="121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5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  <w:p>
            <w:pPr>
              <w:pStyle w:val="4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4"/>
              <w:ind w:left="8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9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62"/>
              <w:ind w:left="5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ind w:left="83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4"/>
              <w:spacing w:before="2"/>
              <w:ind w:left="83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spacing w:line="242" w:lineRule="auto"/>
              <w:ind w:left="982" w:right="96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109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spacing w:line="242" w:lineRule="auto"/>
              <w:ind w:left="339" w:right="3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68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spacing w:line="242" w:lineRule="auto"/>
              <w:ind w:left="136" w:right="11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196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  <w:p>
            <w:pPr>
              <w:pStyle w:val="4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4"/>
              <w:ind w:lef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62"/>
              <w:ind w:left="18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62"/>
              <w:ind w:left="23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8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="宋体"/>
                <w:sz w:val="2"/>
                <w:szCs w:val="2"/>
                <w:lang w:val="en-US" w:eastAsia="zh-CN"/>
              </w:rPr>
            </w:pPr>
            <w:r>
              <w:rPr>
                <w:rFonts w:hint="eastAsia"/>
                <w:sz w:val="2"/>
                <w:szCs w:val="2"/>
                <w:lang w:eastAsia="zh-CN"/>
              </w:rPr>
              <w:t>r</w:t>
            </w:r>
            <w:r>
              <w:rPr>
                <w:rFonts w:hint="eastAsia"/>
                <w:sz w:val="2"/>
                <w:szCs w:val="2"/>
                <w:lang w:val="en-US" w:eastAsia="zh-CN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4"/>
              <w:ind w:left="2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4"/>
              <w:ind w:left="34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25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242" w:lineRule="auto"/>
              <w:ind w:left="120" w:right="10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全社</w:t>
            </w:r>
          </w:p>
          <w:p>
            <w:pPr>
              <w:pStyle w:val="4"/>
              <w:spacing w:before="1" w:line="251" w:lineRule="exact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37" w:line="242" w:lineRule="auto"/>
              <w:ind w:left="177" w:right="15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37" w:line="242" w:lineRule="auto"/>
              <w:ind w:left="121" w:right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4"/>
              <w:ind w:left="11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1" w:hRule="atLeast"/>
        </w:trPr>
        <w:tc>
          <w:tcPr>
            <w:tcW w:w="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86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6" w:line="242" w:lineRule="auto"/>
              <w:ind w:left="133" w:right="117"/>
              <w:jc w:val="center"/>
              <w:rPr>
                <w:sz w:val="21"/>
              </w:rPr>
            </w:pPr>
            <w:r>
              <w:rPr>
                <w:sz w:val="21"/>
              </w:rPr>
              <w:t>企业事业单位突发环境事件应急预案备案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4"/>
              <w:spacing w:before="1" w:line="242" w:lineRule="auto"/>
              <w:ind w:left="33" w:right="10"/>
              <w:jc w:val="center"/>
              <w:rPr>
                <w:sz w:val="21"/>
              </w:rPr>
            </w:pPr>
            <w:r>
              <w:rPr>
                <w:sz w:val="21"/>
              </w:rPr>
              <w:t>企业事业单位突发环境事件应急预案备案情况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t>《中华人民共和国环境保护法》《中华人民共和国突发事件应对法》《中华人民共和国政府信息公开条例》《企业事业单位突发环境事件应急预案备案管理办法（试行）》（环发〔2015 4 号）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6" w:line="242" w:lineRule="auto"/>
              <w:ind w:left="32" w:right="11"/>
              <w:jc w:val="center"/>
              <w:rPr>
                <w:sz w:val="21"/>
              </w:rPr>
            </w:pPr>
            <w:r>
              <w:rPr>
                <w:spacing w:val="-21"/>
                <w:sz w:val="21"/>
              </w:rPr>
              <w:t>自 该 信 息形 成 或 者变 更 之 日</w:t>
            </w:r>
            <w:r>
              <w:rPr>
                <w:spacing w:val="-12"/>
                <w:sz w:val="21"/>
              </w:rPr>
              <w:t xml:space="preserve">起 </w:t>
            </w: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个工</w:t>
            </w:r>
          </w:p>
          <w:p>
            <w:pPr>
              <w:pStyle w:val="4"/>
              <w:spacing w:line="203" w:lineRule="exact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作日内</w:t>
            </w:r>
          </w:p>
          <w:p>
            <w:pPr>
              <w:pStyle w:val="4"/>
              <w:spacing w:line="203" w:lineRule="exact"/>
              <w:ind w:left="-1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2" w:lineRule="auto"/>
              <w:ind w:left="136" w:right="117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尖山生态环境局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244"/>
              </w:tabs>
              <w:spacing w:before="0" w:after="0" w:line="240" w:lineRule="auto"/>
              <w:ind w:left="243" w:right="0" w:hanging="211"/>
              <w:jc w:val="center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4"/>
              <w:spacing w:before="2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□政府公报</w:t>
            </w:r>
          </w:p>
          <w:p>
            <w:pPr>
              <w:pStyle w:val="4"/>
              <w:spacing w:before="4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□发布会/听证会</w:t>
            </w:r>
          </w:p>
          <w:p>
            <w:pPr>
              <w:pStyle w:val="4"/>
              <w:spacing w:before="2"/>
              <w:ind w:left="33"/>
              <w:jc w:val="center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□广播电视</w:t>
            </w:r>
          </w:p>
          <w:p>
            <w:pPr>
              <w:pStyle w:val="4"/>
              <w:spacing w:before="3"/>
              <w:ind w:left="33"/>
              <w:jc w:val="center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□纸质媒体</w:t>
            </w:r>
          </w:p>
          <w:p>
            <w:pPr>
              <w:pStyle w:val="4"/>
              <w:spacing w:before="4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□公开查阅点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244"/>
              </w:tabs>
              <w:spacing w:before="2" w:after="0" w:line="240" w:lineRule="auto"/>
              <w:ind w:left="243" w:right="0" w:hanging="211"/>
              <w:jc w:val="center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4"/>
              <w:spacing w:before="2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□入户/现场</w:t>
            </w:r>
          </w:p>
          <w:p>
            <w:pPr>
              <w:pStyle w:val="4"/>
              <w:spacing w:before="5" w:line="242" w:lineRule="auto"/>
              <w:ind w:left="33" w:right="13"/>
              <w:jc w:val="center"/>
              <w:rPr>
                <w:sz w:val="21"/>
              </w:rPr>
            </w:pPr>
            <w:r>
              <w:rPr>
                <w:sz w:val="21"/>
              </w:rPr>
              <w:t>□社区/企事业单位/ 村公示栏</w:t>
            </w:r>
          </w:p>
          <w:p>
            <w:pPr>
              <w:pStyle w:val="4"/>
              <w:spacing w:before="1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□精准推送</w:t>
            </w:r>
          </w:p>
          <w:p>
            <w:pPr>
              <w:pStyle w:val="4"/>
              <w:tabs>
                <w:tab w:val="left" w:pos="1135"/>
              </w:tabs>
              <w:spacing w:before="2"/>
              <w:ind w:left="33"/>
              <w:jc w:val="center"/>
              <w:rPr>
                <w:rFonts w:ascii="Times New Roman" w:hAns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□其他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2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21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tbl>
      <w:tblPr>
        <w:tblStyle w:val="2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62"/>
        <w:gridCol w:w="1104"/>
        <w:gridCol w:w="2515"/>
        <w:gridCol w:w="2382"/>
        <w:gridCol w:w="1093"/>
        <w:gridCol w:w="685"/>
        <w:gridCol w:w="1973"/>
        <w:gridCol w:w="443"/>
        <w:gridCol w:w="768"/>
        <w:gridCol w:w="444"/>
        <w:gridCol w:w="8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6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  <w:p>
            <w:pPr>
              <w:pStyle w:val="4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4"/>
              <w:ind w:left="8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96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62"/>
              <w:ind w:left="5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251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ind w:left="83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4"/>
              <w:spacing w:before="2"/>
              <w:ind w:left="83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38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spacing w:line="242" w:lineRule="auto"/>
              <w:ind w:left="982" w:right="96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109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spacing w:line="242" w:lineRule="auto"/>
              <w:ind w:left="339" w:right="3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68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spacing w:line="242" w:lineRule="auto"/>
              <w:ind w:left="136" w:right="11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197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  <w:p>
            <w:pPr>
              <w:pStyle w:val="4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4"/>
              <w:ind w:lef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公开渠道和载体</w:t>
            </w:r>
          </w:p>
        </w:tc>
        <w:tc>
          <w:tcPr>
            <w:tcW w:w="121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62"/>
              <w:ind w:left="18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305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62"/>
              <w:ind w:left="23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8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4"/>
              <w:ind w:left="2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4"/>
              <w:ind w:left="133" w:right="1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25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242" w:lineRule="auto"/>
              <w:ind w:left="120" w:right="10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全社</w:t>
            </w:r>
          </w:p>
          <w:p>
            <w:pPr>
              <w:pStyle w:val="4"/>
              <w:spacing w:before="1" w:line="251" w:lineRule="exact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会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37" w:line="242" w:lineRule="auto"/>
              <w:ind w:left="177" w:right="15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37" w:line="242" w:lineRule="auto"/>
              <w:ind w:left="121" w:right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4"/>
              <w:ind w:left="11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4" w:hRule="atLeast"/>
        </w:trPr>
        <w:tc>
          <w:tcPr>
            <w:tcW w:w="58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4"/>
              <w:ind w:left="186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5" w:right="1"/>
              <w:jc w:val="center"/>
              <w:rPr>
                <w:sz w:val="21"/>
              </w:rPr>
            </w:pPr>
            <w:r>
              <w:rPr>
                <w:sz w:val="21"/>
              </w:rPr>
              <w:t>行政确认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2"/>
              </w:numPr>
              <w:tabs>
                <w:tab w:val="left" w:pos="245"/>
              </w:tabs>
              <w:spacing w:before="170" w:after="0" w:line="242" w:lineRule="auto"/>
              <w:ind w:left="33" w:right="156" w:firstLine="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运行环节：受理、确认</w:t>
            </w:r>
            <w:r>
              <w:rPr>
                <w:sz w:val="21"/>
              </w:rPr>
              <w:t>送达、事后监管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245"/>
              </w:tabs>
              <w:spacing w:before="1" w:after="0" w:line="240" w:lineRule="auto"/>
              <w:ind w:left="244" w:right="0" w:hanging="212"/>
              <w:jc w:val="center"/>
              <w:rPr>
                <w:sz w:val="21"/>
              </w:rPr>
            </w:pPr>
            <w:r>
              <w:rPr>
                <w:sz w:val="21"/>
              </w:rPr>
              <w:t>责任事项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  <w:r>
              <w:t>《中华人民共和国政府信息公开条例》《关于全面推进政务公开工作的意见（中办发〔2016〕8 号）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8" w:line="270" w:lineRule="atLeast"/>
              <w:ind w:left="32" w:right="11"/>
              <w:jc w:val="center"/>
              <w:rPr>
                <w:sz w:val="21"/>
              </w:rPr>
            </w:pPr>
            <w:r>
              <w:rPr>
                <w:spacing w:val="-21"/>
                <w:sz w:val="21"/>
              </w:rPr>
              <w:t>自 该 信 息形 成 或 者变 更 之 日</w:t>
            </w:r>
          </w:p>
          <w:p>
            <w:pPr>
              <w:pStyle w:val="4"/>
              <w:spacing w:line="73" w:lineRule="exact"/>
              <w:ind w:left="-1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》</w:t>
            </w:r>
          </w:p>
          <w:p>
            <w:pPr>
              <w:pStyle w:val="4"/>
              <w:spacing w:line="203" w:lineRule="exact"/>
              <w:ind w:left="32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起 </w:t>
            </w:r>
            <w:r>
              <w:rPr>
                <w:sz w:val="21"/>
              </w:rPr>
              <w:t>20</w:t>
            </w:r>
            <w:r>
              <w:rPr>
                <w:spacing w:val="2"/>
                <w:sz w:val="21"/>
              </w:rPr>
              <w:t xml:space="preserve"> 个工</w:t>
            </w:r>
          </w:p>
          <w:p>
            <w:pPr>
              <w:pStyle w:val="4"/>
              <w:spacing w:before="2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作日内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2" w:lineRule="auto"/>
              <w:ind w:left="136" w:right="117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尖山生态环境局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3"/>
              </w:numPr>
              <w:tabs>
                <w:tab w:val="left" w:pos="244"/>
              </w:tabs>
              <w:spacing w:before="0" w:after="0" w:line="240" w:lineRule="auto"/>
              <w:ind w:left="243" w:right="0" w:hanging="211"/>
              <w:jc w:val="center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4"/>
              <w:spacing w:before="5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□政府公报</w:t>
            </w:r>
          </w:p>
          <w:p>
            <w:pPr>
              <w:pStyle w:val="4"/>
              <w:spacing w:before="5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□发布会/听证会</w:t>
            </w:r>
          </w:p>
          <w:p>
            <w:pPr>
              <w:pStyle w:val="4"/>
              <w:spacing w:before="2"/>
              <w:ind w:left="33"/>
              <w:jc w:val="center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□广播电视</w:t>
            </w:r>
          </w:p>
          <w:p>
            <w:pPr>
              <w:pStyle w:val="4"/>
              <w:spacing w:before="2"/>
              <w:ind w:left="33"/>
              <w:jc w:val="center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□纸质媒体</w:t>
            </w:r>
          </w:p>
          <w:p>
            <w:pPr>
              <w:pStyle w:val="4"/>
              <w:spacing w:before="4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□公开查阅点</w:t>
            </w:r>
          </w:p>
          <w:p>
            <w:pPr>
              <w:pStyle w:val="4"/>
              <w:numPr>
                <w:ilvl w:val="0"/>
                <w:numId w:val="3"/>
              </w:numPr>
              <w:tabs>
                <w:tab w:val="left" w:pos="244"/>
              </w:tabs>
              <w:spacing w:before="3" w:after="0" w:line="240" w:lineRule="auto"/>
              <w:ind w:left="243" w:right="0" w:hanging="211"/>
              <w:jc w:val="center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4"/>
              <w:spacing w:before="2"/>
              <w:jc w:val="center"/>
              <w:rPr>
                <w:sz w:val="21"/>
              </w:rPr>
            </w:pPr>
            <w:r>
              <w:rPr>
                <w:sz w:val="21"/>
              </w:rPr>
              <w:t>□入户/现场</w:t>
            </w:r>
          </w:p>
          <w:p>
            <w:pPr>
              <w:pStyle w:val="4"/>
              <w:spacing w:before="5" w:line="242" w:lineRule="auto"/>
              <w:ind w:left="33" w:right="13"/>
              <w:jc w:val="center"/>
              <w:rPr>
                <w:sz w:val="21"/>
              </w:rPr>
            </w:pPr>
            <w:r>
              <w:rPr>
                <w:sz w:val="21"/>
              </w:rPr>
              <w:t>□社区/企事业单位/ 村公示栏</w:t>
            </w:r>
          </w:p>
          <w:p>
            <w:pPr>
              <w:pStyle w:val="4"/>
              <w:spacing w:before="1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□精准推送</w:t>
            </w:r>
          </w:p>
          <w:p>
            <w:pPr>
              <w:pStyle w:val="4"/>
              <w:tabs>
                <w:tab w:val="left" w:pos="1135"/>
              </w:tabs>
              <w:spacing w:before="2"/>
              <w:ind w:left="33"/>
              <w:jc w:val="center"/>
              <w:rPr>
                <w:rFonts w:ascii="Times New Roman" w:hAns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□其他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2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√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21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tbl>
      <w:tblPr>
        <w:tblStyle w:val="2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5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  <w:p>
            <w:pPr>
              <w:pStyle w:val="4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4"/>
              <w:ind w:left="8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9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62"/>
              <w:ind w:left="5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ind w:left="83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4"/>
              <w:spacing w:before="2"/>
              <w:ind w:left="83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spacing w:line="242" w:lineRule="auto"/>
              <w:ind w:left="982" w:right="96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109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spacing w:line="242" w:lineRule="auto"/>
              <w:ind w:left="339" w:right="3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68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spacing w:line="242" w:lineRule="auto"/>
              <w:ind w:left="136" w:right="11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196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  <w:p>
            <w:pPr>
              <w:pStyle w:val="4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4"/>
              <w:ind w:lef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62"/>
              <w:ind w:left="18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62"/>
              <w:ind w:left="23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8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4"/>
              <w:ind w:left="2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4"/>
              <w:ind w:left="133" w:right="1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25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242" w:lineRule="auto"/>
              <w:ind w:left="120" w:right="10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全社</w:t>
            </w:r>
          </w:p>
          <w:p>
            <w:pPr>
              <w:pStyle w:val="4"/>
              <w:spacing w:before="1" w:line="251" w:lineRule="exact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37" w:line="242" w:lineRule="auto"/>
              <w:ind w:left="177" w:right="15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37" w:line="242" w:lineRule="auto"/>
              <w:ind w:left="121" w:right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4"/>
              <w:ind w:left="11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0" w:hRule="atLeast"/>
        </w:trPr>
        <w:tc>
          <w:tcPr>
            <w:tcW w:w="58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3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w w:val="99"/>
                <w:sz w:val="21"/>
                <w:lang w:val="en-US" w:eastAsia="zh-CN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"/>
              <w:jc w:val="center"/>
              <w:rPr>
                <w:rFonts w:ascii="Times New Roman"/>
                <w:sz w:val="26"/>
              </w:rPr>
            </w:pPr>
          </w:p>
          <w:p>
            <w:pPr>
              <w:pStyle w:val="4"/>
              <w:spacing w:before="1" w:line="242" w:lineRule="auto"/>
              <w:ind w:left="223" w:right="206"/>
              <w:jc w:val="center"/>
              <w:rPr>
                <w:sz w:val="21"/>
              </w:rPr>
            </w:pPr>
            <w:r>
              <w:rPr>
                <w:sz w:val="21"/>
              </w:rPr>
              <w:t>行政管理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5" w:right="1"/>
              <w:jc w:val="center"/>
              <w:rPr>
                <w:sz w:val="21"/>
              </w:rPr>
            </w:pPr>
            <w:r>
              <w:rPr>
                <w:sz w:val="21"/>
              </w:rPr>
              <w:t>行政奖励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4"/>
              </w:numPr>
              <w:tabs>
                <w:tab w:val="left" w:pos="245"/>
              </w:tabs>
              <w:spacing w:before="171" w:after="0" w:line="240" w:lineRule="auto"/>
              <w:ind w:left="244" w:right="0" w:hanging="21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奖励办法</w:t>
            </w:r>
          </w:p>
          <w:p>
            <w:pPr>
              <w:pStyle w:val="4"/>
              <w:numPr>
                <w:ilvl w:val="0"/>
                <w:numId w:val="4"/>
              </w:numPr>
              <w:tabs>
                <w:tab w:val="left" w:pos="245"/>
              </w:tabs>
              <w:spacing w:before="2" w:after="0" w:line="240" w:lineRule="auto"/>
              <w:ind w:left="244" w:right="0" w:hanging="21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奖励公告</w:t>
            </w:r>
          </w:p>
          <w:p>
            <w:pPr>
              <w:pStyle w:val="4"/>
              <w:numPr>
                <w:ilvl w:val="0"/>
                <w:numId w:val="4"/>
              </w:numPr>
              <w:tabs>
                <w:tab w:val="left" w:pos="245"/>
              </w:tabs>
              <w:spacing w:before="2" w:after="0" w:line="240" w:lineRule="auto"/>
              <w:ind w:left="244" w:right="0" w:hanging="21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奖励决定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《中华人民共和国环境保</w:t>
            </w:r>
          </w:p>
          <w:p>
            <w:pPr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</w:t>
            </w:r>
          </w:p>
          <w:p>
            <w:pPr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核安全法》《中华人民共和国环境影响评价法》《中华人民共和国政府信息公开条例》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7" w:line="242" w:lineRule="auto"/>
              <w:ind w:left="32" w:right="11"/>
              <w:jc w:val="center"/>
              <w:rPr>
                <w:sz w:val="21"/>
              </w:rPr>
            </w:pPr>
            <w:r>
              <w:rPr>
                <w:spacing w:val="-21"/>
                <w:sz w:val="21"/>
              </w:rPr>
              <w:t>自 该 信 息形 成 或 者变 更 之 日</w:t>
            </w:r>
            <w:r>
              <w:rPr>
                <w:spacing w:val="-12"/>
                <w:sz w:val="21"/>
              </w:rPr>
              <w:t xml:space="preserve">起 </w:t>
            </w: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个工</w:t>
            </w:r>
            <w:r>
              <w:rPr>
                <w:sz w:val="21"/>
              </w:rPr>
              <w:t>作日内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2" w:lineRule="auto"/>
              <w:ind w:left="136" w:right="117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尖山生态环境局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5"/>
              </w:numPr>
              <w:tabs>
                <w:tab w:val="left" w:pos="244"/>
              </w:tabs>
              <w:spacing w:before="0" w:after="0" w:line="232" w:lineRule="exact"/>
              <w:ind w:left="243" w:right="0" w:hanging="211"/>
              <w:jc w:val="center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4"/>
              <w:spacing w:line="232" w:lineRule="exact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□政府公报</w:t>
            </w:r>
          </w:p>
          <w:p>
            <w:pPr>
              <w:pStyle w:val="4"/>
              <w:spacing w:line="231" w:lineRule="exact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□发布会/听证会</w:t>
            </w:r>
          </w:p>
          <w:p>
            <w:pPr>
              <w:pStyle w:val="4"/>
              <w:spacing w:line="262" w:lineRule="exact"/>
              <w:ind w:left="33"/>
              <w:jc w:val="center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□广播电视</w:t>
            </w:r>
          </w:p>
          <w:p>
            <w:pPr>
              <w:pStyle w:val="4"/>
              <w:spacing w:before="2"/>
              <w:ind w:left="33"/>
              <w:jc w:val="center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□纸质媒体</w:t>
            </w:r>
          </w:p>
          <w:p>
            <w:pPr>
              <w:pStyle w:val="4"/>
              <w:spacing w:before="4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□公开查阅点</w:t>
            </w:r>
          </w:p>
          <w:p>
            <w:pPr>
              <w:pStyle w:val="4"/>
              <w:numPr>
                <w:ilvl w:val="0"/>
                <w:numId w:val="6"/>
              </w:numPr>
              <w:tabs>
                <w:tab w:val="left" w:pos="244"/>
              </w:tabs>
              <w:spacing w:before="3" w:after="0" w:line="240" w:lineRule="auto"/>
              <w:ind w:left="243" w:right="0" w:hanging="211"/>
              <w:jc w:val="center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4"/>
              <w:spacing w:before="2" w:line="240" w:lineRule="exact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□入户/现场</w:t>
            </w:r>
          </w:p>
          <w:p>
            <w:pPr>
              <w:pStyle w:val="4"/>
              <w:spacing w:line="221" w:lineRule="exact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□社区/企事业单位/</w:t>
            </w:r>
          </w:p>
          <w:p>
            <w:pPr>
              <w:pStyle w:val="4"/>
              <w:spacing w:line="231" w:lineRule="exact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村公示栏</w:t>
            </w:r>
          </w:p>
          <w:p>
            <w:pPr>
              <w:pStyle w:val="4"/>
              <w:spacing w:line="262" w:lineRule="exact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□精准推送</w:t>
            </w:r>
          </w:p>
          <w:p>
            <w:pPr>
              <w:pStyle w:val="4"/>
              <w:tabs>
                <w:tab w:val="left" w:pos="1135"/>
              </w:tabs>
              <w:spacing w:before="2" w:line="248" w:lineRule="exact"/>
              <w:ind w:left="33"/>
              <w:jc w:val="center"/>
              <w:rPr>
                <w:rFonts w:ascii="Times New Roman" w:hAns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□其他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2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21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tbl>
      <w:tblPr>
        <w:tblStyle w:val="2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5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  <w:p>
            <w:pPr>
              <w:pStyle w:val="4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4"/>
              <w:ind w:left="8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9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62"/>
              <w:ind w:left="5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ind w:left="83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4"/>
              <w:spacing w:before="2"/>
              <w:ind w:left="83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spacing w:line="242" w:lineRule="auto"/>
              <w:ind w:left="982" w:right="96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109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spacing w:line="242" w:lineRule="auto"/>
              <w:ind w:left="339" w:right="3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68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4"/>
              <w:spacing w:line="242" w:lineRule="auto"/>
              <w:ind w:left="136" w:right="11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196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  <w:p>
            <w:pPr>
              <w:pStyle w:val="4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4"/>
              <w:ind w:lef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62"/>
              <w:ind w:left="18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62"/>
              <w:ind w:left="23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8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4"/>
              <w:ind w:left="2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4"/>
              <w:ind w:left="34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25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242" w:lineRule="auto"/>
              <w:ind w:left="120" w:right="10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全社</w:t>
            </w:r>
          </w:p>
          <w:p>
            <w:pPr>
              <w:pStyle w:val="4"/>
              <w:spacing w:before="1" w:line="251" w:lineRule="exact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37" w:line="242" w:lineRule="auto"/>
              <w:ind w:left="177" w:right="15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37" w:line="242" w:lineRule="auto"/>
              <w:ind w:left="121" w:right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4"/>
              <w:ind w:left="11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8" w:hRule="atLeast"/>
        </w:trPr>
        <w:tc>
          <w:tcPr>
            <w:tcW w:w="58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4"/>
              <w:ind w:left="13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w w:val="99"/>
                <w:sz w:val="21"/>
                <w:lang w:val="en-US" w:eastAsia="zh-CN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" w:line="242" w:lineRule="auto"/>
              <w:ind w:left="36" w:right="1"/>
              <w:jc w:val="center"/>
              <w:rPr>
                <w:sz w:val="21"/>
              </w:rPr>
            </w:pPr>
            <w:r>
              <w:rPr>
                <w:sz w:val="21"/>
              </w:rPr>
              <w:t>防治污染设施拆除或闲置审批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7"/>
              </w:numPr>
              <w:tabs>
                <w:tab w:val="left" w:pos="245"/>
              </w:tabs>
              <w:spacing w:before="149" w:after="0" w:line="242" w:lineRule="auto"/>
              <w:ind w:left="33" w:right="10" w:firstLine="0"/>
              <w:jc w:val="center"/>
              <w:rPr>
                <w:sz w:val="21"/>
              </w:rPr>
            </w:pPr>
            <w:r>
              <w:rPr>
                <w:sz w:val="21"/>
              </w:rPr>
              <w:t>企业或单位关闭、闲置</w:t>
            </w:r>
            <w:r>
              <w:rPr>
                <w:spacing w:val="11"/>
                <w:sz w:val="21"/>
              </w:rPr>
              <w:t>拆除工业固体废物污染环</w:t>
            </w:r>
            <w:r>
              <w:t>境防治设施、场所的核准结果</w:t>
            </w:r>
          </w:p>
          <w:p>
            <w:pPr>
              <w:pStyle w:val="4"/>
              <w:numPr>
                <w:ilvl w:val="0"/>
                <w:numId w:val="7"/>
              </w:numPr>
              <w:tabs>
                <w:tab w:val="left" w:pos="245"/>
              </w:tabs>
              <w:spacing w:before="3" w:after="0" w:line="242" w:lineRule="auto"/>
              <w:ind w:left="33" w:right="10" w:firstLine="0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企业或单位拆除、闲置环</w:t>
            </w:r>
            <w:r>
              <w:rPr>
                <w:spacing w:val="11"/>
                <w:sz w:val="21"/>
              </w:rPr>
              <w:t>境噪声污染防治设施的审</w:t>
            </w:r>
            <w:r>
              <w:rPr>
                <w:sz w:val="21"/>
              </w:rPr>
              <w:t>批结果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245"/>
              </w:tabs>
              <w:spacing w:before="1" w:after="0" w:line="242" w:lineRule="auto"/>
              <w:ind w:left="33" w:leftChars="0" w:right="10" w:rightChars="0"/>
              <w:jc w:val="center"/>
              <w:rPr>
                <w:sz w:val="21"/>
              </w:rPr>
            </w:pPr>
            <w:r>
              <w:rPr>
                <w:rFonts w:hint="eastAsia"/>
                <w:spacing w:val="14"/>
                <w:w w:val="95"/>
                <w:sz w:val="21"/>
                <w:lang w:val="en-US" w:eastAsia="zh-CN"/>
              </w:rPr>
              <w:t>3.</w:t>
            </w:r>
            <w:r>
              <w:t>企业或单位拆除闲置海洋工程环境保护设施的审批结果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《中华人民共和国固体废</w:t>
            </w:r>
          </w:p>
          <w:p>
            <w:pPr>
              <w:pStyle w:val="4"/>
              <w:spacing w:before="2" w:line="242" w:lineRule="auto"/>
              <w:ind w:left="32" w:right="12" w:hanging="20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、物污染环境防治法</w:t>
            </w:r>
            <w:r>
              <w:rPr>
                <w:spacing w:val="-53"/>
                <w:sz w:val="21"/>
              </w:rPr>
              <w:t>》《中华</w:t>
            </w:r>
            <w:r>
              <w:rPr>
                <w:spacing w:val="-2"/>
                <w:sz w:val="21"/>
              </w:rPr>
              <w:t>人民共和国环境噪声污染</w:t>
            </w:r>
            <w:r>
              <w:rPr>
                <w:sz w:val="21"/>
              </w:rPr>
              <w:t>防治法</w:t>
            </w:r>
            <w:r>
              <w:rPr>
                <w:spacing w:val="-26"/>
                <w:sz w:val="21"/>
              </w:rPr>
              <w:t>》《中华人民共和国</w:t>
            </w:r>
            <w:r>
              <w:rPr>
                <w:sz w:val="21"/>
              </w:rPr>
              <w:t>海洋环境保护法</w:t>
            </w:r>
            <w:r>
              <w:rPr>
                <w:spacing w:val="-43"/>
                <w:sz w:val="21"/>
              </w:rPr>
              <w:t>》《中华人</w:t>
            </w:r>
            <w:r>
              <w:rPr>
                <w:spacing w:val="-2"/>
                <w:sz w:val="21"/>
              </w:rPr>
              <w:t>民共和国政府信息公开条</w:t>
            </w:r>
            <w:r>
              <w:rPr>
                <w:spacing w:val="-20"/>
                <w:sz w:val="21"/>
              </w:rPr>
              <w:t>例》《关于全面推进政务公</w:t>
            </w:r>
            <w:r>
              <w:rPr>
                <w:spacing w:val="-4"/>
                <w:w w:val="95"/>
                <w:sz w:val="21"/>
              </w:rPr>
              <w:t>开工作的意见》</w:t>
            </w:r>
            <w:r>
              <w:rPr>
                <w:spacing w:val="11"/>
                <w:w w:val="95"/>
                <w:sz w:val="21"/>
              </w:rPr>
              <w:t>（</w:t>
            </w:r>
            <w:r>
              <w:rPr>
                <w:spacing w:val="4"/>
                <w:w w:val="95"/>
                <w:sz w:val="21"/>
              </w:rPr>
              <w:t>中办发</w:t>
            </w:r>
          </w:p>
          <w:p>
            <w:pPr>
              <w:pStyle w:val="4"/>
              <w:spacing w:before="3" w:line="242" w:lineRule="auto"/>
              <w:ind w:left="32" w:right="12"/>
              <w:jc w:val="center"/>
              <w:rPr>
                <w:sz w:val="21"/>
              </w:rPr>
            </w:pPr>
            <w:r>
              <w:rPr>
                <w:spacing w:val="7"/>
                <w:sz w:val="21"/>
              </w:rPr>
              <w:t>〔</w:t>
            </w:r>
            <w:r>
              <w:rPr>
                <w:sz w:val="21"/>
              </w:rPr>
              <w:t>2016</w:t>
            </w:r>
            <w:r>
              <w:rPr>
                <w:spacing w:val="7"/>
                <w:sz w:val="21"/>
              </w:rPr>
              <w:t>〕</w:t>
            </w:r>
            <w:r>
              <w:rPr>
                <w:sz w:val="21"/>
              </w:rPr>
              <w:t>8</w:t>
            </w:r>
            <w:r>
              <w:rPr>
                <w:spacing w:val="-21"/>
                <w:sz w:val="21"/>
              </w:rPr>
              <w:t xml:space="preserve"> 号</w:t>
            </w:r>
            <w:r>
              <w:rPr>
                <w:spacing w:val="-99"/>
                <w:sz w:val="21"/>
              </w:rPr>
              <w:t>）</w:t>
            </w:r>
            <w:r>
              <w:rPr>
                <w:spacing w:val="-19"/>
                <w:sz w:val="21"/>
              </w:rPr>
              <w:t>、《开展基</w:t>
            </w:r>
            <w:r>
              <w:rPr>
                <w:spacing w:val="-2"/>
                <w:sz w:val="21"/>
              </w:rPr>
              <w:t>层政务公开标准化规范化</w:t>
            </w:r>
            <w:r>
              <w:rPr>
                <w:spacing w:val="-4"/>
                <w:w w:val="95"/>
                <w:sz w:val="21"/>
              </w:rPr>
              <w:t>试点工作方案》</w:t>
            </w:r>
            <w:r>
              <w:rPr>
                <w:spacing w:val="11"/>
                <w:w w:val="95"/>
                <w:sz w:val="21"/>
              </w:rPr>
              <w:t>（</w:t>
            </w:r>
            <w:r>
              <w:rPr>
                <w:spacing w:val="4"/>
                <w:w w:val="95"/>
                <w:sz w:val="21"/>
              </w:rPr>
              <w:t>国办发</w:t>
            </w:r>
          </w:p>
          <w:p>
            <w:pPr>
              <w:pStyle w:val="4"/>
              <w:spacing w:before="1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〔2017〕42 号）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41" w:line="242" w:lineRule="auto"/>
              <w:ind w:left="32" w:right="11"/>
              <w:jc w:val="center"/>
              <w:rPr>
                <w:sz w:val="21"/>
              </w:rPr>
            </w:pPr>
            <w:r>
              <w:rPr>
                <w:spacing w:val="-21"/>
                <w:sz w:val="21"/>
              </w:rPr>
              <w:t>自 该 信 息形 成 或 者变 更 之 日</w:t>
            </w:r>
            <w:r>
              <w:rPr>
                <w:spacing w:val="-12"/>
                <w:sz w:val="21"/>
              </w:rPr>
              <w:t xml:space="preserve">起 </w:t>
            </w: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个工</w:t>
            </w:r>
            <w:r>
              <w:rPr>
                <w:sz w:val="21"/>
              </w:rPr>
              <w:t>作日内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2" w:lineRule="auto"/>
              <w:ind w:left="136" w:right="117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尖山生态环境局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8"/>
              </w:numPr>
              <w:tabs>
                <w:tab w:val="left" w:pos="244"/>
              </w:tabs>
              <w:spacing w:before="0" w:after="0" w:line="240" w:lineRule="auto"/>
              <w:ind w:left="243" w:right="0" w:hanging="211"/>
              <w:jc w:val="center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4"/>
              <w:spacing w:before="4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□政府公报</w:t>
            </w:r>
          </w:p>
          <w:p>
            <w:pPr>
              <w:pStyle w:val="4"/>
              <w:spacing w:before="4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□发布会/听证会</w:t>
            </w:r>
          </w:p>
          <w:p>
            <w:pPr>
              <w:pStyle w:val="4"/>
              <w:spacing w:before="2"/>
              <w:ind w:left="33"/>
              <w:jc w:val="center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□广播电视</w:t>
            </w:r>
          </w:p>
          <w:p>
            <w:pPr>
              <w:pStyle w:val="4"/>
              <w:spacing w:before="2"/>
              <w:ind w:left="33"/>
              <w:jc w:val="center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□纸质媒体</w:t>
            </w:r>
          </w:p>
          <w:p>
            <w:pPr>
              <w:pStyle w:val="4"/>
              <w:spacing w:before="5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□公开查阅点</w:t>
            </w:r>
          </w:p>
          <w:p>
            <w:pPr>
              <w:pStyle w:val="4"/>
              <w:numPr>
                <w:ilvl w:val="0"/>
                <w:numId w:val="8"/>
              </w:numPr>
              <w:tabs>
                <w:tab w:val="left" w:pos="244"/>
              </w:tabs>
              <w:spacing w:before="2" w:after="0" w:line="240" w:lineRule="auto"/>
              <w:ind w:left="243" w:right="0" w:hanging="211"/>
              <w:jc w:val="center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4"/>
              <w:spacing w:before="4" w:line="242" w:lineRule="auto"/>
              <w:ind w:left="33" w:right="13"/>
              <w:jc w:val="center"/>
              <w:rPr>
                <w:sz w:val="21"/>
              </w:rPr>
            </w:pPr>
            <w:r>
              <w:rPr>
                <w:sz w:val="21"/>
              </w:rPr>
              <w:t>□社区/企事业单位/ 村公示栏</w:t>
            </w:r>
          </w:p>
          <w:p>
            <w:pPr>
              <w:pStyle w:val="4"/>
              <w:spacing w:before="2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□精准推送</w:t>
            </w:r>
          </w:p>
          <w:p>
            <w:pPr>
              <w:pStyle w:val="4"/>
              <w:tabs>
                <w:tab w:val="left" w:pos="1135"/>
              </w:tabs>
              <w:spacing w:before="2"/>
              <w:ind w:left="33"/>
              <w:jc w:val="center"/>
              <w:rPr>
                <w:rFonts w:ascii="Times New Roman" w:hAns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□其他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2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21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8AC8EF"/>
    <w:multiLevelType w:val="multilevel"/>
    <w:tmpl w:val="9C8AC8EF"/>
    <w:lvl w:ilvl="0" w:tentative="0">
      <w:start w:val="0"/>
      <w:numFmt w:val="bullet"/>
      <w:lvlText w:val="■"/>
      <w:lvlJc w:val="left"/>
      <w:pPr>
        <w:ind w:left="243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1" w:hanging="21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83" w:hanging="21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55" w:hanging="21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27" w:hanging="21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099" w:hanging="21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270" w:hanging="21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42" w:hanging="21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14" w:hanging="210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85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3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77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3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69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5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61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07" w:hanging="212"/>
      </w:pPr>
      <w:rPr>
        <w:rFonts w:hint="default"/>
        <w:lang w:val="zh-CN" w:eastAsia="zh-CN" w:bidi="zh-CN"/>
      </w:rPr>
    </w:lvl>
  </w:abstractNum>
  <w:abstractNum w:abstractNumId="2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244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65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9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7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43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69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95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21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47" w:hanging="212"/>
      </w:pPr>
      <w:rPr>
        <w:rFonts w:hint="default"/>
        <w:lang w:val="zh-CN" w:eastAsia="zh-CN" w:bidi="zh-CN"/>
      </w:rPr>
    </w:lvl>
  </w:abstractNum>
  <w:abstractNum w:abstractNumId="3">
    <w:nsid w:val="03D62ECE"/>
    <w:multiLevelType w:val="multilevel"/>
    <w:tmpl w:val="03D62ECE"/>
    <w:lvl w:ilvl="0" w:tentative="0">
      <w:start w:val="0"/>
      <w:numFmt w:val="bullet"/>
      <w:lvlText w:val="■"/>
      <w:lvlJc w:val="left"/>
      <w:pPr>
        <w:ind w:left="243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1" w:hanging="21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83" w:hanging="21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55" w:hanging="21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27" w:hanging="21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099" w:hanging="21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270" w:hanging="21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42" w:hanging="21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14" w:hanging="210"/>
      </w:pPr>
      <w:rPr>
        <w:rFonts w:hint="default"/>
        <w:lang w:val="zh-CN" w:eastAsia="zh-CN" w:bidi="zh-CN"/>
      </w:rPr>
    </w:lvl>
  </w:abstractNum>
  <w:abstractNum w:abstractNumId="4">
    <w:nsid w:val="2470EC97"/>
    <w:multiLevelType w:val="multilevel"/>
    <w:tmpl w:val="2470EC97"/>
    <w:lvl w:ilvl="0" w:tentative="0">
      <w:start w:val="0"/>
      <w:numFmt w:val="bullet"/>
      <w:lvlText w:val="■"/>
      <w:lvlJc w:val="left"/>
      <w:pPr>
        <w:ind w:left="243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1" w:hanging="21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83" w:hanging="21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55" w:hanging="21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27" w:hanging="21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099" w:hanging="21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270" w:hanging="21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42" w:hanging="21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14" w:hanging="210"/>
      </w:pPr>
      <w:rPr>
        <w:rFonts w:hint="default"/>
        <w:lang w:val="zh-CN" w:eastAsia="zh-CN" w:bidi="zh-CN"/>
      </w:rPr>
    </w:lvl>
  </w:abstractNum>
  <w:abstractNum w:abstractNumId="5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33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85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3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77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3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69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5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61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07" w:hanging="212"/>
      </w:pPr>
      <w:rPr>
        <w:rFonts w:hint="default"/>
        <w:lang w:val="zh-CN" w:eastAsia="zh-CN" w:bidi="zh-CN"/>
      </w:rPr>
    </w:lvl>
  </w:abstractNum>
  <w:abstractNum w:abstractNumId="6">
    <w:nsid w:val="4D94DA66"/>
    <w:multiLevelType w:val="multilevel"/>
    <w:tmpl w:val="4D94DA66"/>
    <w:lvl w:ilvl="0" w:tentative="0">
      <w:start w:val="0"/>
      <w:numFmt w:val="bullet"/>
      <w:lvlText w:val="■"/>
      <w:lvlJc w:val="left"/>
      <w:pPr>
        <w:ind w:left="243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1" w:hanging="21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83" w:hanging="21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55" w:hanging="21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27" w:hanging="21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099" w:hanging="21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270" w:hanging="21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42" w:hanging="21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14" w:hanging="210"/>
      </w:pPr>
      <w:rPr>
        <w:rFonts w:hint="default"/>
        <w:lang w:val="zh-CN" w:eastAsia="zh-CN" w:bidi="zh-CN"/>
      </w:rPr>
    </w:lvl>
  </w:abstractNum>
  <w:abstractNum w:abstractNumId="7">
    <w:nsid w:val="60382F6E"/>
    <w:multiLevelType w:val="multilevel"/>
    <w:tmpl w:val="60382F6E"/>
    <w:lvl w:ilvl="0" w:tentative="0">
      <w:start w:val="0"/>
      <w:numFmt w:val="bullet"/>
      <w:lvlText w:val="■"/>
      <w:lvlJc w:val="left"/>
      <w:pPr>
        <w:ind w:left="243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1" w:hanging="21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83" w:hanging="21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55" w:hanging="21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27" w:hanging="21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099" w:hanging="21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270" w:hanging="21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42" w:hanging="21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14" w:hanging="210"/>
      </w:pPr>
      <w:rPr>
        <w:rFonts w:hint="default"/>
        <w:lang w:val="zh-CN" w:eastAsia="zh-CN" w:bidi="zh-C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D71BB"/>
    <w:rsid w:val="0CFE52BA"/>
    <w:rsid w:val="134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2021-02-20T07:54:00Z</dcterms:created>
  <dc:creator>Administrator</dc:creator>
  <cp:lastModifiedBy>Administrator</cp:lastModifiedBy>
  <dcterms:modified xsi:type="dcterms:W3CDTF">2021-02-20T08:00:53Z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