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4" w:lineRule="auto"/>
        <w:jc w:val="both"/>
        <w:rPr>
          <w:rFonts w:hint="eastAsia" w:ascii="仿宋_GB2312" w:hAnsi="仿宋_GB2312" w:eastAsia="仿宋_GB2312" w:cs="仿宋_GB2312"/>
          <w:b/>
          <w:bCs/>
          <w:spacing w:val="-1"/>
          <w:sz w:val="28"/>
          <w:szCs w:val="28"/>
        </w:rPr>
      </w:pPr>
    </w:p>
    <w:p>
      <w:pPr>
        <w:spacing w:before="101" w:line="224" w:lineRule="auto"/>
        <w:jc w:val="both"/>
        <w:rPr>
          <w:rFonts w:hint="eastAsia" w:ascii="仿宋_GB2312" w:hAnsi="仿宋_GB2312" w:eastAsia="仿宋_GB2312" w:cs="仿宋_GB2312"/>
          <w:b/>
          <w:bCs/>
          <w:spacing w:val="-1"/>
          <w:sz w:val="28"/>
          <w:szCs w:val="28"/>
        </w:rPr>
      </w:pPr>
    </w:p>
    <w:p>
      <w:pPr>
        <w:spacing w:before="101" w:line="224" w:lineRule="auto"/>
        <w:jc w:val="both"/>
        <w:rPr>
          <w:rFonts w:hint="eastAsia" w:ascii="仿宋_GB2312" w:hAnsi="仿宋_GB2312" w:eastAsia="仿宋_GB2312" w:cs="仿宋_GB2312"/>
          <w:b/>
          <w:bCs/>
          <w:spacing w:val="-1"/>
          <w:sz w:val="28"/>
          <w:szCs w:val="28"/>
        </w:rPr>
      </w:pPr>
    </w:p>
    <w:p>
      <w:pPr>
        <w:spacing w:before="101" w:line="224" w:lineRule="auto"/>
        <w:jc w:val="both"/>
        <w:rPr>
          <w:rFonts w:hint="eastAsia" w:ascii="仿宋_GB2312" w:hAnsi="仿宋_GB2312" w:eastAsia="仿宋_GB2312" w:cs="仿宋_GB2312"/>
          <w:b/>
          <w:bCs/>
          <w:spacing w:val="-1"/>
          <w:sz w:val="28"/>
          <w:szCs w:val="28"/>
        </w:rPr>
      </w:pPr>
    </w:p>
    <w:p>
      <w:pPr>
        <w:spacing w:before="101" w:line="224" w:lineRule="auto"/>
        <w:jc w:val="both"/>
        <w:rPr>
          <w:rFonts w:hint="eastAsia" w:ascii="方正小标宋简体" w:hAnsi="方正小标宋简体" w:eastAsia="方正小标宋简体" w:cs="方正小标宋简体"/>
          <w:b w:val="0"/>
          <w:bCs w:val="0"/>
          <w:sz w:val="28"/>
          <w:szCs w:val="28"/>
        </w:rPr>
      </w:pPr>
      <w:r>
        <w:rPr>
          <w:rFonts w:hint="eastAsia" w:ascii="仿宋_GB2312" w:hAnsi="仿宋_GB2312" w:eastAsia="仿宋_GB2312" w:cs="仿宋_GB2312"/>
          <w:b/>
          <w:bCs/>
          <w:spacing w:val="-1"/>
          <w:sz w:val="28"/>
          <w:szCs w:val="28"/>
        </w:rPr>
        <w:t>附件</w:t>
      </w:r>
    </w:p>
    <w:p>
      <w:pPr>
        <w:spacing w:before="122" w:line="219" w:lineRule="auto"/>
        <w:jc w:val="both"/>
        <w:rPr>
          <w:rFonts w:hint="eastAsia" w:ascii="方正小标宋简体" w:hAnsi="方正小标宋简体" w:eastAsia="方正小标宋简体" w:cs="方正小标宋简体"/>
          <w:b w:val="0"/>
          <w:bCs w:val="0"/>
          <w:spacing w:val="-2"/>
          <w:sz w:val="36"/>
          <w:szCs w:val="36"/>
          <w:lang w:val="en-US" w:eastAsia="zh-CN"/>
        </w:rPr>
      </w:pPr>
    </w:p>
    <w:p>
      <w:pPr>
        <w:spacing w:before="122" w:line="219" w:lineRule="auto"/>
        <w:jc w:val="both"/>
        <w:rPr>
          <w:rFonts w:hint="eastAsia" w:ascii="方正小标宋简体" w:hAnsi="方正小标宋简体" w:eastAsia="方正小标宋简体" w:cs="方正小标宋简体"/>
          <w:b w:val="0"/>
          <w:bCs w:val="0"/>
          <w:spacing w:val="-2"/>
          <w:sz w:val="36"/>
          <w:szCs w:val="36"/>
          <w:lang w:val="en-US" w:eastAsia="zh-CN"/>
        </w:rPr>
      </w:pPr>
    </w:p>
    <w:p>
      <w:pPr>
        <w:spacing w:before="122" w:line="219" w:lineRule="auto"/>
        <w:jc w:val="both"/>
        <w:rPr>
          <w:rFonts w:hint="eastAsia" w:ascii="方正小标宋简体" w:hAnsi="方正小标宋简体" w:eastAsia="方正小标宋简体" w:cs="方正小标宋简体"/>
          <w:b w:val="0"/>
          <w:bCs w:val="0"/>
          <w:spacing w:val="-2"/>
          <w:sz w:val="36"/>
          <w:szCs w:val="36"/>
          <w:lang w:val="en-US" w:eastAsia="zh-CN"/>
        </w:rPr>
      </w:pPr>
    </w:p>
    <w:p>
      <w:pPr>
        <w:spacing w:before="122" w:line="219" w:lineRule="auto"/>
        <w:jc w:val="center"/>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pacing w:val="-2"/>
          <w:sz w:val="36"/>
          <w:szCs w:val="36"/>
          <w:lang w:val="en-US" w:eastAsia="zh-CN"/>
        </w:rPr>
        <w:t>尖山区</w:t>
      </w:r>
      <w:r>
        <w:rPr>
          <w:rFonts w:hint="eastAsia" w:ascii="方正小标宋简体" w:hAnsi="方正小标宋简体" w:eastAsia="方正小标宋简体" w:cs="方正小标宋简体"/>
          <w:b w:val="0"/>
          <w:bCs w:val="0"/>
          <w:spacing w:val="-2"/>
          <w:sz w:val="36"/>
          <w:szCs w:val="36"/>
        </w:rPr>
        <w:t>跨部门综合监管重点事项清单指导目录(第一批)</w:t>
      </w:r>
    </w:p>
    <w:p/>
    <w:p>
      <w:pPr>
        <w:sectPr>
          <w:footerReference r:id="rId5" w:type="default"/>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670"/>
        <w:gridCol w:w="689"/>
        <w:gridCol w:w="370"/>
        <w:gridCol w:w="360"/>
        <w:gridCol w:w="1239"/>
        <w:gridCol w:w="6895"/>
        <w:gridCol w:w="1179"/>
        <w:gridCol w:w="689"/>
        <w:gridCol w:w="709"/>
        <w:gridCol w:w="870"/>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65" w:type="dxa"/>
            <w:noWrap w:val="0"/>
            <w:textDirection w:val="tbRlV"/>
            <w:vAlign w:val="top"/>
          </w:tcPr>
          <w:p>
            <w:pPr>
              <w:pStyle w:val="7"/>
              <w:spacing w:before="130" w:line="217"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序号</w:t>
            </w:r>
          </w:p>
        </w:tc>
        <w:tc>
          <w:tcPr>
            <w:tcW w:w="670" w:type="dxa"/>
            <w:noWrap w:val="0"/>
            <w:vAlign w:val="top"/>
          </w:tcPr>
          <w:p>
            <w:pPr>
              <w:pStyle w:val="7"/>
              <w:spacing w:before="201" w:line="220" w:lineRule="auto"/>
              <w:ind w:left="12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领域</w:t>
            </w:r>
          </w:p>
        </w:tc>
        <w:tc>
          <w:tcPr>
            <w:tcW w:w="689" w:type="dxa"/>
            <w:noWrap w:val="0"/>
            <w:vAlign w:val="top"/>
          </w:tcPr>
          <w:p>
            <w:pPr>
              <w:pStyle w:val="7"/>
              <w:spacing w:before="201" w:line="220" w:lineRule="auto"/>
              <w:ind w:left="12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事项</w:t>
            </w:r>
          </w:p>
        </w:tc>
        <w:tc>
          <w:tcPr>
            <w:tcW w:w="730" w:type="dxa"/>
            <w:gridSpan w:val="2"/>
            <w:noWrap w:val="0"/>
            <w:vAlign w:val="top"/>
          </w:tcPr>
          <w:p>
            <w:pPr>
              <w:pStyle w:val="7"/>
              <w:spacing w:before="59" w:line="231" w:lineRule="auto"/>
              <w:ind w:left="15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153"/>
              <w:rPr>
                <w:rFonts w:hint="eastAsia" w:ascii="仿宋_GB2312" w:hAnsi="仿宋_GB2312" w:eastAsia="仿宋_GB2312" w:cs="仿宋_GB2312"/>
                <w:sz w:val="21"/>
                <w:szCs w:val="21"/>
              </w:rPr>
            </w:pPr>
            <w:r>
              <w:rPr>
                <w:rFonts w:hint="eastAsia" w:ascii="仿宋_GB2312" w:hAnsi="仿宋_GB2312" w:eastAsia="仿宋_GB2312" w:cs="仿宋_GB2312"/>
                <w:b/>
                <w:bCs/>
                <w:spacing w:val="6"/>
                <w:sz w:val="21"/>
                <w:szCs w:val="21"/>
              </w:rPr>
              <w:t>部门</w:t>
            </w:r>
          </w:p>
        </w:tc>
        <w:tc>
          <w:tcPr>
            <w:tcW w:w="1239" w:type="dxa"/>
            <w:noWrap w:val="0"/>
            <w:vAlign w:val="top"/>
          </w:tcPr>
          <w:p>
            <w:pPr>
              <w:pStyle w:val="7"/>
              <w:spacing w:before="200" w:line="219" w:lineRule="auto"/>
              <w:ind w:left="213"/>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监管事项</w:t>
            </w:r>
          </w:p>
        </w:tc>
        <w:tc>
          <w:tcPr>
            <w:tcW w:w="6895" w:type="dxa"/>
            <w:noWrap w:val="0"/>
            <w:vAlign w:val="top"/>
          </w:tcPr>
          <w:p>
            <w:pPr>
              <w:pStyle w:val="7"/>
              <w:spacing w:before="199" w:line="219" w:lineRule="auto"/>
              <w:ind w:left="304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79" w:type="dxa"/>
            <w:noWrap w:val="0"/>
            <w:vAlign w:val="top"/>
          </w:tcPr>
          <w:p>
            <w:pPr>
              <w:pStyle w:val="7"/>
              <w:spacing w:before="50"/>
              <w:ind w:left="38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89"/>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对象</w:t>
            </w:r>
          </w:p>
        </w:tc>
        <w:tc>
          <w:tcPr>
            <w:tcW w:w="689" w:type="dxa"/>
            <w:noWrap w:val="0"/>
            <w:vAlign w:val="top"/>
          </w:tcPr>
          <w:p>
            <w:pPr>
              <w:pStyle w:val="7"/>
              <w:spacing w:before="39" w:line="214" w:lineRule="auto"/>
              <w:ind w:left="14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20" w:lineRule="auto"/>
              <w:ind w:left="15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形式</w:t>
            </w:r>
          </w:p>
        </w:tc>
        <w:tc>
          <w:tcPr>
            <w:tcW w:w="709" w:type="dxa"/>
            <w:noWrap w:val="0"/>
            <w:vAlign w:val="top"/>
          </w:tcPr>
          <w:p>
            <w:pPr>
              <w:pStyle w:val="7"/>
              <w:spacing w:before="50" w:line="223" w:lineRule="auto"/>
              <w:ind w:left="15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20" w:lineRule="auto"/>
              <w:ind w:left="15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方式</w:t>
            </w:r>
          </w:p>
        </w:tc>
        <w:tc>
          <w:tcPr>
            <w:tcW w:w="870" w:type="dxa"/>
            <w:noWrap w:val="0"/>
            <w:vAlign w:val="top"/>
          </w:tcPr>
          <w:p>
            <w:pPr>
              <w:pStyle w:val="7"/>
              <w:spacing w:before="64" w:line="208" w:lineRule="auto"/>
              <w:ind w:left="23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5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34" w:type="dxa"/>
            <w:noWrap w:val="0"/>
            <w:vAlign w:val="top"/>
          </w:tcPr>
          <w:p>
            <w:pPr>
              <w:pStyle w:val="7"/>
              <w:spacing w:before="49" w:line="231" w:lineRule="auto"/>
              <w:ind w:left="26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6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5" w:hRule="atLeast"/>
        </w:trPr>
        <w:tc>
          <w:tcPr>
            <w:tcW w:w="465" w:type="dxa"/>
            <w:vMerge w:val="restart"/>
            <w:tcBorders>
              <w:bottom w:val="nil"/>
            </w:tcBorders>
            <w:noWrap w:val="0"/>
            <w:vAlign w:val="top"/>
          </w:tcPr>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pStyle w:val="7"/>
              <w:spacing w:before="65" w:line="183" w:lineRule="auto"/>
              <w:ind w:left="175"/>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670" w:type="dxa"/>
            <w:vMerge w:val="restart"/>
            <w:tcBorders>
              <w:bottom w:val="nil"/>
            </w:tcBorders>
            <w:noWrap w:val="0"/>
            <w:vAlign w:val="top"/>
          </w:tcPr>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pStyle w:val="7"/>
              <w:spacing w:before="65" w:line="221" w:lineRule="auto"/>
              <w:ind w:right="115"/>
              <w:jc w:val="distribute"/>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疫苗流通使用</w:t>
            </w:r>
          </w:p>
        </w:tc>
        <w:tc>
          <w:tcPr>
            <w:tcW w:w="689" w:type="dxa"/>
            <w:vMerge w:val="restart"/>
            <w:tcBorders>
              <w:bottom w:val="nil"/>
            </w:tcBorders>
            <w:noWrap w:val="0"/>
            <w:textDirection w:val="tbRlV"/>
            <w:vAlign w:val="top"/>
          </w:tcPr>
          <w:p>
            <w:pPr>
              <w:pStyle w:val="7"/>
              <w:spacing w:before="119" w:line="215" w:lineRule="auto"/>
              <w:ind w:left="3161"/>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疫质和防种综监</w:t>
            </w:r>
          </w:p>
          <w:p>
            <w:pPr>
              <w:pStyle w:val="7"/>
              <w:spacing w:line="216" w:lineRule="auto"/>
              <w:ind w:left="314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对苗量预接的合管</w:t>
            </w:r>
          </w:p>
        </w:tc>
        <w:tc>
          <w:tcPr>
            <w:tcW w:w="370" w:type="dxa"/>
            <w:noWrap w:val="0"/>
            <w:textDirection w:val="tbRlV"/>
            <w:vAlign w:val="top"/>
          </w:tcPr>
          <w:p>
            <w:pPr>
              <w:pStyle w:val="7"/>
              <w:spacing w:before="59" w:line="215" w:lineRule="auto"/>
              <w:ind w:left="154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牵头监管部门</w:t>
            </w:r>
          </w:p>
        </w:tc>
        <w:tc>
          <w:tcPr>
            <w:tcW w:w="360" w:type="dxa"/>
            <w:noWrap w:val="0"/>
            <w:textDirection w:val="tbRlV"/>
            <w:vAlign w:val="top"/>
          </w:tcPr>
          <w:p>
            <w:pPr>
              <w:pStyle w:val="7"/>
              <w:spacing w:before="29" w:line="216" w:lineRule="auto"/>
              <w:ind w:left="154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药品监管部门</w:t>
            </w:r>
          </w:p>
        </w:tc>
        <w:tc>
          <w:tcPr>
            <w:tcW w:w="1239" w:type="dxa"/>
            <w:noWrap w:val="0"/>
            <w:vAlign w:val="top"/>
          </w:tcPr>
          <w:p>
            <w:pPr>
              <w:spacing w:line="265"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pStyle w:val="7"/>
              <w:spacing w:before="65" w:line="220" w:lineRule="auto"/>
              <w:ind w:left="9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7"/>
                <w:sz w:val="21"/>
                <w:szCs w:val="21"/>
              </w:rPr>
              <w:t>对疫苗</w:t>
            </w:r>
            <w:r>
              <w:rPr>
                <w:rFonts w:hint="eastAsia" w:ascii="仿宋_GB2312" w:hAnsi="仿宋_GB2312" w:eastAsia="仿宋_GB2312" w:cs="仿宋_GB2312"/>
                <w:spacing w:val="-7"/>
                <w:sz w:val="21"/>
                <w:szCs w:val="21"/>
                <w:lang w:eastAsia="zh-CN"/>
              </w:rPr>
              <w:t>储存运输质量安全管理</w:t>
            </w:r>
          </w:p>
        </w:tc>
        <w:tc>
          <w:tcPr>
            <w:tcW w:w="6895" w:type="dxa"/>
            <w:noWrap w:val="0"/>
            <w:vAlign w:val="top"/>
          </w:tcPr>
          <w:p>
            <w:pPr>
              <w:pStyle w:val="7"/>
              <w:spacing w:before="29" w:line="219" w:lineRule="auto"/>
              <w:ind w:left="152"/>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《中华人民共和国疫苗管理法》</w:t>
            </w:r>
          </w:p>
          <w:p>
            <w:pPr>
              <w:pStyle w:val="7"/>
              <w:spacing w:before="3" w:line="215" w:lineRule="auto"/>
              <w:ind w:right="300"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第七十条  药品监督管理部门、卫生健康主管部门按</w:t>
            </w:r>
            <w:r>
              <w:rPr>
                <w:rFonts w:hint="eastAsia" w:ascii="仿宋_GB2312" w:hAnsi="仿宋_GB2312" w:eastAsia="仿宋_GB2312" w:cs="仿宋_GB2312"/>
                <w:spacing w:val="-1"/>
                <w:sz w:val="21"/>
                <w:szCs w:val="21"/>
              </w:rPr>
              <w:t>照各自职责对疫苗研</w:t>
            </w:r>
            <w:r>
              <w:rPr>
                <w:rFonts w:hint="eastAsia" w:ascii="仿宋_GB2312" w:hAnsi="仿宋_GB2312" w:eastAsia="仿宋_GB2312" w:cs="仿宋_GB2312"/>
                <w:sz w:val="21"/>
                <w:szCs w:val="21"/>
              </w:rPr>
              <w:t xml:space="preserve"> 制、生产、流通和预防接种全过程进行监督管理，监督疫苗上市许可持有人、疾病预防控制机构、接种单位等依法履行义</w:t>
            </w:r>
            <w:r>
              <w:rPr>
                <w:rFonts w:hint="eastAsia" w:ascii="仿宋_GB2312" w:hAnsi="仿宋_GB2312" w:eastAsia="仿宋_GB2312" w:cs="仿宋_GB2312"/>
                <w:spacing w:val="-1"/>
                <w:sz w:val="21"/>
                <w:szCs w:val="21"/>
              </w:rPr>
              <w:t>务。</w:t>
            </w:r>
          </w:p>
          <w:p>
            <w:pPr>
              <w:pStyle w:val="7"/>
              <w:spacing w:before="2" w:line="221" w:lineRule="auto"/>
              <w:ind w:right="212"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药品监督管理部门依法对疫苗研制、生产、储存、运输以及预防接种中的 </w:t>
            </w:r>
            <w:r>
              <w:rPr>
                <w:rFonts w:hint="eastAsia" w:ascii="仿宋_GB2312" w:hAnsi="仿宋_GB2312" w:eastAsia="仿宋_GB2312" w:cs="仿宋_GB2312"/>
                <w:spacing w:val="4"/>
                <w:sz w:val="21"/>
                <w:szCs w:val="21"/>
              </w:rPr>
              <w:t>疫苗质量进行监督检查</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卫生健康主管部门依法对免</w:t>
            </w:r>
            <w:r>
              <w:rPr>
                <w:rFonts w:hint="eastAsia" w:ascii="仿宋_GB2312" w:hAnsi="仿宋_GB2312" w:eastAsia="仿宋_GB2312" w:cs="仿宋_GB2312"/>
                <w:spacing w:val="3"/>
                <w:sz w:val="21"/>
                <w:szCs w:val="21"/>
              </w:rPr>
              <w:t>疫规划制度的实施、</w:t>
            </w:r>
            <w:r>
              <w:rPr>
                <w:rFonts w:hint="eastAsia" w:ascii="仿宋_GB2312" w:hAnsi="仿宋_GB2312" w:eastAsia="仿宋_GB2312" w:cs="仿宋_GB2312"/>
                <w:sz w:val="21"/>
                <w:szCs w:val="21"/>
              </w:rPr>
              <w:t>预防接种活动进行监督检查。</w:t>
            </w:r>
          </w:p>
          <w:p>
            <w:pPr>
              <w:pStyle w:val="7"/>
              <w:spacing w:before="1" w:line="221" w:lineRule="auto"/>
              <w:ind w:right="303"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药品监督管理部门应当加强对疫苗上市许可持有人的现场检查；必要</w:t>
            </w:r>
            <w:r>
              <w:rPr>
                <w:rFonts w:hint="eastAsia" w:ascii="仿宋_GB2312" w:hAnsi="仿宋_GB2312" w:eastAsia="仿宋_GB2312" w:cs="仿宋_GB2312"/>
                <w:spacing w:val="-1"/>
                <w:sz w:val="21"/>
                <w:szCs w:val="21"/>
              </w:rPr>
              <w:t>时，</w:t>
            </w:r>
            <w:r>
              <w:rPr>
                <w:rFonts w:hint="eastAsia" w:ascii="仿宋_GB2312" w:hAnsi="仿宋_GB2312" w:eastAsia="仿宋_GB2312" w:cs="仿宋_GB2312"/>
                <w:sz w:val="21"/>
                <w:szCs w:val="21"/>
              </w:rPr>
              <w:t>可以对为疫苗研制、生产、流通等活动提供产品或者服务的单位和个人进行延伸检查；有关单位和个人应当予以配合，不得拒绝和隐</w:t>
            </w:r>
            <w:r>
              <w:rPr>
                <w:rFonts w:hint="eastAsia" w:ascii="仿宋_GB2312" w:hAnsi="仿宋_GB2312" w:eastAsia="仿宋_GB2312" w:cs="仿宋_GB2312"/>
                <w:spacing w:val="-1"/>
                <w:sz w:val="21"/>
                <w:szCs w:val="21"/>
              </w:rPr>
              <w:t>瞒。</w:t>
            </w:r>
          </w:p>
          <w:p>
            <w:pPr>
              <w:pStyle w:val="7"/>
              <w:spacing w:before="3" w:line="219" w:lineRule="auto"/>
              <w:ind w:right="103"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第七十二条  疫苗质量管理存在安全隐患，疫苗上市</w:t>
            </w:r>
            <w:r>
              <w:rPr>
                <w:rFonts w:hint="eastAsia" w:ascii="仿宋_GB2312" w:hAnsi="仿宋_GB2312" w:eastAsia="仿宋_GB2312" w:cs="仿宋_GB2312"/>
                <w:spacing w:val="-1"/>
                <w:sz w:val="21"/>
                <w:szCs w:val="21"/>
              </w:rPr>
              <w:t>许可持有人等未及时</w:t>
            </w:r>
            <w:r>
              <w:rPr>
                <w:rFonts w:hint="eastAsia" w:ascii="仿宋_GB2312" w:hAnsi="仿宋_GB2312" w:eastAsia="仿宋_GB2312" w:cs="仿宋_GB2312"/>
                <w:spacing w:val="1"/>
                <w:sz w:val="21"/>
                <w:szCs w:val="21"/>
              </w:rPr>
              <w:t>采取措施消除的，药品监督管理部门可以采取责任约谈、限期整</w:t>
            </w:r>
            <w:r>
              <w:rPr>
                <w:rFonts w:hint="eastAsia" w:ascii="仿宋_GB2312" w:hAnsi="仿宋_GB2312" w:eastAsia="仿宋_GB2312" w:cs="仿宋_GB2312"/>
                <w:sz w:val="21"/>
                <w:szCs w:val="21"/>
              </w:rPr>
              <w:t>改等措施。严重违反药品相关质量管理规范的，药品监督管理部门应当责令暂停疫苗</w:t>
            </w:r>
            <w:r>
              <w:rPr>
                <w:rFonts w:hint="eastAsia" w:ascii="仿宋_GB2312" w:hAnsi="仿宋_GB2312" w:eastAsia="仿宋_GB2312" w:cs="仿宋_GB2312"/>
                <w:spacing w:val="-2"/>
                <w:sz w:val="21"/>
                <w:szCs w:val="21"/>
              </w:rPr>
              <w:t>生产、销售、配送，立即整改；整改完成后，经药品监督管理部门检查符</w:t>
            </w:r>
            <w:r>
              <w:rPr>
                <w:rFonts w:hint="eastAsia" w:ascii="仿宋_GB2312" w:hAnsi="仿宋_GB2312" w:eastAsia="仿宋_GB2312" w:cs="仿宋_GB2312"/>
                <w:sz w:val="21"/>
                <w:szCs w:val="21"/>
              </w:rPr>
              <w:t>合要求的，方可恢复生产、销售、配送。</w:t>
            </w:r>
          </w:p>
          <w:p>
            <w:pPr>
              <w:pStyle w:val="7"/>
              <w:spacing w:line="219" w:lineRule="auto"/>
              <w:ind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药品监督管理部门应当建立疫苗上市许可持有</w:t>
            </w:r>
            <w:r>
              <w:rPr>
                <w:rFonts w:hint="eastAsia" w:ascii="仿宋_GB2312" w:hAnsi="仿宋_GB2312" w:eastAsia="仿宋_GB2312" w:cs="仿宋_GB2312"/>
                <w:spacing w:val="-1"/>
                <w:sz w:val="21"/>
                <w:szCs w:val="21"/>
              </w:rPr>
              <w:t>人及其相关人员信用记录</w:t>
            </w:r>
            <w:r>
              <w:rPr>
                <w:rFonts w:hint="eastAsia" w:ascii="仿宋_GB2312" w:hAnsi="仿宋_GB2312" w:eastAsia="仿宋_GB2312" w:cs="仿宋_GB2312"/>
                <w:sz w:val="21"/>
                <w:szCs w:val="21"/>
              </w:rPr>
              <w:t>制度，纳入全国信用信息共享平台，按照规定公示</w:t>
            </w:r>
            <w:r>
              <w:rPr>
                <w:rFonts w:hint="eastAsia" w:ascii="仿宋_GB2312" w:hAnsi="仿宋_GB2312" w:eastAsia="仿宋_GB2312" w:cs="仿宋_GB2312"/>
                <w:spacing w:val="-1"/>
                <w:sz w:val="21"/>
                <w:szCs w:val="21"/>
              </w:rPr>
              <w:t>其严重失信信息，实施联合惩戒。</w:t>
            </w:r>
          </w:p>
        </w:tc>
        <w:tc>
          <w:tcPr>
            <w:tcW w:w="1179" w:type="dxa"/>
            <w:noWrap w:val="0"/>
            <w:vAlign w:val="top"/>
          </w:tcPr>
          <w:p>
            <w:pPr>
              <w:spacing w:line="267" w:lineRule="auto"/>
              <w:rPr>
                <w:rFonts w:hint="eastAsia" w:ascii="仿宋_GB2312" w:hAnsi="仿宋_GB2312" w:eastAsia="仿宋_GB2312" w:cs="仿宋_GB2312"/>
                <w:sz w:val="21"/>
                <w:szCs w:val="21"/>
              </w:rPr>
            </w:pPr>
          </w:p>
          <w:p>
            <w:pPr>
              <w:spacing w:line="267" w:lineRule="auto"/>
              <w:rPr>
                <w:rFonts w:hint="eastAsia" w:ascii="仿宋_GB2312" w:hAnsi="仿宋_GB2312" w:eastAsia="仿宋_GB2312" w:cs="仿宋_GB2312"/>
                <w:sz w:val="21"/>
                <w:szCs w:val="21"/>
              </w:rPr>
            </w:pPr>
          </w:p>
          <w:p>
            <w:pPr>
              <w:spacing w:line="267"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pStyle w:val="7"/>
              <w:spacing w:before="65" w:line="209" w:lineRule="auto"/>
              <w:ind w:left="86" w:right="89" w:firstLine="10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储存、运</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输、接种单</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pacing w:val="32"/>
                <w:sz w:val="21"/>
                <w:szCs w:val="21"/>
              </w:rPr>
              <w:t>位</w:t>
            </w:r>
          </w:p>
        </w:tc>
        <w:tc>
          <w:tcPr>
            <w:tcW w:w="689" w:type="dxa"/>
            <w:noWrap w:val="0"/>
            <w:vAlign w:val="top"/>
          </w:tcPr>
          <w:p>
            <w:pPr>
              <w:spacing w:line="269" w:lineRule="auto"/>
              <w:rPr>
                <w:rFonts w:hint="eastAsia" w:ascii="仿宋_GB2312" w:hAnsi="仿宋_GB2312" w:eastAsia="仿宋_GB2312" w:cs="仿宋_GB2312"/>
                <w:sz w:val="21"/>
                <w:szCs w:val="21"/>
              </w:rPr>
            </w:pPr>
          </w:p>
          <w:p>
            <w:pPr>
              <w:spacing w:line="269" w:lineRule="auto"/>
              <w:rPr>
                <w:rFonts w:hint="eastAsia" w:ascii="仿宋_GB2312" w:hAnsi="仿宋_GB2312" w:eastAsia="仿宋_GB2312" w:cs="仿宋_GB2312"/>
                <w:sz w:val="21"/>
                <w:szCs w:val="21"/>
              </w:rPr>
            </w:pPr>
          </w:p>
          <w:p>
            <w:pPr>
              <w:spacing w:line="269" w:lineRule="auto"/>
              <w:rPr>
                <w:rFonts w:hint="eastAsia" w:ascii="仿宋_GB2312" w:hAnsi="仿宋_GB2312" w:eastAsia="仿宋_GB2312" w:cs="仿宋_GB2312"/>
                <w:sz w:val="21"/>
                <w:szCs w:val="21"/>
              </w:rPr>
            </w:pPr>
          </w:p>
          <w:p>
            <w:pPr>
              <w:spacing w:line="269" w:lineRule="auto"/>
              <w:rPr>
                <w:rFonts w:hint="eastAsia" w:ascii="仿宋_GB2312" w:hAnsi="仿宋_GB2312" w:eastAsia="仿宋_GB2312" w:cs="仿宋_GB2312"/>
                <w:sz w:val="21"/>
                <w:szCs w:val="21"/>
              </w:rPr>
            </w:pPr>
          </w:p>
          <w:p>
            <w:pPr>
              <w:spacing w:line="269" w:lineRule="auto"/>
              <w:jc w:val="center"/>
              <w:rPr>
                <w:rFonts w:hint="eastAsia" w:ascii="仿宋_GB2312" w:hAnsi="仿宋_GB2312" w:eastAsia="仿宋_GB2312" w:cs="仿宋_GB2312"/>
                <w:sz w:val="21"/>
                <w:szCs w:val="21"/>
              </w:rPr>
            </w:pPr>
          </w:p>
          <w:p>
            <w:pPr>
              <w:pStyle w:val="7"/>
              <w:spacing w:line="215" w:lineRule="auto"/>
              <w:ind w:right="4"/>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检查 </w:t>
            </w:r>
            <w:r>
              <w:rPr>
                <w:rFonts w:hint="eastAsia" w:ascii="仿宋_GB2312" w:hAnsi="仿宋_GB2312" w:eastAsia="仿宋_GB2312" w:cs="仿宋_GB2312"/>
                <w:spacing w:val="11"/>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09" w:type="dxa"/>
            <w:noWrap w:val="0"/>
            <w:vAlign w:val="top"/>
          </w:tcPr>
          <w:p>
            <w:pPr>
              <w:spacing w:line="260" w:lineRule="auto"/>
              <w:rPr>
                <w:rFonts w:hint="eastAsia" w:ascii="仿宋_GB2312" w:hAnsi="仿宋_GB2312" w:eastAsia="仿宋_GB2312" w:cs="仿宋_GB2312"/>
                <w:sz w:val="21"/>
                <w:szCs w:val="21"/>
              </w:rPr>
            </w:pPr>
          </w:p>
          <w:p>
            <w:pPr>
              <w:spacing w:line="260"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pStyle w:val="7"/>
              <w:spacing w:before="133" w:line="221" w:lineRule="auto"/>
              <w:ind w:left="148"/>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870" w:type="dxa"/>
            <w:noWrap w:val="0"/>
            <w:vAlign w:val="top"/>
          </w:tcPr>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pStyle w:val="7"/>
              <w:spacing w:before="65"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5"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c>
          <w:tcPr>
            <w:tcW w:w="934" w:type="dxa"/>
            <w:noWrap w:val="0"/>
            <w:vAlign w:val="top"/>
          </w:tcPr>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pStyle w:val="7"/>
              <w:spacing w:before="65" w:line="219" w:lineRule="auto"/>
              <w:ind w:left="16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1" w:hRule="atLeast"/>
        </w:trPr>
        <w:tc>
          <w:tcPr>
            <w:tcW w:w="465" w:type="dxa"/>
            <w:vMerge w:val="continue"/>
            <w:tcBorders>
              <w:top w:val="nil"/>
            </w:tcBorders>
            <w:noWrap w:val="0"/>
            <w:vAlign w:val="top"/>
          </w:tcPr>
          <w:p>
            <w:pPr>
              <w:rPr>
                <w:rFonts w:hint="eastAsia" w:ascii="仿宋_GB2312" w:hAnsi="仿宋_GB2312" w:eastAsia="仿宋_GB2312" w:cs="仿宋_GB2312"/>
                <w:sz w:val="21"/>
                <w:szCs w:val="21"/>
              </w:rPr>
            </w:pPr>
          </w:p>
        </w:tc>
        <w:tc>
          <w:tcPr>
            <w:tcW w:w="670" w:type="dxa"/>
            <w:vMerge w:val="continue"/>
            <w:tcBorders>
              <w:top w:val="nil"/>
            </w:tcBorders>
            <w:noWrap w:val="0"/>
            <w:vAlign w:val="top"/>
          </w:tcPr>
          <w:p>
            <w:pPr>
              <w:rPr>
                <w:rFonts w:hint="eastAsia" w:ascii="仿宋_GB2312" w:hAnsi="仿宋_GB2312" w:eastAsia="仿宋_GB2312" w:cs="仿宋_GB2312"/>
                <w:sz w:val="21"/>
                <w:szCs w:val="21"/>
              </w:rPr>
            </w:pPr>
          </w:p>
        </w:tc>
        <w:tc>
          <w:tcPr>
            <w:tcW w:w="689" w:type="dxa"/>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370" w:type="dxa"/>
            <w:noWrap w:val="0"/>
            <w:textDirection w:val="tbRlV"/>
            <w:vAlign w:val="top"/>
          </w:tcPr>
          <w:p>
            <w:pPr>
              <w:pStyle w:val="7"/>
              <w:spacing w:before="59" w:line="216" w:lineRule="auto"/>
              <w:ind w:left="1287"/>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配合监管部门</w:t>
            </w:r>
          </w:p>
        </w:tc>
        <w:tc>
          <w:tcPr>
            <w:tcW w:w="360" w:type="dxa"/>
            <w:noWrap w:val="0"/>
            <w:textDirection w:val="tbRlV"/>
            <w:vAlign w:val="top"/>
          </w:tcPr>
          <w:p>
            <w:pPr>
              <w:pStyle w:val="7"/>
              <w:spacing w:before="29" w:line="216" w:lineRule="auto"/>
              <w:ind w:left="1286"/>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卫生健康部门</w:t>
            </w:r>
          </w:p>
        </w:tc>
        <w:tc>
          <w:tcPr>
            <w:tcW w:w="1239" w:type="dxa"/>
            <w:noWrap w:val="0"/>
            <w:vAlign w:val="top"/>
          </w:tcPr>
          <w:p>
            <w:pPr>
              <w:spacing w:line="280" w:lineRule="auto"/>
              <w:rPr>
                <w:rFonts w:hint="eastAsia" w:ascii="仿宋_GB2312" w:hAnsi="仿宋_GB2312" w:eastAsia="仿宋_GB2312" w:cs="仿宋_GB2312"/>
                <w:sz w:val="21"/>
                <w:szCs w:val="21"/>
              </w:rPr>
            </w:pPr>
          </w:p>
          <w:p>
            <w:pPr>
              <w:spacing w:line="280" w:lineRule="auto"/>
              <w:rPr>
                <w:rFonts w:hint="eastAsia" w:ascii="仿宋_GB2312" w:hAnsi="仿宋_GB2312" w:eastAsia="仿宋_GB2312" w:cs="仿宋_GB2312"/>
                <w:sz w:val="21"/>
                <w:szCs w:val="21"/>
              </w:rPr>
            </w:pPr>
          </w:p>
          <w:p>
            <w:pPr>
              <w:spacing w:line="280" w:lineRule="auto"/>
              <w:rPr>
                <w:rFonts w:hint="eastAsia" w:ascii="仿宋_GB2312" w:hAnsi="仿宋_GB2312" w:eastAsia="仿宋_GB2312" w:cs="仿宋_GB2312"/>
                <w:sz w:val="21"/>
                <w:szCs w:val="21"/>
              </w:rPr>
            </w:pPr>
          </w:p>
          <w:p>
            <w:pPr>
              <w:spacing w:line="280" w:lineRule="auto"/>
              <w:rPr>
                <w:rFonts w:hint="eastAsia" w:ascii="仿宋_GB2312" w:hAnsi="仿宋_GB2312" w:eastAsia="仿宋_GB2312" w:cs="仿宋_GB2312"/>
                <w:sz w:val="21"/>
                <w:szCs w:val="21"/>
              </w:rPr>
            </w:pPr>
          </w:p>
          <w:p>
            <w:pPr>
              <w:spacing w:line="280" w:lineRule="auto"/>
              <w:rPr>
                <w:rFonts w:hint="eastAsia" w:ascii="仿宋_GB2312" w:hAnsi="仿宋_GB2312" w:eastAsia="仿宋_GB2312" w:cs="仿宋_GB2312"/>
                <w:sz w:val="21"/>
                <w:szCs w:val="21"/>
              </w:rPr>
            </w:pPr>
          </w:p>
          <w:p>
            <w:pPr>
              <w:pStyle w:val="7"/>
              <w:spacing w:before="65" w:line="219" w:lineRule="auto"/>
              <w:ind w:left="101" w:right="18" w:firstLine="9"/>
              <w:jc w:val="both"/>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免</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10"/>
                <w:sz w:val="21"/>
                <w:szCs w:val="21"/>
              </w:rPr>
              <w:t>疫</w:t>
            </w:r>
            <w:r>
              <w:rPr>
                <w:rFonts w:hint="eastAsia" w:ascii="仿宋_GB2312" w:hAnsi="仿宋_GB2312" w:eastAsia="仿宋_GB2312" w:cs="仿宋_GB2312"/>
                <w:spacing w:val="-16"/>
                <w:sz w:val="21"/>
                <w:szCs w:val="21"/>
              </w:rPr>
              <w:t xml:space="preserve"> </w:t>
            </w:r>
            <w:r>
              <w:rPr>
                <w:rFonts w:hint="eastAsia" w:ascii="仿宋_GB2312" w:hAnsi="仿宋_GB2312" w:eastAsia="仿宋_GB2312" w:cs="仿宋_GB2312"/>
                <w:spacing w:val="-10"/>
                <w:sz w:val="21"/>
                <w:szCs w:val="21"/>
              </w:rPr>
              <w:t>规</w:t>
            </w:r>
            <w:r>
              <w:rPr>
                <w:rFonts w:hint="eastAsia" w:ascii="仿宋_GB2312" w:hAnsi="仿宋_GB2312" w:eastAsia="仿宋_GB2312" w:cs="仿宋_GB2312"/>
                <w:spacing w:val="-17"/>
                <w:sz w:val="21"/>
                <w:szCs w:val="21"/>
              </w:rPr>
              <w:t xml:space="preserve"> </w:t>
            </w:r>
            <w:r>
              <w:rPr>
                <w:rFonts w:hint="eastAsia" w:ascii="仿宋_GB2312" w:hAnsi="仿宋_GB2312" w:eastAsia="仿宋_GB2312" w:cs="仿宋_GB2312"/>
                <w:spacing w:val="-10"/>
                <w:sz w:val="21"/>
                <w:szCs w:val="21"/>
              </w:rPr>
              <w:t>划</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1"/>
                <w:sz w:val="21"/>
                <w:szCs w:val="21"/>
              </w:rPr>
              <w:t>制度实施、</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pacing w:val="-10"/>
                <w:sz w:val="21"/>
                <w:szCs w:val="21"/>
              </w:rPr>
              <w:t>预 防 接 种</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pacing w:val="6"/>
                <w:sz w:val="21"/>
                <w:szCs w:val="21"/>
              </w:rPr>
              <w:t>活动</w:t>
            </w:r>
          </w:p>
        </w:tc>
        <w:tc>
          <w:tcPr>
            <w:tcW w:w="6895" w:type="dxa"/>
            <w:noWrap w:val="0"/>
            <w:vAlign w:val="top"/>
          </w:tcPr>
          <w:p>
            <w:pPr>
              <w:pStyle w:val="7"/>
              <w:spacing w:before="65" w:line="219" w:lineRule="auto"/>
              <w:rPr>
                <w:rFonts w:hint="eastAsia" w:ascii="仿宋_GB2312" w:hAnsi="仿宋_GB2312" w:eastAsia="仿宋_GB2312" w:cs="仿宋_GB2312"/>
                <w:spacing w:val="-2"/>
                <w:sz w:val="21"/>
                <w:szCs w:val="21"/>
                <w:lang w:val="en-US" w:eastAsia="zh-CN"/>
              </w:rPr>
            </w:pPr>
          </w:p>
          <w:p>
            <w:pPr>
              <w:pStyle w:val="7"/>
              <w:spacing w:before="65" w:line="219"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《中华人民共和国疫苗管理法》</w:t>
            </w:r>
          </w:p>
          <w:p>
            <w:pPr>
              <w:pStyle w:val="7"/>
              <w:spacing w:before="3" w:line="218" w:lineRule="auto"/>
              <w:ind w:right="310"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第七十条  药品监督管理部门、卫生健康主管部门按</w:t>
            </w:r>
            <w:r>
              <w:rPr>
                <w:rFonts w:hint="eastAsia" w:ascii="仿宋_GB2312" w:hAnsi="仿宋_GB2312" w:eastAsia="仿宋_GB2312" w:cs="仿宋_GB2312"/>
                <w:spacing w:val="-1"/>
                <w:sz w:val="21"/>
                <w:szCs w:val="21"/>
              </w:rPr>
              <w:t>照各自职责对疫苗研</w:t>
            </w:r>
            <w:r>
              <w:rPr>
                <w:rFonts w:hint="eastAsia" w:ascii="仿宋_GB2312" w:hAnsi="仿宋_GB2312" w:eastAsia="仿宋_GB2312" w:cs="仿宋_GB2312"/>
                <w:sz w:val="21"/>
                <w:szCs w:val="21"/>
              </w:rPr>
              <w:t>制、生产、流通和预防接种全过程进行监督管理，</w:t>
            </w:r>
            <w:r>
              <w:rPr>
                <w:rFonts w:hint="eastAsia" w:ascii="仿宋_GB2312" w:hAnsi="仿宋_GB2312" w:eastAsia="仿宋_GB2312" w:cs="仿宋_GB2312"/>
                <w:spacing w:val="-1"/>
                <w:sz w:val="21"/>
                <w:szCs w:val="21"/>
              </w:rPr>
              <w:t>监督疫苗上市许可持有</w:t>
            </w:r>
            <w:r>
              <w:rPr>
                <w:rFonts w:hint="eastAsia" w:ascii="仿宋_GB2312" w:hAnsi="仿宋_GB2312" w:eastAsia="仿宋_GB2312" w:cs="仿宋_GB2312"/>
                <w:sz w:val="21"/>
                <w:szCs w:val="21"/>
              </w:rPr>
              <w:t>人、疾病预防控制机构、接种单位等依法履行义</w:t>
            </w:r>
            <w:r>
              <w:rPr>
                <w:rFonts w:hint="eastAsia" w:ascii="仿宋_GB2312" w:hAnsi="仿宋_GB2312" w:eastAsia="仿宋_GB2312" w:cs="仿宋_GB2312"/>
                <w:spacing w:val="-1"/>
                <w:sz w:val="21"/>
                <w:szCs w:val="21"/>
              </w:rPr>
              <w:t>务。</w:t>
            </w:r>
          </w:p>
          <w:p>
            <w:pPr>
              <w:pStyle w:val="7"/>
              <w:spacing w:line="227" w:lineRule="auto"/>
              <w:ind w:right="212"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药品监督管理部门依法对疫苗研制、生产、储存、运输以及预防接种中的</w:t>
            </w:r>
            <w:r>
              <w:rPr>
                <w:rFonts w:hint="eastAsia" w:ascii="仿宋_GB2312" w:hAnsi="仿宋_GB2312" w:eastAsia="仿宋_GB2312" w:cs="仿宋_GB2312"/>
                <w:spacing w:val="4"/>
                <w:sz w:val="21"/>
                <w:szCs w:val="21"/>
              </w:rPr>
              <w:t>疫苗质量进行监督检查。卫生健康主管部门依法对免</w:t>
            </w:r>
            <w:r>
              <w:rPr>
                <w:rFonts w:hint="eastAsia" w:ascii="仿宋_GB2312" w:hAnsi="仿宋_GB2312" w:eastAsia="仿宋_GB2312" w:cs="仿宋_GB2312"/>
                <w:spacing w:val="3"/>
                <w:sz w:val="21"/>
                <w:szCs w:val="21"/>
              </w:rPr>
              <w:t>疫规划制度的实施、</w:t>
            </w:r>
            <w:r>
              <w:rPr>
                <w:rFonts w:hint="eastAsia" w:ascii="仿宋_GB2312" w:hAnsi="仿宋_GB2312" w:eastAsia="仿宋_GB2312" w:cs="仿宋_GB2312"/>
                <w:sz w:val="21"/>
                <w:szCs w:val="21"/>
              </w:rPr>
              <w:t>预防接种活动进行监督检查。</w:t>
            </w:r>
          </w:p>
          <w:p>
            <w:pPr>
              <w:pStyle w:val="7"/>
              <w:spacing w:line="212" w:lineRule="auto"/>
              <w:ind w:right="333"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药品监督管理部门应当加强对疫苗上市许可持有人的现场检查；必要</w:t>
            </w:r>
            <w:r>
              <w:rPr>
                <w:rFonts w:hint="eastAsia" w:ascii="仿宋_GB2312" w:hAnsi="仿宋_GB2312" w:eastAsia="仿宋_GB2312" w:cs="仿宋_GB2312"/>
                <w:spacing w:val="-1"/>
                <w:sz w:val="21"/>
                <w:szCs w:val="21"/>
              </w:rPr>
              <w:t>时，</w:t>
            </w:r>
            <w:r>
              <w:rPr>
                <w:rFonts w:hint="eastAsia" w:ascii="仿宋_GB2312" w:hAnsi="仿宋_GB2312" w:eastAsia="仿宋_GB2312" w:cs="仿宋_GB2312"/>
                <w:sz w:val="21"/>
                <w:szCs w:val="21"/>
              </w:rPr>
              <w:t>可以对为疫苗研制、生产、流通等活动提供产品</w:t>
            </w:r>
            <w:r>
              <w:rPr>
                <w:rFonts w:hint="eastAsia" w:ascii="仿宋_GB2312" w:hAnsi="仿宋_GB2312" w:eastAsia="仿宋_GB2312" w:cs="仿宋_GB2312"/>
                <w:spacing w:val="-1"/>
                <w:sz w:val="21"/>
                <w:szCs w:val="21"/>
              </w:rPr>
              <w:t>或者服务的单位和个人进</w:t>
            </w:r>
            <w:r>
              <w:rPr>
                <w:rFonts w:hint="eastAsia" w:ascii="仿宋_GB2312" w:hAnsi="仿宋_GB2312" w:eastAsia="仿宋_GB2312" w:cs="仿宋_GB2312"/>
                <w:sz w:val="21"/>
                <w:szCs w:val="21"/>
              </w:rPr>
              <w:t>行延伸检查；有关单位和个人应当予以配合，不得拒绝和隐</w:t>
            </w:r>
            <w:r>
              <w:rPr>
                <w:rFonts w:hint="eastAsia" w:ascii="仿宋_GB2312" w:hAnsi="仿宋_GB2312" w:eastAsia="仿宋_GB2312" w:cs="仿宋_GB2312"/>
                <w:spacing w:val="-1"/>
                <w:sz w:val="21"/>
                <w:szCs w:val="21"/>
              </w:rPr>
              <w:t>瞒。</w:t>
            </w:r>
          </w:p>
        </w:tc>
        <w:tc>
          <w:tcPr>
            <w:tcW w:w="1179" w:type="dxa"/>
            <w:noWrap w:val="0"/>
            <w:vAlign w:val="top"/>
          </w:tcPr>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pStyle w:val="7"/>
              <w:spacing w:before="65" w:line="211"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疾病预防</w:t>
            </w:r>
            <w:r>
              <w:rPr>
                <w:rFonts w:hint="eastAsia" w:ascii="仿宋_GB2312" w:hAnsi="仿宋_GB2312" w:eastAsia="仿宋_GB2312" w:cs="仿宋_GB2312"/>
                <w:spacing w:val="16"/>
                <w:sz w:val="21"/>
                <w:szCs w:val="21"/>
              </w:rPr>
              <w:t>控制机构、</w:t>
            </w:r>
            <w:r>
              <w:rPr>
                <w:rFonts w:hint="eastAsia" w:ascii="仿宋_GB2312" w:hAnsi="仿宋_GB2312" w:eastAsia="仿宋_GB2312" w:cs="仿宋_GB2312"/>
                <w:spacing w:val="-2"/>
                <w:sz w:val="21"/>
                <w:szCs w:val="21"/>
              </w:rPr>
              <w:t>接种单位</w:t>
            </w:r>
          </w:p>
        </w:tc>
        <w:tc>
          <w:tcPr>
            <w:tcW w:w="689" w:type="dxa"/>
            <w:noWrap w:val="0"/>
            <w:vAlign w:val="top"/>
          </w:tcPr>
          <w:p>
            <w:pPr>
              <w:spacing w:line="276" w:lineRule="auto"/>
              <w:rPr>
                <w:rFonts w:hint="eastAsia" w:ascii="仿宋_GB2312" w:hAnsi="仿宋_GB2312" w:eastAsia="仿宋_GB2312" w:cs="仿宋_GB2312"/>
                <w:sz w:val="21"/>
                <w:szCs w:val="21"/>
              </w:rPr>
            </w:pPr>
          </w:p>
          <w:p>
            <w:pPr>
              <w:spacing w:line="276" w:lineRule="auto"/>
              <w:jc w:val="center"/>
              <w:rPr>
                <w:rFonts w:hint="eastAsia" w:ascii="仿宋_GB2312" w:hAnsi="仿宋_GB2312" w:eastAsia="仿宋_GB2312" w:cs="仿宋_GB2312"/>
                <w:sz w:val="21"/>
                <w:szCs w:val="21"/>
              </w:rPr>
            </w:pPr>
          </w:p>
          <w:p>
            <w:pPr>
              <w:spacing w:line="269" w:lineRule="auto"/>
              <w:jc w:val="center"/>
              <w:rPr>
                <w:rFonts w:hint="eastAsia" w:ascii="仿宋_GB2312" w:hAnsi="仿宋_GB2312" w:eastAsia="仿宋_GB2312" w:cs="仿宋_GB2312"/>
                <w:sz w:val="21"/>
                <w:szCs w:val="21"/>
              </w:rPr>
            </w:pPr>
          </w:p>
          <w:p>
            <w:pPr>
              <w:pStyle w:val="7"/>
              <w:spacing w:before="65" w:line="221" w:lineRule="auto"/>
              <w:ind w:right="128"/>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检查</w:t>
            </w:r>
          </w:p>
        </w:tc>
        <w:tc>
          <w:tcPr>
            <w:tcW w:w="709" w:type="dxa"/>
            <w:noWrap w:val="0"/>
            <w:vAlign w:val="top"/>
          </w:tcPr>
          <w:p>
            <w:pPr>
              <w:spacing w:line="263"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pStyle w:val="7"/>
              <w:spacing w:before="133" w:line="221" w:lineRule="auto"/>
              <w:ind w:left="148"/>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870" w:type="dxa"/>
            <w:noWrap w:val="0"/>
            <w:vAlign w:val="top"/>
          </w:tcPr>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pStyle w:val="7"/>
              <w:spacing w:before="65"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5"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c>
          <w:tcPr>
            <w:tcW w:w="934" w:type="dxa"/>
            <w:noWrap w:val="0"/>
            <w:vAlign w:val="top"/>
          </w:tcPr>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pStyle w:val="7"/>
              <w:spacing w:before="65" w:line="219" w:lineRule="auto"/>
              <w:ind w:left="160"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669"/>
        <w:gridCol w:w="690"/>
        <w:gridCol w:w="370"/>
        <w:gridCol w:w="360"/>
        <w:gridCol w:w="1249"/>
        <w:gridCol w:w="6885"/>
        <w:gridCol w:w="1189"/>
        <w:gridCol w:w="670"/>
        <w:gridCol w:w="793"/>
        <w:gridCol w:w="795"/>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75" w:type="dxa"/>
            <w:noWrap w:val="0"/>
            <w:textDirection w:val="tbRlV"/>
            <w:vAlign w:val="top"/>
          </w:tcPr>
          <w:p>
            <w:pPr>
              <w:pStyle w:val="7"/>
              <w:spacing w:before="130" w:line="217"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序号</w:t>
            </w:r>
          </w:p>
        </w:tc>
        <w:tc>
          <w:tcPr>
            <w:tcW w:w="669" w:type="dxa"/>
            <w:noWrap w:val="0"/>
            <w:vAlign w:val="top"/>
          </w:tcPr>
          <w:p>
            <w:pPr>
              <w:pStyle w:val="7"/>
              <w:spacing w:before="201" w:line="220" w:lineRule="auto"/>
              <w:ind w:left="11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领域</w:t>
            </w:r>
          </w:p>
        </w:tc>
        <w:tc>
          <w:tcPr>
            <w:tcW w:w="690" w:type="dxa"/>
            <w:noWrap w:val="0"/>
            <w:vAlign w:val="top"/>
          </w:tcPr>
          <w:p>
            <w:pPr>
              <w:pStyle w:val="7"/>
              <w:spacing w:before="201" w:line="220" w:lineRule="auto"/>
              <w:ind w:left="12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事项</w:t>
            </w:r>
          </w:p>
        </w:tc>
        <w:tc>
          <w:tcPr>
            <w:tcW w:w="730" w:type="dxa"/>
            <w:gridSpan w:val="2"/>
            <w:noWrap w:val="0"/>
            <w:vAlign w:val="top"/>
          </w:tcPr>
          <w:p>
            <w:pPr>
              <w:pStyle w:val="7"/>
              <w:spacing w:before="70" w:line="215" w:lineRule="auto"/>
              <w:ind w:left="143" w:right="13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6"/>
                <w:sz w:val="21"/>
                <w:szCs w:val="21"/>
              </w:rPr>
              <w:t>部门</w:t>
            </w:r>
          </w:p>
        </w:tc>
        <w:tc>
          <w:tcPr>
            <w:tcW w:w="1249" w:type="dxa"/>
            <w:noWrap w:val="0"/>
            <w:vAlign w:val="top"/>
          </w:tcPr>
          <w:p>
            <w:pPr>
              <w:pStyle w:val="7"/>
              <w:spacing w:before="200" w:line="219" w:lineRule="auto"/>
              <w:ind w:left="193"/>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监管事项</w:t>
            </w:r>
          </w:p>
        </w:tc>
        <w:tc>
          <w:tcPr>
            <w:tcW w:w="6885" w:type="dxa"/>
            <w:noWrap w:val="0"/>
            <w:vAlign w:val="top"/>
          </w:tcPr>
          <w:p>
            <w:pPr>
              <w:pStyle w:val="7"/>
              <w:spacing w:before="199" w:line="219" w:lineRule="auto"/>
              <w:ind w:left="301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60" w:line="211"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对象</w:t>
            </w:r>
          </w:p>
        </w:tc>
        <w:tc>
          <w:tcPr>
            <w:tcW w:w="670" w:type="dxa"/>
            <w:noWrap w:val="0"/>
            <w:vAlign w:val="top"/>
          </w:tcPr>
          <w:p>
            <w:pPr>
              <w:pStyle w:val="7"/>
              <w:spacing w:before="51" w:line="225" w:lineRule="auto"/>
              <w:ind w:left="120" w:right="12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8"/>
                <w:sz w:val="21"/>
                <w:szCs w:val="21"/>
              </w:rPr>
              <w:t>形式</w:t>
            </w:r>
          </w:p>
        </w:tc>
        <w:tc>
          <w:tcPr>
            <w:tcW w:w="793" w:type="dxa"/>
            <w:noWrap w:val="0"/>
            <w:vAlign w:val="top"/>
          </w:tcPr>
          <w:p>
            <w:pPr>
              <w:pStyle w:val="7"/>
              <w:spacing w:before="60" w:line="212" w:lineRule="auto"/>
              <w:ind w:left="15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20" w:lineRule="auto"/>
              <w:ind w:left="15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方式</w:t>
            </w:r>
          </w:p>
        </w:tc>
        <w:tc>
          <w:tcPr>
            <w:tcW w:w="795" w:type="dxa"/>
            <w:noWrap w:val="0"/>
            <w:vAlign w:val="top"/>
          </w:tcPr>
          <w:p>
            <w:pPr>
              <w:pStyle w:val="7"/>
              <w:spacing w:before="85" w:line="189" w:lineRule="auto"/>
              <w:ind w:left="22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2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24" w:type="dxa"/>
            <w:noWrap w:val="0"/>
            <w:vAlign w:val="top"/>
          </w:tcPr>
          <w:p>
            <w:pPr>
              <w:pStyle w:val="7"/>
              <w:spacing w:before="70" w:line="211" w:lineRule="auto"/>
              <w:ind w:left="25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5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4" w:hRule="atLeast"/>
        </w:trPr>
        <w:tc>
          <w:tcPr>
            <w:tcW w:w="475" w:type="dxa"/>
            <w:vMerge w:val="restart"/>
            <w:tcBorders>
              <w:bottom w:val="nil"/>
            </w:tcBorders>
            <w:noWrap w:val="0"/>
            <w:vAlign w:val="top"/>
          </w:tcPr>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pStyle w:val="7"/>
              <w:spacing w:before="68" w:line="182" w:lineRule="auto"/>
              <w:ind w:left="175"/>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669" w:type="dxa"/>
            <w:vMerge w:val="restart"/>
            <w:tcBorders>
              <w:bottom w:val="nil"/>
            </w:tcBorders>
            <w:noWrap w:val="0"/>
            <w:vAlign w:val="top"/>
          </w:tcPr>
          <w:p>
            <w:pPr>
              <w:spacing w:line="256" w:lineRule="auto"/>
              <w:rPr>
                <w:rFonts w:hint="eastAsia" w:ascii="仿宋_GB2312" w:hAnsi="仿宋_GB2312" w:eastAsia="仿宋_GB2312" w:cs="仿宋_GB2312"/>
                <w:sz w:val="21"/>
                <w:szCs w:val="21"/>
              </w:rPr>
            </w:pPr>
          </w:p>
          <w:p>
            <w:pPr>
              <w:spacing w:line="256"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pStyle w:val="7"/>
              <w:spacing w:before="107" w:line="220" w:lineRule="auto"/>
              <w:jc w:val="right"/>
              <w:rPr>
                <w:rFonts w:hint="eastAsia" w:ascii="仿宋_GB2312" w:hAnsi="仿宋_GB2312" w:eastAsia="仿宋_GB2312" w:cs="仿宋_GB2312"/>
                <w:spacing w:val="-8"/>
                <w:sz w:val="21"/>
                <w:szCs w:val="21"/>
                <w:lang w:eastAsia="zh-CN"/>
              </w:rPr>
            </w:pPr>
            <w:r>
              <w:rPr>
                <w:rFonts w:hint="eastAsia" w:ascii="仿宋_GB2312" w:hAnsi="仿宋_GB2312" w:eastAsia="仿宋_GB2312" w:cs="仿宋_GB2312"/>
                <w:spacing w:val="-8"/>
                <w:sz w:val="21"/>
                <w:szCs w:val="21"/>
                <w:lang w:eastAsia="zh-CN"/>
              </w:rPr>
              <w:t>药品</w:t>
            </w:r>
          </w:p>
          <w:p>
            <w:pPr>
              <w:pStyle w:val="7"/>
              <w:spacing w:before="107" w:line="220" w:lineRule="auto"/>
              <w:jc w:val="right"/>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8"/>
                <w:sz w:val="21"/>
                <w:szCs w:val="21"/>
                <w:lang w:eastAsia="zh-CN"/>
              </w:rPr>
              <w:t>经营</w:t>
            </w:r>
          </w:p>
        </w:tc>
        <w:tc>
          <w:tcPr>
            <w:tcW w:w="690" w:type="dxa"/>
            <w:vMerge w:val="restart"/>
            <w:tcBorders>
              <w:bottom w:val="nil"/>
            </w:tcBorders>
            <w:noWrap w:val="0"/>
            <w:vAlign w:val="top"/>
          </w:tcPr>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pStyle w:val="7"/>
              <w:spacing w:before="68" w:line="211" w:lineRule="auto"/>
              <w:ind w:left="120" w:right="122"/>
              <w:jc w:val="both"/>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对药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品经</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营企</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8"/>
                <w:sz w:val="21"/>
                <w:szCs w:val="21"/>
              </w:rPr>
              <w:t>业的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综合</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370" w:type="dxa"/>
            <w:noWrap w:val="0"/>
            <w:textDirection w:val="tbRlV"/>
            <w:vAlign w:val="top"/>
          </w:tcPr>
          <w:p>
            <w:pPr>
              <w:pStyle w:val="7"/>
              <w:spacing w:before="49" w:line="215" w:lineRule="auto"/>
              <w:ind w:left="16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牵头监管部门</w:t>
            </w:r>
          </w:p>
        </w:tc>
        <w:tc>
          <w:tcPr>
            <w:tcW w:w="360" w:type="dxa"/>
            <w:noWrap w:val="0"/>
            <w:textDirection w:val="tbRlV"/>
            <w:vAlign w:val="top"/>
          </w:tcPr>
          <w:p>
            <w:pPr>
              <w:pStyle w:val="7"/>
              <w:spacing w:before="39" w:line="216" w:lineRule="auto"/>
              <w:ind w:left="161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药品监管部门</w:t>
            </w:r>
          </w:p>
        </w:tc>
        <w:tc>
          <w:tcPr>
            <w:tcW w:w="1249" w:type="dxa"/>
            <w:noWrap w:val="0"/>
            <w:vAlign w:val="top"/>
          </w:tcPr>
          <w:p>
            <w:pPr>
              <w:spacing w:line="243" w:lineRule="auto"/>
              <w:rPr>
                <w:rFonts w:hint="eastAsia" w:ascii="仿宋_GB2312" w:hAnsi="仿宋_GB2312" w:eastAsia="仿宋_GB2312" w:cs="仿宋_GB2312"/>
                <w:sz w:val="21"/>
                <w:szCs w:val="21"/>
              </w:rPr>
            </w:pPr>
          </w:p>
          <w:p>
            <w:pPr>
              <w:spacing w:line="243" w:lineRule="auto"/>
              <w:rPr>
                <w:rFonts w:hint="eastAsia" w:ascii="仿宋_GB2312" w:hAnsi="仿宋_GB2312" w:eastAsia="仿宋_GB2312" w:cs="仿宋_GB2312"/>
                <w:sz w:val="21"/>
                <w:szCs w:val="21"/>
              </w:rPr>
            </w:pPr>
          </w:p>
          <w:p>
            <w:pPr>
              <w:spacing w:line="243" w:lineRule="auto"/>
              <w:rPr>
                <w:rFonts w:hint="eastAsia" w:ascii="仿宋_GB2312" w:hAnsi="仿宋_GB2312" w:eastAsia="仿宋_GB2312" w:cs="仿宋_GB2312"/>
                <w:sz w:val="21"/>
                <w:szCs w:val="21"/>
              </w:rPr>
            </w:pPr>
          </w:p>
          <w:p>
            <w:pPr>
              <w:spacing w:line="243" w:lineRule="auto"/>
              <w:rPr>
                <w:rFonts w:hint="eastAsia" w:ascii="仿宋_GB2312" w:hAnsi="仿宋_GB2312" w:eastAsia="仿宋_GB2312" w:cs="仿宋_GB2312"/>
                <w:sz w:val="21"/>
                <w:szCs w:val="21"/>
              </w:rPr>
            </w:pPr>
          </w:p>
          <w:p>
            <w:pPr>
              <w:spacing w:line="243" w:lineRule="auto"/>
              <w:rPr>
                <w:rFonts w:hint="eastAsia" w:ascii="仿宋_GB2312" w:hAnsi="仿宋_GB2312" w:eastAsia="仿宋_GB2312" w:cs="仿宋_GB2312"/>
                <w:sz w:val="21"/>
                <w:szCs w:val="21"/>
              </w:rPr>
            </w:pPr>
          </w:p>
          <w:p>
            <w:pPr>
              <w:spacing w:line="243" w:lineRule="auto"/>
              <w:rPr>
                <w:rFonts w:hint="eastAsia" w:ascii="仿宋_GB2312" w:hAnsi="仿宋_GB2312" w:eastAsia="仿宋_GB2312" w:cs="仿宋_GB2312"/>
                <w:sz w:val="21"/>
                <w:szCs w:val="21"/>
              </w:rPr>
            </w:pPr>
          </w:p>
          <w:p>
            <w:pPr>
              <w:spacing w:line="243" w:lineRule="auto"/>
              <w:rPr>
                <w:rFonts w:hint="eastAsia" w:ascii="仿宋_GB2312" w:hAnsi="仿宋_GB2312" w:eastAsia="仿宋_GB2312" w:cs="仿宋_GB2312"/>
                <w:sz w:val="21"/>
                <w:szCs w:val="21"/>
              </w:rPr>
            </w:pPr>
          </w:p>
          <w:p>
            <w:pPr>
              <w:pStyle w:val="7"/>
              <w:spacing w:before="69" w:line="226" w:lineRule="auto"/>
              <w:ind w:left="90" w:right="61" w:firstLine="20"/>
              <w:jc w:val="both"/>
              <w:rPr>
                <w:rFonts w:hint="eastAsia" w:ascii="仿宋_GB2312" w:hAnsi="仿宋_GB2312" w:eastAsia="仿宋_GB2312" w:cs="仿宋_GB2312"/>
                <w:sz w:val="21"/>
                <w:szCs w:val="21"/>
              </w:rPr>
            </w:pPr>
            <w:r>
              <w:rPr>
                <w:rFonts w:hint="eastAsia" w:ascii="仿宋_GB2312" w:hAnsi="仿宋_GB2312" w:eastAsia="仿宋_GB2312" w:cs="仿宋_GB2312"/>
                <w:spacing w:val="42"/>
                <w:sz w:val="21"/>
                <w:szCs w:val="21"/>
              </w:rPr>
              <w:t>对药品经</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1"/>
                <w:sz w:val="21"/>
                <w:szCs w:val="21"/>
              </w:rPr>
              <w:t>营</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11"/>
                <w:sz w:val="21"/>
                <w:szCs w:val="21"/>
              </w:rPr>
              <w:t>企</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11"/>
                <w:sz w:val="21"/>
                <w:szCs w:val="21"/>
              </w:rPr>
              <w:t>业</w:t>
            </w:r>
            <w:r>
              <w:rPr>
                <w:rFonts w:hint="eastAsia" w:ascii="仿宋_GB2312" w:hAnsi="仿宋_GB2312" w:eastAsia="仿宋_GB2312" w:cs="仿宋_GB2312"/>
                <w:spacing w:val="-17"/>
                <w:sz w:val="21"/>
                <w:szCs w:val="21"/>
              </w:rPr>
              <w:t xml:space="preserve"> </w:t>
            </w:r>
            <w:r>
              <w:rPr>
                <w:rFonts w:hint="eastAsia" w:ascii="仿宋_GB2312" w:hAnsi="仿宋_GB2312" w:eastAsia="仿宋_GB2312" w:cs="仿宋_GB2312"/>
                <w:spacing w:val="-11"/>
                <w:sz w:val="21"/>
                <w:szCs w:val="21"/>
              </w:rPr>
              <w:t>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量</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6"/>
                <w:sz w:val="21"/>
                <w:szCs w:val="21"/>
              </w:rPr>
              <w:t>安</w:t>
            </w:r>
            <w:r>
              <w:rPr>
                <w:rFonts w:hint="eastAsia" w:ascii="仿宋_GB2312" w:hAnsi="仿宋_GB2312" w:eastAsia="仿宋_GB2312" w:cs="仿宋_GB2312"/>
                <w:spacing w:val="-22"/>
                <w:sz w:val="21"/>
                <w:szCs w:val="21"/>
              </w:rPr>
              <w:t xml:space="preserve"> </w:t>
            </w:r>
            <w:r>
              <w:rPr>
                <w:rFonts w:hint="eastAsia" w:ascii="仿宋_GB2312" w:hAnsi="仿宋_GB2312" w:eastAsia="仿宋_GB2312" w:cs="仿宋_GB2312"/>
                <w:spacing w:val="-6"/>
                <w:sz w:val="21"/>
                <w:szCs w:val="21"/>
              </w:rPr>
              <w:t>全 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2"/>
                <w:sz w:val="21"/>
                <w:szCs w:val="21"/>
              </w:rPr>
              <w:t>监督检查</w:t>
            </w:r>
          </w:p>
        </w:tc>
        <w:tc>
          <w:tcPr>
            <w:tcW w:w="6885" w:type="dxa"/>
            <w:noWrap w:val="0"/>
            <w:vAlign w:val="top"/>
          </w:tcPr>
          <w:p>
            <w:pPr>
              <w:pStyle w:val="7"/>
              <w:spacing w:before="9" w:line="211" w:lineRule="auto"/>
              <w:ind w:left="13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《中华人民共和国药品管理法》</w:t>
            </w:r>
          </w:p>
          <w:p>
            <w:pPr>
              <w:pStyle w:val="7"/>
              <w:spacing w:before="5" w:line="210" w:lineRule="auto"/>
              <w:ind w:left="72" w:right="27"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第八条国务院药品监督管理部门主管全国药品监督</w:t>
            </w:r>
            <w:r>
              <w:rPr>
                <w:rFonts w:hint="eastAsia" w:ascii="仿宋_GB2312" w:hAnsi="仿宋_GB2312" w:eastAsia="仿宋_GB2312" w:cs="仿宋_GB2312"/>
                <w:spacing w:val="-1"/>
                <w:sz w:val="21"/>
                <w:szCs w:val="21"/>
              </w:rPr>
              <w:t>管理工作。国务院有关</w:t>
            </w:r>
            <w:r>
              <w:rPr>
                <w:rFonts w:hint="eastAsia" w:ascii="仿宋_GB2312" w:hAnsi="仿宋_GB2312" w:eastAsia="仿宋_GB2312" w:cs="仿宋_GB2312"/>
                <w:sz w:val="21"/>
                <w:szCs w:val="21"/>
              </w:rPr>
              <w:t xml:space="preserve"> 部门在各自职责范围内负责与药品有关的监督管理工作。国务院药品监督</w:t>
            </w:r>
            <w:r>
              <w:rPr>
                <w:rFonts w:hint="eastAsia" w:ascii="仿宋_GB2312" w:hAnsi="仿宋_GB2312" w:eastAsia="仿宋_GB2312" w:cs="仿宋_GB2312"/>
                <w:spacing w:val="11"/>
                <w:sz w:val="21"/>
                <w:szCs w:val="21"/>
              </w:rPr>
              <w:t xml:space="preserve"> </w:t>
            </w:r>
            <w:r>
              <w:rPr>
                <w:rFonts w:hint="eastAsia" w:ascii="仿宋_GB2312" w:hAnsi="仿宋_GB2312" w:eastAsia="仿宋_GB2312" w:cs="仿宋_GB2312"/>
                <w:spacing w:val="2"/>
                <w:sz w:val="21"/>
                <w:szCs w:val="21"/>
              </w:rPr>
              <w:t>管理部门配合国务院有关部门，执行国家药品行业</w:t>
            </w:r>
            <w:r>
              <w:rPr>
                <w:rFonts w:hint="eastAsia" w:ascii="仿宋_GB2312" w:hAnsi="仿宋_GB2312" w:eastAsia="仿宋_GB2312" w:cs="仿宋_GB2312"/>
                <w:spacing w:val="1"/>
                <w:sz w:val="21"/>
                <w:szCs w:val="21"/>
              </w:rPr>
              <w:t>发展规划和产业政策。省、自治区、自辖市人民政府药品监督管理部</w:t>
            </w:r>
            <w:r>
              <w:rPr>
                <w:rFonts w:hint="eastAsia" w:ascii="仿宋_GB2312" w:hAnsi="仿宋_GB2312" w:eastAsia="仿宋_GB2312" w:cs="仿宋_GB2312"/>
                <w:sz w:val="21"/>
                <w:szCs w:val="21"/>
              </w:rPr>
              <w:t xml:space="preserve">门负责本行政区域内的药品 </w:t>
            </w:r>
            <w:r>
              <w:rPr>
                <w:rFonts w:hint="eastAsia" w:ascii="仿宋_GB2312" w:hAnsi="仿宋_GB2312" w:eastAsia="仿宋_GB2312" w:cs="仿宋_GB2312"/>
                <w:spacing w:val="1"/>
                <w:sz w:val="21"/>
                <w:szCs w:val="21"/>
              </w:rPr>
              <w:t>监督管理工作。设区的市级、县级人民政府承担药</w:t>
            </w:r>
            <w:r>
              <w:rPr>
                <w:rFonts w:hint="eastAsia" w:ascii="仿宋_GB2312" w:hAnsi="仿宋_GB2312" w:eastAsia="仿宋_GB2312" w:cs="仿宋_GB2312"/>
                <w:sz w:val="21"/>
                <w:szCs w:val="21"/>
              </w:rPr>
              <w:t>品监督管理职责的部门</w:t>
            </w:r>
          </w:p>
          <w:p>
            <w:pPr>
              <w:pStyle w:val="7"/>
              <w:spacing w:line="214" w:lineRule="auto"/>
              <w:ind w:right="172"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(以下称药品监督管理部门)负责本行政区域内的药品监督管理工作。县</w:t>
            </w:r>
            <w:r>
              <w:rPr>
                <w:rFonts w:hint="eastAsia" w:ascii="仿宋_GB2312" w:hAnsi="仿宋_GB2312" w:eastAsia="仿宋_GB2312" w:cs="仿宋_GB2312"/>
                <w:spacing w:val="9"/>
                <w:sz w:val="21"/>
                <w:szCs w:val="21"/>
              </w:rPr>
              <w:t xml:space="preserve"> </w:t>
            </w:r>
            <w:r>
              <w:rPr>
                <w:rFonts w:hint="eastAsia" w:ascii="仿宋_GB2312" w:hAnsi="仿宋_GB2312" w:eastAsia="仿宋_GB2312" w:cs="仿宋_GB2312"/>
                <w:spacing w:val="1"/>
                <w:sz w:val="21"/>
                <w:szCs w:val="21"/>
              </w:rPr>
              <w:t>级以上的地方人民政府有关部门在各自职责范围内负责与药品有关的监</w:t>
            </w:r>
            <w:r>
              <w:rPr>
                <w:rFonts w:hint="eastAsia" w:ascii="仿宋_GB2312" w:hAnsi="仿宋_GB2312" w:eastAsia="仿宋_GB2312" w:cs="仿宋_GB2312"/>
                <w:spacing w:val="16"/>
                <w:sz w:val="21"/>
                <w:szCs w:val="21"/>
              </w:rPr>
              <w:t xml:space="preserve"> </w:t>
            </w:r>
            <w:r>
              <w:rPr>
                <w:rFonts w:hint="eastAsia" w:ascii="仿宋_GB2312" w:hAnsi="仿宋_GB2312" w:eastAsia="仿宋_GB2312" w:cs="仿宋_GB2312"/>
                <w:spacing w:val="-1"/>
                <w:sz w:val="21"/>
                <w:szCs w:val="21"/>
              </w:rPr>
              <w:t>督管理工作。</w:t>
            </w:r>
          </w:p>
          <w:p>
            <w:pPr>
              <w:pStyle w:val="7"/>
              <w:spacing w:line="193" w:lineRule="auto"/>
              <w:ind w:left="9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《中华人民共和国疫苗管理法》</w:t>
            </w:r>
          </w:p>
          <w:p>
            <w:pPr>
              <w:pStyle w:val="7"/>
              <w:spacing w:before="2" w:line="210" w:lineRule="auto"/>
              <w:ind w:right="91"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第七十条 药品监督管理部门、卫生健康主管部门按照各自职责对疫苗研</w:t>
            </w:r>
            <w:r>
              <w:rPr>
                <w:rFonts w:hint="eastAsia" w:ascii="仿宋_GB2312" w:hAnsi="仿宋_GB2312" w:eastAsia="仿宋_GB2312" w:cs="仿宋_GB2312"/>
                <w:spacing w:val="13"/>
                <w:sz w:val="21"/>
                <w:szCs w:val="21"/>
              </w:rPr>
              <w:t xml:space="preserve"> </w:t>
            </w:r>
            <w:r>
              <w:rPr>
                <w:rFonts w:hint="eastAsia" w:ascii="仿宋_GB2312" w:hAnsi="仿宋_GB2312" w:eastAsia="仿宋_GB2312" w:cs="仿宋_GB2312"/>
                <w:sz w:val="21"/>
                <w:szCs w:val="21"/>
              </w:rPr>
              <w:t>制、生产、流通和预防接种全过程进行监督管理</w:t>
            </w:r>
            <w:r>
              <w:rPr>
                <w:rFonts w:hint="eastAsia" w:ascii="仿宋_GB2312" w:hAnsi="仿宋_GB2312" w:eastAsia="仿宋_GB2312" w:cs="仿宋_GB2312"/>
                <w:spacing w:val="-1"/>
                <w:sz w:val="21"/>
                <w:szCs w:val="21"/>
              </w:rPr>
              <w:t>，监督疫苗上市许可持有</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人、疾病预防控制机构、接种单位等依法履行义务。</w:t>
            </w:r>
          </w:p>
          <w:p>
            <w:pPr>
              <w:pStyle w:val="7"/>
              <w:spacing w:line="211" w:lineRule="auto"/>
              <w:ind w:left="72"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药品监督管理部门依法对疫苗研制、生产、储存、运输以</w:t>
            </w:r>
            <w:r>
              <w:rPr>
                <w:rFonts w:hint="eastAsia" w:ascii="仿宋_GB2312" w:hAnsi="仿宋_GB2312" w:eastAsia="仿宋_GB2312" w:cs="仿宋_GB2312"/>
                <w:spacing w:val="-1"/>
                <w:sz w:val="21"/>
                <w:szCs w:val="21"/>
              </w:rPr>
              <w:t>及预防接种中的</w:t>
            </w:r>
            <w:r>
              <w:rPr>
                <w:rFonts w:hint="eastAsia" w:ascii="仿宋_GB2312" w:hAnsi="仿宋_GB2312" w:eastAsia="仿宋_GB2312" w:cs="仿宋_GB2312"/>
                <w:spacing w:val="2"/>
                <w:sz w:val="21"/>
                <w:szCs w:val="21"/>
              </w:rPr>
              <w:t>疫苗质量进行监督检查。卫生健康主管部门依法对免疫规划制度的实施、</w:t>
            </w:r>
            <w:r>
              <w:rPr>
                <w:rFonts w:hint="eastAsia" w:ascii="仿宋_GB2312" w:hAnsi="仿宋_GB2312" w:eastAsia="仿宋_GB2312" w:cs="仿宋_GB2312"/>
                <w:spacing w:val="17"/>
                <w:sz w:val="21"/>
                <w:szCs w:val="21"/>
              </w:rPr>
              <w:t xml:space="preserve"> </w:t>
            </w:r>
            <w:r>
              <w:rPr>
                <w:rFonts w:hint="eastAsia" w:ascii="仿宋_GB2312" w:hAnsi="仿宋_GB2312" w:eastAsia="仿宋_GB2312" w:cs="仿宋_GB2312"/>
                <w:spacing w:val="3"/>
                <w:sz w:val="21"/>
                <w:szCs w:val="21"/>
              </w:rPr>
              <w:t>预防接种活动进行监督检查。</w:t>
            </w:r>
          </w:p>
          <w:p>
            <w:pPr>
              <w:pStyle w:val="7"/>
              <w:spacing w:before="2" w:line="197" w:lineRule="auto"/>
              <w:ind w:right="28"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药品监督管理部门应当加强对疫苗上市许可持有人的现场检查；必要时，可以对为疫苗研制、生产、流通等活动提供产品</w:t>
            </w:r>
            <w:r>
              <w:rPr>
                <w:rFonts w:hint="eastAsia" w:ascii="仿宋_GB2312" w:hAnsi="仿宋_GB2312" w:eastAsia="仿宋_GB2312" w:cs="仿宋_GB2312"/>
                <w:spacing w:val="-1"/>
                <w:sz w:val="21"/>
                <w:szCs w:val="21"/>
              </w:rPr>
              <w:t>或者服务的单位和个人进</w:t>
            </w:r>
            <w:r>
              <w:rPr>
                <w:rFonts w:hint="eastAsia" w:ascii="仿宋_GB2312" w:hAnsi="仿宋_GB2312" w:eastAsia="仿宋_GB2312" w:cs="仿宋_GB2312"/>
                <w:spacing w:val="3"/>
                <w:sz w:val="21"/>
                <w:szCs w:val="21"/>
              </w:rPr>
              <w:t>行延伸检查；有关单位和个人应当予以配合，不得拒绝和隐瞒。</w:t>
            </w:r>
          </w:p>
        </w:tc>
        <w:tc>
          <w:tcPr>
            <w:tcW w:w="118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07" w:lineRule="auto"/>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07" w:lineRule="auto"/>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07" w:lineRule="auto"/>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07" w:lineRule="auto"/>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07" w:lineRule="auto"/>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07" w:lineRule="auto"/>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07" w:lineRule="auto"/>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07" w:lineRule="auto"/>
              <w:ind w:leftChars="100"/>
              <w:textAlignment w:val="baseline"/>
              <w:rPr>
                <w:rFonts w:hint="eastAsia" w:ascii="仿宋_GB2312" w:hAnsi="仿宋_GB2312" w:eastAsia="仿宋_GB2312" w:cs="仿宋_GB2312"/>
                <w:sz w:val="21"/>
                <w:szCs w:val="21"/>
              </w:rPr>
            </w:pPr>
          </w:p>
          <w:p>
            <w:pPr>
              <w:pStyle w:val="7"/>
              <w:keepNext w:val="0"/>
              <w:keepLines w:val="0"/>
              <w:pageBreakBefore w:val="0"/>
              <w:widowControl/>
              <w:kinsoku w:val="0"/>
              <w:wordWrap/>
              <w:overflowPunct/>
              <w:topLinePunct w:val="0"/>
              <w:autoSpaceDE w:val="0"/>
              <w:autoSpaceDN w:val="0"/>
              <w:bidi w:val="0"/>
              <w:adjustRightInd w:val="0"/>
              <w:snapToGrid w:val="0"/>
              <w:spacing w:before="68" w:line="207" w:lineRule="auto"/>
              <w:ind w:leftChars="100" w:right="158"/>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药品经营</w:t>
            </w:r>
            <w:r>
              <w:rPr>
                <w:rFonts w:hint="eastAsia" w:ascii="仿宋_GB2312" w:hAnsi="仿宋_GB2312" w:eastAsia="仿宋_GB2312" w:cs="仿宋_GB2312"/>
                <w:spacing w:val="-3"/>
                <w:sz w:val="21"/>
                <w:szCs w:val="21"/>
              </w:rPr>
              <w:t>企业</w:t>
            </w:r>
          </w:p>
        </w:tc>
        <w:tc>
          <w:tcPr>
            <w:tcW w:w="67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07" w:lineRule="auto"/>
              <w:jc w:val="center"/>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07" w:lineRule="auto"/>
              <w:jc w:val="center"/>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07" w:lineRule="auto"/>
              <w:jc w:val="center"/>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07" w:lineRule="auto"/>
              <w:jc w:val="center"/>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07" w:lineRule="auto"/>
              <w:jc w:val="center"/>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07" w:lineRule="auto"/>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07" w:lineRule="auto"/>
              <w:jc w:val="both"/>
              <w:textAlignment w:val="baseline"/>
              <w:rPr>
                <w:rFonts w:hint="eastAsia" w:ascii="仿宋_GB2312" w:hAnsi="仿宋_GB2312" w:eastAsia="仿宋_GB2312" w:cs="仿宋_GB2312"/>
                <w:sz w:val="21"/>
                <w:szCs w:val="21"/>
              </w:rPr>
            </w:pPr>
          </w:p>
          <w:p>
            <w:pPr>
              <w:spacing w:line="260" w:lineRule="auto"/>
              <w:jc w:val="center"/>
              <w:rPr>
                <w:rFonts w:hint="eastAsia" w:ascii="仿宋_GB2312" w:hAnsi="仿宋_GB2312" w:eastAsia="仿宋_GB2312" w:cs="仿宋_GB2312"/>
                <w:sz w:val="21"/>
                <w:szCs w:val="21"/>
              </w:rPr>
            </w:pPr>
          </w:p>
          <w:p>
            <w:pPr>
              <w:pStyle w:val="7"/>
              <w:keepNext w:val="0"/>
              <w:keepLines w:val="0"/>
              <w:pageBreakBefore w:val="0"/>
              <w:widowControl/>
              <w:kinsoku w:val="0"/>
              <w:wordWrap/>
              <w:overflowPunct/>
              <w:topLinePunct w:val="0"/>
              <w:autoSpaceDE w:val="0"/>
              <w:autoSpaceDN w:val="0"/>
              <w:bidi w:val="0"/>
              <w:adjustRightInd w:val="0"/>
              <w:snapToGrid w:val="0"/>
              <w:spacing w:before="123" w:line="207"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检查</w:t>
            </w:r>
          </w:p>
        </w:tc>
        <w:tc>
          <w:tcPr>
            <w:tcW w:w="793" w:type="dxa"/>
            <w:noWrap w:val="0"/>
            <w:vAlign w:val="top"/>
          </w:tcPr>
          <w:p>
            <w:pPr>
              <w:spacing w:line="248" w:lineRule="auto"/>
              <w:jc w:val="center"/>
              <w:rPr>
                <w:rFonts w:hint="eastAsia" w:ascii="仿宋_GB2312" w:hAnsi="仿宋_GB2312" w:eastAsia="仿宋_GB2312" w:cs="仿宋_GB2312"/>
                <w:sz w:val="21"/>
                <w:szCs w:val="21"/>
              </w:rPr>
            </w:pPr>
          </w:p>
          <w:p>
            <w:pPr>
              <w:spacing w:line="248" w:lineRule="auto"/>
              <w:jc w:val="center"/>
              <w:rPr>
                <w:rFonts w:hint="eastAsia" w:ascii="仿宋_GB2312" w:hAnsi="仿宋_GB2312" w:eastAsia="仿宋_GB2312" w:cs="仿宋_GB2312"/>
                <w:sz w:val="21"/>
                <w:szCs w:val="21"/>
              </w:rPr>
            </w:pPr>
          </w:p>
          <w:p>
            <w:pPr>
              <w:spacing w:line="248" w:lineRule="auto"/>
              <w:jc w:val="center"/>
              <w:rPr>
                <w:rFonts w:hint="eastAsia" w:ascii="仿宋_GB2312" w:hAnsi="仿宋_GB2312" w:eastAsia="仿宋_GB2312" w:cs="仿宋_GB2312"/>
                <w:sz w:val="21"/>
                <w:szCs w:val="21"/>
              </w:rPr>
            </w:pPr>
          </w:p>
          <w:p>
            <w:pPr>
              <w:spacing w:line="248" w:lineRule="auto"/>
              <w:jc w:val="center"/>
              <w:rPr>
                <w:rFonts w:hint="eastAsia" w:ascii="仿宋_GB2312" w:hAnsi="仿宋_GB2312" w:eastAsia="仿宋_GB2312" w:cs="仿宋_GB2312"/>
                <w:sz w:val="21"/>
                <w:szCs w:val="21"/>
              </w:rPr>
            </w:pPr>
          </w:p>
          <w:p>
            <w:pPr>
              <w:spacing w:line="248" w:lineRule="auto"/>
              <w:jc w:val="center"/>
              <w:rPr>
                <w:rFonts w:hint="eastAsia" w:ascii="仿宋_GB2312" w:hAnsi="仿宋_GB2312" w:eastAsia="仿宋_GB2312" w:cs="仿宋_GB2312"/>
                <w:sz w:val="21"/>
                <w:szCs w:val="21"/>
              </w:rPr>
            </w:pPr>
          </w:p>
          <w:p>
            <w:pPr>
              <w:spacing w:line="248" w:lineRule="auto"/>
              <w:jc w:val="center"/>
              <w:rPr>
                <w:rFonts w:hint="eastAsia" w:ascii="仿宋_GB2312" w:hAnsi="仿宋_GB2312" w:eastAsia="仿宋_GB2312" w:cs="仿宋_GB2312"/>
                <w:sz w:val="21"/>
                <w:szCs w:val="21"/>
              </w:rPr>
            </w:pPr>
          </w:p>
          <w:p>
            <w:pPr>
              <w:spacing w:line="249" w:lineRule="auto"/>
              <w:jc w:val="center"/>
              <w:rPr>
                <w:rFonts w:hint="eastAsia" w:ascii="仿宋_GB2312" w:hAnsi="仿宋_GB2312" w:eastAsia="仿宋_GB2312" w:cs="仿宋_GB2312"/>
                <w:sz w:val="21"/>
                <w:szCs w:val="21"/>
              </w:rPr>
            </w:pPr>
          </w:p>
          <w:p>
            <w:pPr>
              <w:spacing w:line="249" w:lineRule="auto"/>
              <w:jc w:val="center"/>
              <w:rPr>
                <w:rFonts w:hint="eastAsia" w:ascii="仿宋_GB2312" w:hAnsi="仿宋_GB2312" w:eastAsia="仿宋_GB2312" w:cs="仿宋_GB2312"/>
                <w:sz w:val="21"/>
                <w:szCs w:val="21"/>
              </w:rPr>
            </w:pPr>
          </w:p>
          <w:p>
            <w:pPr>
              <w:pStyle w:val="7"/>
              <w:spacing w:before="107" w:line="220" w:lineRule="auto"/>
              <w:jc w:val="center"/>
              <w:rPr>
                <w:rFonts w:hint="eastAsia" w:ascii="仿宋_GB2312" w:hAnsi="仿宋_GB2312" w:eastAsia="仿宋_GB2312" w:cs="仿宋_GB2312"/>
                <w:spacing w:val="9"/>
                <w:sz w:val="21"/>
                <w:szCs w:val="21"/>
              </w:rPr>
            </w:pPr>
            <w:r>
              <w:rPr>
                <w:rFonts w:hint="eastAsia" w:ascii="仿宋_GB2312" w:hAnsi="仿宋_GB2312" w:eastAsia="仿宋_GB2312" w:cs="仿宋_GB2312"/>
                <w:spacing w:val="9"/>
                <w:sz w:val="21"/>
                <w:szCs w:val="21"/>
              </w:rPr>
              <w:t>重点</w:t>
            </w:r>
          </w:p>
          <w:p>
            <w:pPr>
              <w:pStyle w:val="7"/>
              <w:spacing w:before="107"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监管</w:t>
            </w:r>
          </w:p>
        </w:tc>
        <w:tc>
          <w:tcPr>
            <w:tcW w:w="795" w:type="dxa"/>
            <w:noWrap w:val="0"/>
            <w:vAlign w:val="top"/>
          </w:tcPr>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pStyle w:val="7"/>
              <w:spacing w:before="65"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5"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c>
          <w:tcPr>
            <w:tcW w:w="924" w:type="dxa"/>
            <w:noWrap w:val="0"/>
            <w:vAlign w:val="top"/>
          </w:tcPr>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pStyle w:val="7"/>
              <w:spacing w:before="65" w:line="219" w:lineRule="auto"/>
              <w:ind w:left="160"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0" w:hRule="atLeast"/>
        </w:trPr>
        <w:tc>
          <w:tcPr>
            <w:tcW w:w="475"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69"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90"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370" w:type="dxa"/>
            <w:vMerge w:val="restart"/>
            <w:tcBorders>
              <w:bottom w:val="nil"/>
            </w:tcBorders>
            <w:noWrap w:val="0"/>
            <w:textDirection w:val="tbRlV"/>
            <w:vAlign w:val="top"/>
          </w:tcPr>
          <w:p>
            <w:pPr>
              <w:pStyle w:val="7"/>
              <w:spacing w:before="49" w:line="216" w:lineRule="auto"/>
              <w:ind w:left="957"/>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配合监管部门</w:t>
            </w:r>
          </w:p>
        </w:tc>
        <w:tc>
          <w:tcPr>
            <w:tcW w:w="360" w:type="dxa"/>
            <w:vMerge w:val="restart"/>
            <w:tcBorders>
              <w:bottom w:val="nil"/>
            </w:tcBorders>
            <w:noWrap w:val="0"/>
            <w:textDirection w:val="tbRlV"/>
            <w:vAlign w:val="top"/>
          </w:tcPr>
          <w:p>
            <w:pPr>
              <w:pStyle w:val="7"/>
              <w:spacing w:before="19" w:line="216" w:lineRule="auto"/>
              <w:ind w:left="9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市场监管部门</w:t>
            </w:r>
          </w:p>
        </w:tc>
        <w:tc>
          <w:tcPr>
            <w:tcW w:w="1249" w:type="dxa"/>
            <w:noWrap w:val="0"/>
            <w:vAlign w:val="top"/>
          </w:tcPr>
          <w:p>
            <w:pPr>
              <w:pStyle w:val="7"/>
              <w:spacing w:before="287" w:line="205" w:lineRule="auto"/>
              <w:ind w:left="80" w:right="88" w:firstLine="29"/>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13"/>
                <w:sz w:val="21"/>
                <w:szCs w:val="21"/>
              </w:rPr>
              <w:t>药</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13"/>
                <w:sz w:val="21"/>
                <w:szCs w:val="21"/>
              </w:rPr>
              <w:t>品</w:t>
            </w:r>
            <w:r>
              <w:rPr>
                <w:rFonts w:hint="eastAsia" w:ascii="仿宋_GB2312" w:hAnsi="仿宋_GB2312" w:eastAsia="仿宋_GB2312" w:cs="仿宋_GB2312"/>
                <w:spacing w:val="-37"/>
                <w:sz w:val="21"/>
                <w:szCs w:val="21"/>
              </w:rPr>
              <w:t xml:space="preserve"> </w:t>
            </w:r>
            <w:r>
              <w:rPr>
                <w:rFonts w:hint="eastAsia" w:ascii="仿宋_GB2312" w:hAnsi="仿宋_GB2312" w:eastAsia="仿宋_GB2312" w:cs="仿宋_GB2312"/>
                <w:spacing w:val="-13"/>
                <w:sz w:val="21"/>
                <w:szCs w:val="21"/>
              </w:rPr>
              <w:t>购</w:t>
            </w:r>
            <w:r>
              <w:rPr>
                <w:rFonts w:hint="eastAsia" w:ascii="仿宋_GB2312" w:hAnsi="仿宋_GB2312" w:eastAsia="仿宋_GB2312" w:cs="仿宋_GB2312"/>
                <w:spacing w:val="-34"/>
                <w:sz w:val="21"/>
                <w:szCs w:val="21"/>
              </w:rPr>
              <w:t xml:space="preserve"> </w:t>
            </w:r>
            <w:r>
              <w:rPr>
                <w:rFonts w:hint="eastAsia" w:ascii="仿宋_GB2312" w:hAnsi="仿宋_GB2312" w:eastAsia="仿宋_GB2312" w:cs="仿宋_GB2312"/>
                <w:spacing w:val="-13"/>
                <w:sz w:val="21"/>
                <w:szCs w:val="21"/>
              </w:rPr>
              <w:t>销</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中给予、收</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pacing w:val="-16"/>
                <w:sz w:val="21"/>
                <w:szCs w:val="21"/>
              </w:rPr>
              <w:t>受</w:t>
            </w:r>
            <w:r>
              <w:rPr>
                <w:rFonts w:hint="eastAsia" w:ascii="仿宋_GB2312" w:hAnsi="仿宋_GB2312" w:eastAsia="仿宋_GB2312" w:cs="仿宋_GB2312"/>
                <w:spacing w:val="4"/>
                <w:sz w:val="21"/>
                <w:szCs w:val="21"/>
              </w:rPr>
              <w:t xml:space="preserve"> </w:t>
            </w:r>
            <w:r>
              <w:rPr>
                <w:rFonts w:hint="eastAsia" w:ascii="仿宋_GB2312" w:hAnsi="仿宋_GB2312" w:eastAsia="仿宋_GB2312" w:cs="仿宋_GB2312"/>
                <w:spacing w:val="-16"/>
                <w:sz w:val="21"/>
                <w:szCs w:val="21"/>
              </w:rPr>
              <w:t>回</w:t>
            </w:r>
            <w:r>
              <w:rPr>
                <w:rFonts w:hint="eastAsia" w:ascii="仿宋_GB2312" w:hAnsi="仿宋_GB2312" w:eastAsia="仿宋_GB2312" w:cs="仿宋_GB2312"/>
                <w:spacing w:val="-13"/>
                <w:sz w:val="21"/>
                <w:szCs w:val="21"/>
              </w:rPr>
              <w:t xml:space="preserve"> </w:t>
            </w:r>
            <w:r>
              <w:rPr>
                <w:rFonts w:hint="eastAsia" w:ascii="仿宋_GB2312" w:hAnsi="仿宋_GB2312" w:eastAsia="仿宋_GB2312" w:cs="仿宋_GB2312"/>
                <w:spacing w:val="-16"/>
                <w:sz w:val="21"/>
                <w:szCs w:val="21"/>
              </w:rPr>
              <w:t>扣</w:t>
            </w:r>
            <w:r>
              <w:rPr>
                <w:rFonts w:hint="eastAsia" w:ascii="仿宋_GB2312" w:hAnsi="仿宋_GB2312" w:eastAsia="仿宋_GB2312" w:cs="仿宋_GB2312"/>
                <w:spacing w:val="-16"/>
                <w:sz w:val="21"/>
                <w:szCs w:val="21"/>
                <w:lang w:eastAsia="zh-CN"/>
              </w:rPr>
              <w:t>或者其他不正当利益的监督管理</w:t>
            </w:r>
          </w:p>
        </w:tc>
        <w:tc>
          <w:tcPr>
            <w:tcW w:w="6885" w:type="dxa"/>
            <w:noWrap w:val="0"/>
            <w:vAlign w:val="top"/>
          </w:tcPr>
          <w:p>
            <w:pPr>
              <w:pStyle w:val="7"/>
              <w:spacing w:before="35" w:line="202" w:lineRule="auto"/>
              <w:ind w:left="14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《中华人民共和国药品管理法》</w:t>
            </w:r>
          </w:p>
          <w:p>
            <w:pPr>
              <w:pStyle w:val="7"/>
              <w:spacing w:before="3" w:line="208" w:lineRule="auto"/>
              <w:ind w:right="70"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第一百四十一条药品上市许可持有人、药品生产</w:t>
            </w:r>
            <w:r>
              <w:rPr>
                <w:rFonts w:hint="eastAsia" w:ascii="仿宋_GB2312" w:hAnsi="仿宋_GB2312" w:eastAsia="仿宋_GB2312" w:cs="仿宋_GB2312"/>
                <w:spacing w:val="-1"/>
                <w:sz w:val="21"/>
                <w:szCs w:val="21"/>
              </w:rPr>
              <w:t>企业、药品经营企业或</w:t>
            </w:r>
            <w:r>
              <w:rPr>
                <w:rFonts w:hint="eastAsia" w:ascii="仿宋_GB2312" w:hAnsi="仿宋_GB2312" w:eastAsia="仿宋_GB2312" w:cs="仿宋_GB2312"/>
                <w:sz w:val="21"/>
                <w:szCs w:val="21"/>
              </w:rPr>
              <w:t xml:space="preserve">  者医疗机构在药品购销中给予、收受回扣或者其</w:t>
            </w:r>
            <w:r>
              <w:rPr>
                <w:rFonts w:hint="eastAsia" w:ascii="仿宋_GB2312" w:hAnsi="仿宋_GB2312" w:eastAsia="仿宋_GB2312" w:cs="仿宋_GB2312"/>
                <w:spacing w:val="-1"/>
                <w:sz w:val="21"/>
                <w:szCs w:val="21"/>
              </w:rPr>
              <w:t>他不正当利益的，药品上</w:t>
            </w:r>
            <w:r>
              <w:rPr>
                <w:rFonts w:hint="eastAsia" w:ascii="仿宋_GB2312" w:hAnsi="仿宋_GB2312" w:eastAsia="仿宋_GB2312" w:cs="仿宋_GB2312"/>
                <w:sz w:val="21"/>
                <w:szCs w:val="21"/>
              </w:rPr>
              <w:t xml:space="preserve"> 市许可持有人、药品生产企业、药品经营或者代理人给予使用其药品的医</w:t>
            </w:r>
            <w:r>
              <w:rPr>
                <w:rFonts w:hint="eastAsia" w:ascii="仿宋_GB2312" w:hAnsi="仿宋_GB2312" w:eastAsia="仿宋_GB2312" w:cs="仿宋_GB2312"/>
                <w:spacing w:val="11"/>
                <w:sz w:val="21"/>
                <w:szCs w:val="21"/>
              </w:rPr>
              <w:t xml:space="preserve"> </w:t>
            </w:r>
            <w:r>
              <w:rPr>
                <w:rFonts w:hint="eastAsia" w:ascii="仿宋_GB2312" w:hAnsi="仿宋_GB2312" w:eastAsia="仿宋_GB2312" w:cs="仿宋_GB2312"/>
                <w:sz w:val="21"/>
                <w:szCs w:val="21"/>
              </w:rPr>
              <w:t>疗机构的负责人、药品采购人员、医师、药师等有关</w:t>
            </w:r>
            <w:r>
              <w:rPr>
                <w:rFonts w:hint="eastAsia" w:ascii="仿宋_GB2312" w:hAnsi="仿宋_GB2312" w:eastAsia="仿宋_GB2312" w:cs="仿宋_GB2312"/>
                <w:spacing w:val="-1"/>
                <w:sz w:val="21"/>
                <w:szCs w:val="21"/>
              </w:rPr>
              <w:t>人员财务或者其他不</w:t>
            </w:r>
          </w:p>
          <w:p>
            <w:pPr>
              <w:pStyle w:val="7"/>
              <w:spacing w:line="219"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正当利益的，由市场监督管理部门没收违法</w:t>
            </w:r>
            <w:r>
              <w:rPr>
                <w:rFonts w:hint="eastAsia" w:ascii="仿宋_GB2312" w:hAnsi="仿宋_GB2312" w:eastAsia="仿宋_GB2312" w:cs="仿宋_GB2312"/>
                <w:spacing w:val="-1"/>
                <w:sz w:val="21"/>
                <w:szCs w:val="21"/>
              </w:rPr>
              <w:t>所得，并处30万元以上300</w:t>
            </w:r>
            <w:r>
              <w:rPr>
                <w:rFonts w:hint="eastAsia" w:ascii="仿宋_GB2312" w:hAnsi="仿宋_GB2312" w:eastAsia="仿宋_GB2312" w:cs="仿宋_GB2312"/>
                <w:spacing w:val="-6"/>
                <w:sz w:val="21"/>
                <w:szCs w:val="21"/>
              </w:rPr>
              <w:t>万元以下的罚款，情节严重的，吊销药品上市许可持有</w:t>
            </w:r>
            <w:r>
              <w:rPr>
                <w:rFonts w:hint="eastAsia" w:ascii="仿宋_GB2312" w:hAnsi="仿宋_GB2312" w:eastAsia="仿宋_GB2312" w:cs="仿宋_GB2312"/>
                <w:spacing w:val="-7"/>
                <w:sz w:val="21"/>
                <w:szCs w:val="21"/>
              </w:rPr>
              <w:t>人、药品生产企业、</w:t>
            </w:r>
            <w:r>
              <w:rPr>
                <w:rFonts w:hint="eastAsia" w:ascii="仿宋_GB2312" w:hAnsi="仿宋_GB2312" w:eastAsia="仿宋_GB2312" w:cs="仿宋_GB2312"/>
                <w:sz w:val="21"/>
                <w:szCs w:val="21"/>
              </w:rPr>
              <w:t xml:space="preserve"> 药品经营企业营业执照，并由药品监督管理部门吊销药品批准证明</w:t>
            </w:r>
            <w:r>
              <w:rPr>
                <w:rFonts w:hint="eastAsia" w:ascii="仿宋_GB2312" w:hAnsi="仿宋_GB2312" w:eastAsia="仿宋_GB2312" w:cs="仿宋_GB2312"/>
                <w:spacing w:val="-1"/>
                <w:sz w:val="21"/>
                <w:szCs w:val="21"/>
              </w:rPr>
              <w:t xml:space="preserve">文件、 </w:t>
            </w:r>
            <w:r>
              <w:rPr>
                <w:rFonts w:hint="eastAsia" w:ascii="仿宋_GB2312" w:hAnsi="仿宋_GB2312" w:eastAsia="仿宋_GB2312" w:cs="仿宋_GB2312"/>
                <w:spacing w:val="1"/>
                <w:sz w:val="21"/>
                <w:szCs w:val="21"/>
              </w:rPr>
              <w:t>药品生产许可证、药品经营许可证。</w:t>
            </w:r>
          </w:p>
        </w:tc>
        <w:tc>
          <w:tcPr>
            <w:tcW w:w="1189" w:type="dxa"/>
            <w:noWrap w:val="0"/>
            <w:vAlign w:val="top"/>
          </w:tcPr>
          <w:p>
            <w:pPr>
              <w:spacing w:line="276" w:lineRule="auto"/>
              <w:rPr>
                <w:rFonts w:hint="eastAsia" w:ascii="仿宋_GB2312" w:hAnsi="仿宋_GB2312" w:eastAsia="仿宋_GB2312" w:cs="仿宋_GB2312"/>
                <w:sz w:val="21"/>
                <w:szCs w:val="21"/>
              </w:rPr>
            </w:pPr>
          </w:p>
          <w:p>
            <w:pPr>
              <w:spacing w:line="276" w:lineRule="auto"/>
              <w:rPr>
                <w:rFonts w:hint="eastAsia" w:ascii="仿宋_GB2312" w:hAnsi="仿宋_GB2312" w:eastAsia="仿宋_GB2312" w:cs="仿宋_GB2312"/>
                <w:sz w:val="21"/>
                <w:szCs w:val="21"/>
              </w:rPr>
            </w:pPr>
          </w:p>
          <w:p>
            <w:pPr>
              <w:pStyle w:val="7"/>
              <w:spacing w:before="69" w:line="214" w:lineRule="auto"/>
              <w:ind w:left="67"/>
              <w:rPr>
                <w:rFonts w:hint="eastAsia" w:ascii="仿宋_GB2312" w:hAnsi="仿宋_GB2312" w:eastAsia="仿宋_GB2312" w:cs="仿宋_GB2312"/>
                <w:sz w:val="21"/>
                <w:szCs w:val="21"/>
              </w:rPr>
            </w:pPr>
            <w:r>
              <w:rPr>
                <w:rFonts w:hint="eastAsia" w:ascii="仿宋_GB2312" w:hAnsi="仿宋_GB2312" w:eastAsia="仿宋_GB2312" w:cs="仿宋_GB2312"/>
                <w:spacing w:val="12"/>
                <w:sz w:val="21"/>
                <w:szCs w:val="21"/>
              </w:rPr>
              <w:t>药品生产、</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0"/>
                <w:sz w:val="21"/>
                <w:szCs w:val="21"/>
              </w:rPr>
              <w:t>经营、医疗</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4"/>
                <w:sz w:val="21"/>
                <w:szCs w:val="21"/>
              </w:rPr>
              <w:t>机构相关</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4"/>
                <w:sz w:val="21"/>
                <w:szCs w:val="21"/>
              </w:rPr>
              <w:t>人员</w:t>
            </w:r>
          </w:p>
        </w:tc>
        <w:tc>
          <w:tcPr>
            <w:tcW w:w="670" w:type="dxa"/>
            <w:noWrap w:val="0"/>
            <w:vAlign w:val="top"/>
          </w:tcPr>
          <w:p>
            <w:pPr>
              <w:spacing w:line="260" w:lineRule="auto"/>
              <w:jc w:val="center"/>
              <w:rPr>
                <w:rFonts w:hint="eastAsia" w:ascii="仿宋_GB2312" w:hAnsi="仿宋_GB2312" w:eastAsia="仿宋_GB2312" w:cs="仿宋_GB2312"/>
                <w:sz w:val="21"/>
                <w:szCs w:val="21"/>
              </w:rPr>
            </w:pPr>
          </w:p>
          <w:p>
            <w:pPr>
              <w:spacing w:line="260" w:lineRule="auto"/>
              <w:jc w:val="center"/>
              <w:rPr>
                <w:rFonts w:hint="eastAsia" w:ascii="仿宋_GB2312" w:hAnsi="仿宋_GB2312" w:eastAsia="仿宋_GB2312" w:cs="仿宋_GB2312"/>
                <w:sz w:val="21"/>
                <w:szCs w:val="21"/>
              </w:rPr>
            </w:pPr>
          </w:p>
          <w:p>
            <w:pPr>
              <w:pStyle w:val="7"/>
              <w:spacing w:before="68" w:line="206" w:lineRule="auto"/>
              <w:ind w:left="117" w:right="109"/>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检查</w:t>
            </w:r>
          </w:p>
        </w:tc>
        <w:tc>
          <w:tcPr>
            <w:tcW w:w="793" w:type="dxa"/>
            <w:noWrap w:val="0"/>
            <w:vAlign w:val="top"/>
          </w:tcPr>
          <w:p>
            <w:pPr>
              <w:spacing w:line="273" w:lineRule="auto"/>
              <w:jc w:val="center"/>
              <w:rPr>
                <w:rFonts w:hint="eastAsia" w:ascii="仿宋_GB2312" w:hAnsi="仿宋_GB2312" w:eastAsia="仿宋_GB2312" w:cs="仿宋_GB2312"/>
                <w:sz w:val="21"/>
                <w:szCs w:val="21"/>
              </w:rPr>
            </w:pPr>
          </w:p>
          <w:p>
            <w:pPr>
              <w:spacing w:line="273" w:lineRule="auto"/>
              <w:jc w:val="center"/>
              <w:rPr>
                <w:rFonts w:hint="eastAsia" w:ascii="仿宋_GB2312" w:hAnsi="仿宋_GB2312" w:eastAsia="仿宋_GB2312" w:cs="仿宋_GB2312"/>
                <w:sz w:val="21"/>
                <w:szCs w:val="21"/>
              </w:rPr>
            </w:pPr>
          </w:p>
          <w:p>
            <w:pPr>
              <w:pStyle w:val="7"/>
              <w:spacing w:before="107"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p>
          <w:p>
            <w:pPr>
              <w:pStyle w:val="7"/>
              <w:spacing w:before="107"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监管</w:t>
            </w:r>
          </w:p>
        </w:tc>
        <w:tc>
          <w:tcPr>
            <w:tcW w:w="795" w:type="dxa"/>
            <w:noWrap w:val="0"/>
            <w:vAlign w:val="top"/>
          </w:tcPr>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pStyle w:val="7"/>
              <w:spacing w:before="65"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5"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c>
          <w:tcPr>
            <w:tcW w:w="924" w:type="dxa"/>
            <w:noWrap w:val="0"/>
            <w:vAlign w:val="top"/>
          </w:tcPr>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pStyle w:val="7"/>
              <w:spacing w:before="65" w:line="219" w:lineRule="auto"/>
              <w:ind w:left="160"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475" w:type="dxa"/>
            <w:vMerge w:val="continue"/>
            <w:tcBorders>
              <w:top w:val="nil"/>
            </w:tcBorders>
            <w:noWrap w:val="0"/>
            <w:vAlign w:val="top"/>
          </w:tcPr>
          <w:p>
            <w:pPr>
              <w:rPr>
                <w:rFonts w:hint="eastAsia" w:ascii="仿宋_GB2312" w:hAnsi="仿宋_GB2312" w:eastAsia="仿宋_GB2312" w:cs="仿宋_GB2312"/>
                <w:sz w:val="21"/>
                <w:szCs w:val="21"/>
              </w:rPr>
            </w:pPr>
          </w:p>
        </w:tc>
        <w:tc>
          <w:tcPr>
            <w:tcW w:w="669" w:type="dxa"/>
            <w:vMerge w:val="continue"/>
            <w:tcBorders>
              <w:top w:val="nil"/>
            </w:tcBorders>
            <w:noWrap w:val="0"/>
            <w:vAlign w:val="top"/>
          </w:tcPr>
          <w:p>
            <w:pPr>
              <w:rPr>
                <w:rFonts w:hint="eastAsia" w:ascii="仿宋_GB2312" w:hAnsi="仿宋_GB2312" w:eastAsia="仿宋_GB2312" w:cs="仿宋_GB2312"/>
                <w:sz w:val="21"/>
                <w:szCs w:val="21"/>
              </w:rPr>
            </w:pPr>
          </w:p>
        </w:tc>
        <w:tc>
          <w:tcPr>
            <w:tcW w:w="690" w:type="dxa"/>
            <w:vMerge w:val="continue"/>
            <w:tcBorders>
              <w:top w:val="nil"/>
            </w:tcBorders>
            <w:noWrap w:val="0"/>
            <w:vAlign w:val="top"/>
          </w:tcPr>
          <w:p>
            <w:pPr>
              <w:rPr>
                <w:rFonts w:hint="eastAsia" w:ascii="仿宋_GB2312" w:hAnsi="仿宋_GB2312" w:eastAsia="仿宋_GB2312" w:cs="仿宋_GB2312"/>
                <w:sz w:val="21"/>
                <w:szCs w:val="21"/>
              </w:rPr>
            </w:pPr>
          </w:p>
        </w:tc>
        <w:tc>
          <w:tcPr>
            <w:tcW w:w="370" w:type="dxa"/>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360" w:type="dxa"/>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1249" w:type="dxa"/>
            <w:noWrap w:val="0"/>
            <w:vAlign w:val="top"/>
          </w:tcPr>
          <w:p>
            <w:pPr>
              <w:pStyle w:val="7"/>
              <w:spacing w:before="170" w:line="222" w:lineRule="auto"/>
              <w:ind w:left="189" w:right="108" w:hanging="89"/>
              <w:jc w:val="both"/>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对</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8"/>
                <w:sz w:val="21"/>
                <w:szCs w:val="21"/>
              </w:rPr>
              <w:t>计</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8"/>
                <w:sz w:val="21"/>
                <w:szCs w:val="21"/>
              </w:rPr>
              <w:t>量</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8"/>
                <w:sz w:val="21"/>
                <w:szCs w:val="21"/>
              </w:rPr>
              <w:t>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 xml:space="preserve">具使用的 </w:t>
            </w:r>
            <w:r>
              <w:rPr>
                <w:rFonts w:hint="eastAsia" w:ascii="仿宋_GB2312" w:hAnsi="仿宋_GB2312" w:eastAsia="仿宋_GB2312" w:cs="仿宋_GB2312"/>
                <w:spacing w:val="-2"/>
                <w:sz w:val="21"/>
                <w:szCs w:val="21"/>
              </w:rPr>
              <w:t>监督检查</w:t>
            </w:r>
          </w:p>
        </w:tc>
        <w:tc>
          <w:tcPr>
            <w:tcW w:w="6885" w:type="dxa"/>
            <w:noWrap w:val="0"/>
            <w:vAlign w:val="top"/>
          </w:tcPr>
          <w:p>
            <w:pPr>
              <w:pStyle w:val="7"/>
              <w:spacing w:before="68" w:line="210" w:lineRule="auto"/>
              <w:ind w:left="14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《中华人民共和国计量法》</w:t>
            </w:r>
          </w:p>
          <w:p>
            <w:pPr>
              <w:pStyle w:val="7"/>
              <w:spacing w:line="215" w:lineRule="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第十八条 县级以上人民政府计量行政部门应当依法对制造</w:t>
            </w:r>
            <w:r>
              <w:rPr>
                <w:rFonts w:hint="eastAsia" w:ascii="仿宋_GB2312" w:hAnsi="仿宋_GB2312" w:eastAsia="仿宋_GB2312" w:cs="仿宋_GB2312"/>
                <w:sz w:val="21"/>
                <w:szCs w:val="21"/>
              </w:rPr>
              <w:t xml:space="preserve">、修理、销售、 </w:t>
            </w:r>
            <w:r>
              <w:rPr>
                <w:rFonts w:hint="eastAsia" w:ascii="仿宋_GB2312" w:hAnsi="仿宋_GB2312" w:eastAsia="仿宋_GB2312" w:cs="仿宋_GB2312"/>
                <w:spacing w:val="-2"/>
                <w:sz w:val="21"/>
                <w:szCs w:val="21"/>
              </w:rPr>
              <w:t>进口和使用计量器具，以及计量检定等相关计量</w:t>
            </w:r>
            <w:r>
              <w:rPr>
                <w:rFonts w:hint="eastAsia" w:ascii="仿宋_GB2312" w:hAnsi="仿宋_GB2312" w:eastAsia="仿宋_GB2312" w:cs="仿宋_GB2312"/>
                <w:spacing w:val="-3"/>
                <w:sz w:val="21"/>
                <w:szCs w:val="21"/>
              </w:rPr>
              <w:t>活动进行监督检查。有关</w:t>
            </w:r>
          </w:p>
          <w:p>
            <w:pPr>
              <w:pStyle w:val="7"/>
              <w:spacing w:before="10" w:line="207" w:lineRule="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单位和个人不得拒绝、阻挠。</w:t>
            </w:r>
          </w:p>
        </w:tc>
        <w:tc>
          <w:tcPr>
            <w:tcW w:w="1189" w:type="dxa"/>
            <w:noWrap w:val="0"/>
            <w:vAlign w:val="top"/>
          </w:tcPr>
          <w:p>
            <w:pPr>
              <w:spacing w:line="268" w:lineRule="auto"/>
              <w:rPr>
                <w:rFonts w:hint="eastAsia" w:ascii="仿宋_GB2312" w:hAnsi="仿宋_GB2312" w:eastAsia="仿宋_GB2312" w:cs="仿宋_GB2312"/>
                <w:sz w:val="21"/>
                <w:szCs w:val="21"/>
              </w:rPr>
            </w:pPr>
          </w:p>
          <w:p>
            <w:pPr>
              <w:pStyle w:val="7"/>
              <w:spacing w:before="68" w:line="221" w:lineRule="auto"/>
              <w:ind w:left="126" w:right="158" w:firstLine="3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药品经营</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3"/>
                <w:sz w:val="21"/>
                <w:szCs w:val="21"/>
              </w:rPr>
              <w:t>企业</w:t>
            </w:r>
          </w:p>
        </w:tc>
        <w:tc>
          <w:tcPr>
            <w:tcW w:w="670" w:type="dxa"/>
            <w:noWrap w:val="0"/>
            <w:vAlign w:val="top"/>
          </w:tcPr>
          <w:p>
            <w:pPr>
              <w:pStyle w:val="7"/>
              <w:spacing w:before="46" w:line="206" w:lineRule="auto"/>
              <w:ind w:right="129"/>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检查</w:t>
            </w:r>
          </w:p>
        </w:tc>
        <w:tc>
          <w:tcPr>
            <w:tcW w:w="793" w:type="dxa"/>
            <w:noWrap w:val="0"/>
            <w:vAlign w:val="top"/>
          </w:tcPr>
          <w:p>
            <w:pPr>
              <w:spacing w:line="253" w:lineRule="auto"/>
              <w:rPr>
                <w:rFonts w:hint="eastAsia" w:ascii="仿宋_GB2312" w:hAnsi="仿宋_GB2312" w:eastAsia="仿宋_GB2312" w:cs="仿宋_GB2312"/>
                <w:sz w:val="21"/>
                <w:szCs w:val="21"/>
              </w:rPr>
            </w:pPr>
          </w:p>
          <w:p>
            <w:pPr>
              <w:pStyle w:val="7"/>
              <w:spacing w:before="69" w:line="204" w:lineRule="auto"/>
              <w:ind w:left="147" w:right="132"/>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795" w:type="dxa"/>
            <w:noWrap w:val="0"/>
            <w:vAlign w:val="top"/>
          </w:tcPr>
          <w:p>
            <w:pPr>
              <w:spacing w:line="248" w:lineRule="auto"/>
              <w:rPr>
                <w:rFonts w:hint="eastAsia" w:ascii="仿宋_GB2312" w:hAnsi="仿宋_GB2312" w:eastAsia="仿宋_GB2312" w:cs="仿宋_GB2312"/>
                <w:sz w:val="21"/>
                <w:szCs w:val="21"/>
              </w:rPr>
            </w:pPr>
          </w:p>
          <w:p>
            <w:pPr>
              <w:pStyle w:val="7"/>
              <w:spacing w:before="65"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5"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c>
          <w:tcPr>
            <w:tcW w:w="924" w:type="dxa"/>
            <w:noWrap w:val="0"/>
            <w:vAlign w:val="top"/>
          </w:tcPr>
          <w:p>
            <w:pPr>
              <w:spacing w:line="248" w:lineRule="auto"/>
              <w:rPr>
                <w:rFonts w:hint="eastAsia" w:ascii="仿宋_GB2312" w:hAnsi="仿宋_GB2312" w:eastAsia="仿宋_GB2312" w:cs="仿宋_GB2312"/>
                <w:sz w:val="21"/>
                <w:szCs w:val="21"/>
              </w:rPr>
            </w:pPr>
          </w:p>
          <w:p>
            <w:pPr>
              <w:pStyle w:val="7"/>
              <w:spacing w:before="65" w:line="219" w:lineRule="auto"/>
              <w:ind w:left="160"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670"/>
        <w:gridCol w:w="689"/>
        <w:gridCol w:w="390"/>
        <w:gridCol w:w="340"/>
        <w:gridCol w:w="1269"/>
        <w:gridCol w:w="6875"/>
        <w:gridCol w:w="1189"/>
        <w:gridCol w:w="660"/>
        <w:gridCol w:w="729"/>
        <w:gridCol w:w="869"/>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65" w:type="dxa"/>
            <w:noWrap w:val="0"/>
            <w:textDirection w:val="tbRlV"/>
            <w:vAlign w:val="top"/>
          </w:tcPr>
          <w:p>
            <w:pPr>
              <w:pStyle w:val="7"/>
              <w:spacing w:before="130" w:line="217"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序号</w:t>
            </w:r>
          </w:p>
        </w:tc>
        <w:tc>
          <w:tcPr>
            <w:tcW w:w="670" w:type="dxa"/>
            <w:noWrap w:val="0"/>
            <w:vAlign w:val="top"/>
          </w:tcPr>
          <w:p>
            <w:pPr>
              <w:pStyle w:val="7"/>
              <w:spacing w:before="201" w:line="220" w:lineRule="auto"/>
              <w:ind w:left="11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领域</w:t>
            </w:r>
          </w:p>
        </w:tc>
        <w:tc>
          <w:tcPr>
            <w:tcW w:w="689" w:type="dxa"/>
            <w:noWrap w:val="0"/>
            <w:vAlign w:val="top"/>
          </w:tcPr>
          <w:p>
            <w:pPr>
              <w:pStyle w:val="7"/>
              <w:spacing w:before="201" w:line="220" w:lineRule="auto"/>
              <w:ind w:left="12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事项</w:t>
            </w:r>
          </w:p>
        </w:tc>
        <w:tc>
          <w:tcPr>
            <w:tcW w:w="730" w:type="dxa"/>
            <w:gridSpan w:val="2"/>
            <w:noWrap w:val="0"/>
            <w:vAlign w:val="top"/>
          </w:tcPr>
          <w:p>
            <w:pPr>
              <w:pStyle w:val="7"/>
              <w:spacing w:before="40" w:line="237" w:lineRule="auto"/>
              <w:ind w:left="143" w:right="13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6"/>
                <w:sz w:val="21"/>
                <w:szCs w:val="21"/>
              </w:rPr>
              <w:t>部门</w:t>
            </w:r>
          </w:p>
        </w:tc>
        <w:tc>
          <w:tcPr>
            <w:tcW w:w="1269" w:type="dxa"/>
            <w:noWrap w:val="0"/>
            <w:vAlign w:val="top"/>
          </w:tcPr>
          <w:p>
            <w:pPr>
              <w:pStyle w:val="7"/>
              <w:spacing w:before="200" w:line="219" w:lineRule="auto"/>
              <w:ind w:left="203"/>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监管事项</w:t>
            </w:r>
          </w:p>
        </w:tc>
        <w:tc>
          <w:tcPr>
            <w:tcW w:w="6875" w:type="dxa"/>
            <w:noWrap w:val="0"/>
            <w:vAlign w:val="top"/>
          </w:tcPr>
          <w:p>
            <w:pPr>
              <w:pStyle w:val="7"/>
              <w:spacing w:before="199" w:line="219" w:lineRule="auto"/>
              <w:ind w:left="301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50" w:line="220"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对象</w:t>
            </w:r>
          </w:p>
        </w:tc>
        <w:tc>
          <w:tcPr>
            <w:tcW w:w="660" w:type="dxa"/>
            <w:noWrap w:val="0"/>
            <w:vAlign w:val="top"/>
          </w:tcPr>
          <w:p>
            <w:pPr>
              <w:pStyle w:val="7"/>
              <w:spacing w:before="69" w:line="217" w:lineRule="auto"/>
              <w:ind w:left="120" w:right="11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8"/>
                <w:sz w:val="21"/>
                <w:szCs w:val="21"/>
              </w:rPr>
              <w:t>形式</w:t>
            </w:r>
          </w:p>
        </w:tc>
        <w:tc>
          <w:tcPr>
            <w:tcW w:w="729" w:type="dxa"/>
            <w:noWrap w:val="0"/>
            <w:vAlign w:val="top"/>
          </w:tcPr>
          <w:p>
            <w:pPr>
              <w:pStyle w:val="7"/>
              <w:spacing w:before="50" w:line="230" w:lineRule="auto"/>
              <w:ind w:left="15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20" w:lineRule="auto"/>
              <w:ind w:left="15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方式</w:t>
            </w:r>
          </w:p>
        </w:tc>
        <w:tc>
          <w:tcPr>
            <w:tcW w:w="869" w:type="dxa"/>
            <w:noWrap w:val="0"/>
            <w:vAlign w:val="top"/>
          </w:tcPr>
          <w:p>
            <w:pPr>
              <w:pStyle w:val="7"/>
              <w:spacing w:before="74" w:line="207" w:lineRule="auto"/>
              <w:ind w:left="22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2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24" w:type="dxa"/>
            <w:noWrap w:val="0"/>
            <w:vAlign w:val="top"/>
          </w:tcPr>
          <w:p>
            <w:pPr>
              <w:pStyle w:val="7"/>
              <w:spacing w:before="70" w:line="211" w:lineRule="auto"/>
              <w:ind w:left="25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5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6" w:hRule="atLeast"/>
        </w:trPr>
        <w:tc>
          <w:tcPr>
            <w:tcW w:w="465" w:type="dxa"/>
            <w:noWrap w:val="0"/>
            <w:vAlign w:val="top"/>
          </w:tcPr>
          <w:p>
            <w:pPr>
              <w:rPr>
                <w:rFonts w:hint="eastAsia" w:ascii="仿宋_GB2312" w:hAnsi="仿宋_GB2312" w:eastAsia="仿宋_GB2312" w:cs="仿宋_GB2312"/>
                <w:sz w:val="21"/>
                <w:szCs w:val="21"/>
              </w:rPr>
            </w:pPr>
          </w:p>
        </w:tc>
        <w:tc>
          <w:tcPr>
            <w:tcW w:w="670" w:type="dxa"/>
            <w:noWrap w:val="0"/>
            <w:vAlign w:val="top"/>
          </w:tcPr>
          <w:p>
            <w:pPr>
              <w:rPr>
                <w:rFonts w:hint="eastAsia" w:ascii="仿宋_GB2312" w:hAnsi="仿宋_GB2312" w:eastAsia="仿宋_GB2312" w:cs="仿宋_GB2312"/>
                <w:sz w:val="21"/>
                <w:szCs w:val="21"/>
              </w:rPr>
            </w:pPr>
          </w:p>
        </w:tc>
        <w:tc>
          <w:tcPr>
            <w:tcW w:w="689" w:type="dxa"/>
            <w:noWrap w:val="0"/>
            <w:vAlign w:val="top"/>
          </w:tcPr>
          <w:p>
            <w:pPr>
              <w:rPr>
                <w:rFonts w:hint="eastAsia" w:ascii="仿宋_GB2312" w:hAnsi="仿宋_GB2312" w:eastAsia="仿宋_GB2312" w:cs="仿宋_GB2312"/>
                <w:sz w:val="21"/>
                <w:szCs w:val="21"/>
              </w:rPr>
            </w:pPr>
          </w:p>
        </w:tc>
        <w:tc>
          <w:tcPr>
            <w:tcW w:w="390" w:type="dxa"/>
            <w:noWrap w:val="0"/>
            <w:vAlign w:val="top"/>
          </w:tcPr>
          <w:p>
            <w:pPr>
              <w:rPr>
                <w:rFonts w:hint="eastAsia" w:ascii="仿宋_GB2312" w:hAnsi="仿宋_GB2312" w:eastAsia="仿宋_GB2312" w:cs="仿宋_GB2312"/>
                <w:sz w:val="21"/>
                <w:szCs w:val="21"/>
              </w:rPr>
            </w:pPr>
          </w:p>
        </w:tc>
        <w:tc>
          <w:tcPr>
            <w:tcW w:w="340" w:type="dxa"/>
            <w:noWrap w:val="0"/>
            <w:textDirection w:val="tbRlV"/>
            <w:vAlign w:val="top"/>
          </w:tcPr>
          <w:p>
            <w:pPr>
              <w:pStyle w:val="7"/>
              <w:spacing w:before="9" w:line="216" w:lineRule="auto"/>
              <w:ind w:left="1185"/>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医保部门</w:t>
            </w:r>
          </w:p>
        </w:tc>
        <w:tc>
          <w:tcPr>
            <w:tcW w:w="1269" w:type="dxa"/>
            <w:noWrap w:val="0"/>
            <w:vAlign w:val="top"/>
          </w:tcPr>
          <w:p>
            <w:pPr>
              <w:pStyle w:val="7"/>
              <w:spacing w:before="38" w:line="227"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ind w:leftChars="100"/>
              <w:rPr>
                <w:rFonts w:hint="eastAsia" w:ascii="仿宋_GB2312" w:hAnsi="仿宋_GB2312" w:eastAsia="仿宋_GB2312" w:cs="仿宋_GB2312"/>
                <w:sz w:val="21"/>
                <w:szCs w:val="21"/>
              </w:rPr>
            </w:pPr>
          </w:p>
          <w:p>
            <w:pPr>
              <w:pStyle w:val="7"/>
              <w:spacing w:before="68" w:line="213" w:lineRule="auto"/>
              <w:ind w:leftChars="100" w:right="9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医疗保障基金使用违法违规行为的检查</w:t>
            </w:r>
          </w:p>
        </w:tc>
        <w:tc>
          <w:tcPr>
            <w:tcW w:w="6875" w:type="dxa"/>
            <w:noWrap w:val="0"/>
            <w:vAlign w:val="top"/>
          </w:tcPr>
          <w:p>
            <w:pPr>
              <w:spacing w:line="268" w:lineRule="auto"/>
              <w:rPr>
                <w:rFonts w:hint="eastAsia" w:ascii="仿宋_GB2312" w:hAnsi="仿宋_GB2312" w:eastAsia="仿宋_GB2312" w:cs="仿宋_GB2312"/>
                <w:sz w:val="21"/>
                <w:szCs w:val="21"/>
              </w:rPr>
            </w:pPr>
          </w:p>
          <w:p>
            <w:pPr>
              <w:pStyle w:val="7"/>
              <w:spacing w:before="68" w:line="219" w:lineRule="auto"/>
              <w:ind w:left="13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《中华人民共和国社会保险法》</w:t>
            </w:r>
          </w:p>
          <w:p>
            <w:pPr>
              <w:pStyle w:val="7"/>
              <w:spacing w:before="1" w:line="202" w:lineRule="auto"/>
              <w:ind w:right="157" w:firstLine="212"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第七十七条第一款  县级以上人民政府社会保险行政</w:t>
            </w:r>
            <w:r>
              <w:rPr>
                <w:rFonts w:hint="eastAsia" w:ascii="仿宋_GB2312" w:hAnsi="仿宋_GB2312" w:eastAsia="仿宋_GB2312" w:cs="仿宋_GB2312"/>
                <w:sz w:val="21"/>
                <w:szCs w:val="21"/>
              </w:rPr>
              <w:t>部门应当加强对用</w:t>
            </w:r>
            <w:r>
              <w:rPr>
                <w:rFonts w:hint="eastAsia" w:ascii="仿宋_GB2312" w:hAnsi="仿宋_GB2312" w:eastAsia="仿宋_GB2312" w:cs="仿宋_GB2312"/>
                <w:spacing w:val="-1"/>
                <w:sz w:val="21"/>
                <w:szCs w:val="21"/>
              </w:rPr>
              <w:t>人单位和个人遵守社会保险法律、法规情况的监督检查。</w:t>
            </w:r>
          </w:p>
          <w:p>
            <w:pPr>
              <w:pStyle w:val="7"/>
              <w:spacing w:line="215" w:lineRule="auto"/>
              <w:ind w:left="71" w:right="59" w:firstLine="5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 xml:space="preserve">第七十九条第一款 社会保险行政部门对社会保险基金的收支、管理和投 </w:t>
            </w:r>
            <w:r>
              <w:rPr>
                <w:rFonts w:hint="eastAsia" w:ascii="仿宋_GB2312" w:hAnsi="仿宋_GB2312" w:eastAsia="仿宋_GB2312" w:cs="仿宋_GB2312"/>
                <w:sz w:val="21"/>
                <w:szCs w:val="21"/>
              </w:rPr>
              <w:t>资运营情况进行监督检查，发现存在问题的，应当提出整改建议，依法作</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z w:val="21"/>
                <w:szCs w:val="21"/>
              </w:rPr>
              <w:t>出处理决定或者向有关行政部门提出处理建议。社会保险基金检查结果应</w:t>
            </w:r>
            <w:r>
              <w:rPr>
                <w:rFonts w:hint="eastAsia" w:ascii="仿宋_GB2312" w:hAnsi="仿宋_GB2312" w:eastAsia="仿宋_GB2312" w:cs="仿宋_GB2312"/>
                <w:spacing w:val="8"/>
                <w:sz w:val="21"/>
                <w:szCs w:val="21"/>
              </w:rPr>
              <w:t xml:space="preserve"> </w:t>
            </w:r>
            <w:r>
              <w:rPr>
                <w:rFonts w:hint="eastAsia" w:ascii="仿宋_GB2312" w:hAnsi="仿宋_GB2312" w:eastAsia="仿宋_GB2312" w:cs="仿宋_GB2312"/>
                <w:spacing w:val="9"/>
                <w:sz w:val="21"/>
                <w:szCs w:val="21"/>
              </w:rPr>
              <w:t>当定期向社会公布。</w:t>
            </w:r>
          </w:p>
          <w:p>
            <w:pPr>
              <w:pStyle w:val="7"/>
              <w:spacing w:before="2" w:line="210" w:lineRule="auto"/>
              <w:ind w:left="11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《医疗保障基金使用监督管理条例》</w:t>
            </w:r>
          </w:p>
          <w:p>
            <w:pPr>
              <w:pStyle w:val="7"/>
              <w:spacing w:before="3" w:line="216" w:lineRule="auto"/>
              <w:ind w:right="78"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第六条第二款 县级以上地方人民政府医疗保障基金使用监督管理工</w:t>
            </w:r>
            <w:r>
              <w:rPr>
                <w:rFonts w:hint="eastAsia" w:ascii="仿宋_GB2312" w:hAnsi="仿宋_GB2312" w:eastAsia="仿宋_GB2312" w:cs="仿宋_GB2312"/>
                <w:spacing w:val="-1"/>
                <w:sz w:val="21"/>
                <w:szCs w:val="21"/>
              </w:rPr>
              <w:t>作。</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县级以上地方人民政府其他有关部门在各自</w:t>
            </w:r>
            <w:r>
              <w:rPr>
                <w:rFonts w:hint="eastAsia" w:ascii="仿宋_GB2312" w:hAnsi="仿宋_GB2312" w:eastAsia="仿宋_GB2312" w:cs="仿宋_GB2312"/>
                <w:sz w:val="21"/>
                <w:szCs w:val="21"/>
              </w:rPr>
              <w:t xml:space="preserve">职责范围内负责有关的医疗  </w:t>
            </w:r>
            <w:r>
              <w:rPr>
                <w:rFonts w:hint="eastAsia" w:ascii="仿宋_GB2312" w:hAnsi="仿宋_GB2312" w:eastAsia="仿宋_GB2312" w:cs="仿宋_GB2312"/>
                <w:spacing w:val="-1"/>
                <w:sz w:val="21"/>
                <w:szCs w:val="21"/>
              </w:rPr>
              <w:t>保障基金使用监督管理工作。</w:t>
            </w:r>
          </w:p>
        </w:tc>
        <w:tc>
          <w:tcPr>
            <w:tcW w:w="1189" w:type="dxa"/>
            <w:noWrap w:val="0"/>
            <w:vAlign w:val="top"/>
          </w:tcPr>
          <w:p>
            <w:pPr>
              <w:spacing w:line="270" w:lineRule="auto"/>
              <w:rPr>
                <w:rFonts w:hint="eastAsia" w:ascii="仿宋_GB2312" w:hAnsi="仿宋_GB2312" w:eastAsia="仿宋_GB2312" w:cs="仿宋_GB2312"/>
                <w:sz w:val="21"/>
                <w:szCs w:val="21"/>
              </w:rPr>
            </w:pPr>
          </w:p>
          <w:p>
            <w:pPr>
              <w:spacing w:line="270" w:lineRule="auto"/>
              <w:rPr>
                <w:rFonts w:hint="eastAsia" w:ascii="仿宋_GB2312" w:hAnsi="仿宋_GB2312" w:eastAsia="仿宋_GB2312" w:cs="仿宋_GB2312"/>
                <w:sz w:val="21"/>
                <w:szCs w:val="21"/>
              </w:rPr>
            </w:pPr>
          </w:p>
          <w:p>
            <w:pPr>
              <w:spacing w:line="271" w:lineRule="auto"/>
              <w:rPr>
                <w:rFonts w:hint="eastAsia" w:ascii="仿宋_GB2312" w:hAnsi="仿宋_GB2312" w:eastAsia="仿宋_GB2312" w:cs="仿宋_GB2312"/>
                <w:sz w:val="21"/>
                <w:szCs w:val="21"/>
              </w:rPr>
            </w:pPr>
          </w:p>
          <w:p>
            <w:pPr>
              <w:spacing w:line="271" w:lineRule="auto"/>
              <w:rPr>
                <w:rFonts w:hint="eastAsia" w:ascii="仿宋_GB2312" w:hAnsi="仿宋_GB2312" w:eastAsia="仿宋_GB2312" w:cs="仿宋_GB2312"/>
                <w:sz w:val="21"/>
                <w:szCs w:val="21"/>
              </w:rPr>
            </w:pPr>
          </w:p>
          <w:p>
            <w:pPr>
              <w:spacing w:line="271" w:lineRule="auto"/>
              <w:rPr>
                <w:rFonts w:hint="eastAsia" w:ascii="仿宋_GB2312" w:hAnsi="仿宋_GB2312" w:eastAsia="仿宋_GB2312" w:cs="仿宋_GB2312"/>
                <w:sz w:val="21"/>
                <w:szCs w:val="21"/>
              </w:rPr>
            </w:pPr>
          </w:p>
          <w:p>
            <w:pPr>
              <w:pStyle w:val="7"/>
              <w:spacing w:before="69" w:line="216" w:lineRule="auto"/>
              <w:ind w:left="117" w:right="158" w:firstLine="4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药品经营</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3"/>
                <w:sz w:val="21"/>
                <w:szCs w:val="21"/>
              </w:rPr>
              <w:t>企业</w:t>
            </w:r>
          </w:p>
        </w:tc>
        <w:tc>
          <w:tcPr>
            <w:tcW w:w="660" w:type="dxa"/>
            <w:noWrap w:val="0"/>
            <w:vAlign w:val="top"/>
          </w:tcPr>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jc w:val="distribute"/>
              <w:rPr>
                <w:rFonts w:hint="eastAsia" w:ascii="仿宋_GB2312" w:hAnsi="仿宋_GB2312" w:eastAsia="仿宋_GB2312" w:cs="仿宋_GB2312"/>
                <w:sz w:val="21"/>
                <w:szCs w:val="21"/>
              </w:rPr>
            </w:pPr>
          </w:p>
          <w:p>
            <w:pPr>
              <w:pStyle w:val="7"/>
              <w:spacing w:before="133" w:line="216" w:lineRule="auto"/>
              <w:ind w:right="120"/>
              <w:jc w:val="distribute"/>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lang w:eastAsia="zh-CN"/>
              </w:rPr>
              <w:t>日常检查</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0"/>
                <w:sz w:val="21"/>
                <w:szCs w:val="21"/>
              </w:rPr>
              <w:t>检查</w:t>
            </w:r>
          </w:p>
        </w:tc>
        <w:tc>
          <w:tcPr>
            <w:tcW w:w="729" w:type="dxa"/>
            <w:noWrap w:val="0"/>
            <w:vAlign w:val="top"/>
          </w:tcPr>
          <w:p>
            <w:pPr>
              <w:spacing w:line="253" w:lineRule="auto"/>
              <w:rPr>
                <w:rFonts w:hint="eastAsia" w:ascii="仿宋_GB2312" w:hAnsi="仿宋_GB2312" w:eastAsia="仿宋_GB2312" w:cs="仿宋_GB2312"/>
                <w:sz w:val="21"/>
                <w:szCs w:val="21"/>
              </w:rPr>
            </w:pPr>
          </w:p>
          <w:p>
            <w:pPr>
              <w:pStyle w:val="7"/>
              <w:spacing w:before="69" w:line="204" w:lineRule="auto"/>
              <w:ind w:left="147" w:leftChars="0" w:right="132" w:rightChars="0"/>
              <w:rPr>
                <w:rFonts w:hint="eastAsia" w:ascii="仿宋_GB2312" w:hAnsi="仿宋_GB2312" w:eastAsia="仿宋_GB2312" w:cs="仿宋_GB2312"/>
                <w:spacing w:val="9"/>
                <w:sz w:val="21"/>
                <w:szCs w:val="21"/>
              </w:rPr>
            </w:pPr>
          </w:p>
          <w:p>
            <w:pPr>
              <w:pStyle w:val="7"/>
              <w:spacing w:before="69" w:line="204" w:lineRule="auto"/>
              <w:ind w:left="147" w:leftChars="0" w:right="132" w:rightChars="0"/>
              <w:rPr>
                <w:rFonts w:hint="eastAsia" w:ascii="仿宋_GB2312" w:hAnsi="仿宋_GB2312" w:eastAsia="仿宋_GB2312" w:cs="仿宋_GB2312"/>
                <w:spacing w:val="9"/>
                <w:sz w:val="21"/>
                <w:szCs w:val="21"/>
              </w:rPr>
            </w:pPr>
          </w:p>
          <w:p>
            <w:pPr>
              <w:pStyle w:val="7"/>
              <w:spacing w:before="69" w:line="204" w:lineRule="auto"/>
              <w:ind w:left="147" w:leftChars="0" w:right="132" w:rightChars="0"/>
              <w:rPr>
                <w:rFonts w:hint="eastAsia" w:ascii="仿宋_GB2312" w:hAnsi="仿宋_GB2312" w:eastAsia="仿宋_GB2312" w:cs="仿宋_GB2312"/>
                <w:spacing w:val="9"/>
                <w:sz w:val="21"/>
                <w:szCs w:val="21"/>
              </w:rPr>
            </w:pPr>
          </w:p>
          <w:p>
            <w:pPr>
              <w:pStyle w:val="7"/>
              <w:spacing w:before="69" w:line="204" w:lineRule="auto"/>
              <w:ind w:left="147" w:leftChars="0" w:right="132" w:rightChars="0"/>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869" w:type="dxa"/>
            <w:noWrap w:val="0"/>
            <w:vAlign w:val="top"/>
          </w:tcPr>
          <w:p>
            <w:pPr>
              <w:spacing w:line="248" w:lineRule="auto"/>
              <w:rPr>
                <w:rFonts w:hint="eastAsia" w:ascii="仿宋_GB2312" w:hAnsi="仿宋_GB2312" w:eastAsia="仿宋_GB2312" w:cs="仿宋_GB2312"/>
                <w:sz w:val="21"/>
                <w:szCs w:val="21"/>
              </w:rPr>
            </w:pPr>
          </w:p>
          <w:p>
            <w:pPr>
              <w:pStyle w:val="7"/>
              <w:spacing w:before="65" w:line="219" w:lineRule="auto"/>
              <w:rPr>
                <w:rFonts w:hint="eastAsia" w:ascii="仿宋_GB2312" w:hAnsi="仿宋_GB2312" w:eastAsia="仿宋_GB2312" w:cs="仿宋_GB2312"/>
                <w:spacing w:val="3"/>
                <w:sz w:val="21"/>
                <w:szCs w:val="21"/>
              </w:rPr>
            </w:pPr>
          </w:p>
          <w:p>
            <w:pPr>
              <w:pStyle w:val="7"/>
              <w:spacing w:before="65" w:line="219" w:lineRule="auto"/>
              <w:rPr>
                <w:rFonts w:hint="eastAsia" w:ascii="仿宋_GB2312" w:hAnsi="仿宋_GB2312" w:eastAsia="仿宋_GB2312" w:cs="仿宋_GB2312"/>
                <w:spacing w:val="3"/>
                <w:sz w:val="21"/>
                <w:szCs w:val="21"/>
              </w:rPr>
            </w:pPr>
          </w:p>
          <w:p>
            <w:pPr>
              <w:pStyle w:val="7"/>
              <w:spacing w:before="65" w:line="219" w:lineRule="auto"/>
              <w:rPr>
                <w:rFonts w:hint="eastAsia" w:ascii="仿宋_GB2312" w:hAnsi="仿宋_GB2312" w:eastAsia="仿宋_GB2312" w:cs="仿宋_GB2312"/>
                <w:spacing w:val="3"/>
                <w:sz w:val="21"/>
                <w:szCs w:val="21"/>
              </w:rPr>
            </w:pPr>
          </w:p>
          <w:p>
            <w:pPr>
              <w:pStyle w:val="7"/>
              <w:spacing w:before="65"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5"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c>
          <w:tcPr>
            <w:tcW w:w="924" w:type="dxa"/>
            <w:noWrap w:val="0"/>
            <w:vAlign w:val="top"/>
          </w:tcPr>
          <w:p>
            <w:pPr>
              <w:spacing w:line="248" w:lineRule="auto"/>
              <w:rPr>
                <w:rFonts w:hint="eastAsia" w:ascii="仿宋_GB2312" w:hAnsi="仿宋_GB2312" w:eastAsia="仿宋_GB2312" w:cs="仿宋_GB2312"/>
                <w:sz w:val="21"/>
                <w:szCs w:val="21"/>
              </w:rPr>
            </w:pPr>
          </w:p>
          <w:p>
            <w:pPr>
              <w:pStyle w:val="7"/>
              <w:spacing w:before="65" w:line="219" w:lineRule="auto"/>
              <w:ind w:left="160" w:leftChars="0"/>
              <w:rPr>
                <w:rFonts w:hint="eastAsia" w:ascii="仿宋_GB2312" w:hAnsi="仿宋_GB2312" w:eastAsia="仿宋_GB2312" w:cs="仿宋_GB2312"/>
                <w:spacing w:val="3"/>
                <w:sz w:val="21"/>
                <w:szCs w:val="21"/>
              </w:rPr>
            </w:pPr>
          </w:p>
          <w:p>
            <w:pPr>
              <w:pStyle w:val="7"/>
              <w:spacing w:before="65" w:line="219" w:lineRule="auto"/>
              <w:ind w:left="160" w:leftChars="0"/>
              <w:rPr>
                <w:rFonts w:hint="eastAsia" w:ascii="仿宋_GB2312" w:hAnsi="仿宋_GB2312" w:eastAsia="仿宋_GB2312" w:cs="仿宋_GB2312"/>
                <w:spacing w:val="3"/>
                <w:sz w:val="21"/>
                <w:szCs w:val="21"/>
              </w:rPr>
            </w:pPr>
          </w:p>
          <w:p>
            <w:pPr>
              <w:pStyle w:val="7"/>
              <w:spacing w:before="65" w:line="219" w:lineRule="auto"/>
              <w:ind w:left="160" w:leftChars="0"/>
              <w:rPr>
                <w:rFonts w:hint="eastAsia" w:ascii="仿宋_GB2312" w:hAnsi="仿宋_GB2312" w:eastAsia="仿宋_GB2312" w:cs="仿宋_GB2312"/>
                <w:spacing w:val="3"/>
                <w:sz w:val="21"/>
                <w:szCs w:val="21"/>
              </w:rPr>
            </w:pPr>
          </w:p>
          <w:p>
            <w:pPr>
              <w:pStyle w:val="7"/>
              <w:spacing w:before="65" w:line="219" w:lineRule="auto"/>
              <w:ind w:left="160"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7" w:hRule="atLeast"/>
        </w:trPr>
        <w:tc>
          <w:tcPr>
            <w:tcW w:w="465" w:type="dxa"/>
            <w:vMerge w:val="restart"/>
            <w:tcBorders>
              <w:bottom w:val="nil"/>
            </w:tcBorders>
            <w:noWrap w:val="0"/>
            <w:vAlign w:val="top"/>
          </w:tcPr>
          <w:p>
            <w:pPr>
              <w:spacing w:line="264" w:lineRule="auto"/>
              <w:rPr>
                <w:rFonts w:hint="eastAsia" w:ascii="仿宋_GB2312" w:hAnsi="仿宋_GB2312" w:eastAsia="仿宋_GB2312" w:cs="仿宋_GB2312"/>
                <w:sz w:val="21"/>
                <w:szCs w:val="21"/>
              </w:rPr>
            </w:pPr>
          </w:p>
          <w:p>
            <w:pPr>
              <w:spacing w:line="265" w:lineRule="auto"/>
              <w:rPr>
                <w:rFonts w:hint="eastAsia" w:ascii="仿宋_GB2312" w:hAnsi="仿宋_GB2312" w:eastAsia="仿宋_GB2312" w:cs="仿宋_GB2312"/>
                <w:sz w:val="21"/>
                <w:szCs w:val="21"/>
              </w:rPr>
            </w:pPr>
          </w:p>
          <w:p>
            <w:pPr>
              <w:spacing w:line="265" w:lineRule="auto"/>
              <w:rPr>
                <w:rFonts w:hint="eastAsia" w:ascii="仿宋_GB2312" w:hAnsi="仿宋_GB2312" w:eastAsia="仿宋_GB2312" w:cs="仿宋_GB2312"/>
                <w:sz w:val="21"/>
                <w:szCs w:val="21"/>
              </w:rPr>
            </w:pPr>
          </w:p>
          <w:p>
            <w:pPr>
              <w:spacing w:line="265" w:lineRule="auto"/>
              <w:rPr>
                <w:rFonts w:hint="eastAsia" w:ascii="仿宋_GB2312" w:hAnsi="仿宋_GB2312" w:eastAsia="仿宋_GB2312" w:cs="仿宋_GB2312"/>
                <w:sz w:val="21"/>
                <w:szCs w:val="21"/>
              </w:rPr>
            </w:pPr>
          </w:p>
          <w:p>
            <w:pPr>
              <w:spacing w:line="265" w:lineRule="auto"/>
              <w:rPr>
                <w:rFonts w:hint="eastAsia" w:ascii="仿宋_GB2312" w:hAnsi="仿宋_GB2312" w:eastAsia="仿宋_GB2312" w:cs="仿宋_GB2312"/>
                <w:sz w:val="21"/>
                <w:szCs w:val="21"/>
              </w:rPr>
            </w:pPr>
          </w:p>
          <w:p>
            <w:pPr>
              <w:spacing w:line="265" w:lineRule="auto"/>
              <w:rPr>
                <w:rFonts w:hint="eastAsia" w:ascii="仿宋_GB2312" w:hAnsi="仿宋_GB2312" w:eastAsia="仿宋_GB2312" w:cs="仿宋_GB2312"/>
                <w:sz w:val="21"/>
                <w:szCs w:val="21"/>
              </w:rPr>
            </w:pPr>
          </w:p>
          <w:p>
            <w:pPr>
              <w:spacing w:line="265" w:lineRule="auto"/>
              <w:rPr>
                <w:rFonts w:hint="eastAsia" w:ascii="仿宋_GB2312" w:hAnsi="仿宋_GB2312" w:eastAsia="仿宋_GB2312" w:cs="仿宋_GB2312"/>
                <w:sz w:val="21"/>
                <w:szCs w:val="21"/>
              </w:rPr>
            </w:pPr>
          </w:p>
          <w:p>
            <w:pPr>
              <w:spacing w:line="265" w:lineRule="auto"/>
              <w:rPr>
                <w:rFonts w:hint="eastAsia" w:ascii="仿宋_GB2312" w:hAnsi="仿宋_GB2312" w:eastAsia="仿宋_GB2312" w:cs="仿宋_GB2312"/>
                <w:sz w:val="21"/>
                <w:szCs w:val="21"/>
              </w:rPr>
            </w:pPr>
          </w:p>
          <w:p>
            <w:pPr>
              <w:spacing w:line="265" w:lineRule="auto"/>
              <w:rPr>
                <w:rFonts w:hint="eastAsia" w:ascii="仿宋_GB2312" w:hAnsi="仿宋_GB2312" w:eastAsia="仿宋_GB2312" w:cs="仿宋_GB2312"/>
                <w:sz w:val="21"/>
                <w:szCs w:val="21"/>
              </w:rPr>
            </w:pPr>
          </w:p>
          <w:p>
            <w:pPr>
              <w:pStyle w:val="7"/>
              <w:spacing w:before="69" w:line="183" w:lineRule="auto"/>
              <w:ind w:left="164"/>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3</w:t>
            </w:r>
          </w:p>
        </w:tc>
        <w:tc>
          <w:tcPr>
            <w:tcW w:w="670" w:type="dxa"/>
            <w:vMerge w:val="restart"/>
            <w:tcBorders>
              <w:bottom w:val="nil"/>
            </w:tcBorders>
            <w:noWrap w:val="0"/>
            <w:vAlign w:val="top"/>
          </w:tcPr>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pStyle w:val="7"/>
              <w:spacing w:before="68" w:line="210" w:lineRule="auto"/>
              <w:ind w:left="109" w:right="104"/>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药品</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2"/>
                <w:sz w:val="21"/>
                <w:szCs w:val="21"/>
              </w:rPr>
              <w:t>使用</w:t>
            </w:r>
          </w:p>
        </w:tc>
        <w:tc>
          <w:tcPr>
            <w:tcW w:w="689" w:type="dxa"/>
            <w:vMerge w:val="restart"/>
            <w:tcBorders>
              <w:bottom w:val="nil"/>
            </w:tcBorders>
            <w:noWrap w:val="0"/>
            <w:vAlign w:val="top"/>
          </w:tcPr>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pStyle w:val="7"/>
              <w:spacing w:before="68" w:line="208" w:lineRule="auto"/>
              <w:ind w:left="119" w:right="112"/>
              <w:jc w:val="both"/>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对药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品使</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用单</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3"/>
                <w:sz w:val="21"/>
                <w:szCs w:val="21"/>
              </w:rPr>
              <w:t>位的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综合</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390" w:type="dxa"/>
            <w:noWrap w:val="0"/>
            <w:textDirection w:val="tbRlV"/>
            <w:vAlign w:val="top"/>
          </w:tcPr>
          <w:p>
            <w:pPr>
              <w:pStyle w:val="7"/>
              <w:spacing w:before="59" w:line="215" w:lineRule="auto"/>
              <w:ind w:left="80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牵头监管部门</w:t>
            </w:r>
          </w:p>
        </w:tc>
        <w:tc>
          <w:tcPr>
            <w:tcW w:w="340" w:type="dxa"/>
            <w:noWrap w:val="0"/>
            <w:textDirection w:val="tbRlV"/>
            <w:vAlign w:val="top"/>
          </w:tcPr>
          <w:p>
            <w:pPr>
              <w:pStyle w:val="7"/>
              <w:spacing w:before="39" w:line="216" w:lineRule="auto"/>
              <w:ind w:left="803"/>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药品监管部门</w:t>
            </w:r>
          </w:p>
        </w:tc>
        <w:tc>
          <w:tcPr>
            <w:tcW w:w="1269" w:type="dxa"/>
            <w:noWrap w:val="0"/>
            <w:vAlign w:val="top"/>
          </w:tcPr>
          <w:p>
            <w:pPr>
              <w:spacing w:line="309" w:lineRule="auto"/>
              <w:rPr>
                <w:rFonts w:hint="eastAsia" w:ascii="仿宋_GB2312" w:hAnsi="仿宋_GB2312" w:eastAsia="仿宋_GB2312" w:cs="仿宋_GB2312"/>
                <w:sz w:val="21"/>
                <w:szCs w:val="21"/>
              </w:rPr>
            </w:pPr>
          </w:p>
          <w:p>
            <w:pPr>
              <w:spacing w:line="310" w:lineRule="auto"/>
              <w:rPr>
                <w:rFonts w:hint="eastAsia" w:ascii="仿宋_GB2312" w:hAnsi="仿宋_GB2312" w:eastAsia="仿宋_GB2312" w:cs="仿宋_GB2312"/>
                <w:sz w:val="21"/>
                <w:szCs w:val="21"/>
              </w:rPr>
            </w:pPr>
          </w:p>
          <w:p>
            <w:pPr>
              <w:spacing w:line="310" w:lineRule="auto"/>
              <w:rPr>
                <w:rFonts w:hint="eastAsia" w:ascii="仿宋_GB2312" w:hAnsi="仿宋_GB2312" w:eastAsia="仿宋_GB2312" w:cs="仿宋_GB2312"/>
                <w:sz w:val="21"/>
                <w:szCs w:val="21"/>
              </w:rPr>
            </w:pPr>
          </w:p>
          <w:p>
            <w:pPr>
              <w:pStyle w:val="7"/>
              <w:spacing w:before="68" w:line="214" w:lineRule="auto"/>
              <w:ind w:left="100" w:right="94" w:firstLine="20"/>
              <w:jc w:val="both"/>
              <w:rPr>
                <w:rFonts w:hint="eastAsia" w:ascii="仿宋_GB2312" w:hAnsi="仿宋_GB2312" w:eastAsia="仿宋_GB2312" w:cs="仿宋_GB2312"/>
                <w:sz w:val="21"/>
                <w:szCs w:val="21"/>
              </w:rPr>
            </w:pPr>
            <w:r>
              <w:rPr>
                <w:rFonts w:hint="eastAsia" w:ascii="仿宋_GB2312" w:hAnsi="仿宋_GB2312" w:eastAsia="仿宋_GB2312" w:cs="仿宋_GB2312"/>
                <w:spacing w:val="42"/>
                <w:sz w:val="21"/>
                <w:szCs w:val="21"/>
              </w:rPr>
              <w:t>对药品使</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10"/>
                <w:sz w:val="21"/>
                <w:szCs w:val="21"/>
              </w:rPr>
              <w:t>用</w:t>
            </w:r>
            <w:r>
              <w:rPr>
                <w:rFonts w:hint="eastAsia" w:ascii="仿宋_GB2312" w:hAnsi="仿宋_GB2312" w:eastAsia="仿宋_GB2312" w:cs="仿宋_GB2312"/>
                <w:spacing w:val="-16"/>
                <w:sz w:val="21"/>
                <w:szCs w:val="21"/>
              </w:rPr>
              <w:t xml:space="preserve"> </w:t>
            </w:r>
            <w:r>
              <w:rPr>
                <w:rFonts w:hint="eastAsia" w:ascii="仿宋_GB2312" w:hAnsi="仿宋_GB2312" w:eastAsia="仿宋_GB2312" w:cs="仿宋_GB2312"/>
                <w:spacing w:val="-10"/>
                <w:sz w:val="21"/>
                <w:szCs w:val="21"/>
              </w:rPr>
              <w:t>单</w:t>
            </w:r>
            <w:r>
              <w:rPr>
                <w:rFonts w:hint="eastAsia" w:ascii="仿宋_GB2312" w:hAnsi="仿宋_GB2312" w:eastAsia="仿宋_GB2312" w:cs="仿宋_GB2312"/>
                <w:spacing w:val="-19"/>
                <w:sz w:val="21"/>
                <w:szCs w:val="21"/>
              </w:rPr>
              <w:t xml:space="preserve"> </w:t>
            </w:r>
            <w:r>
              <w:rPr>
                <w:rFonts w:hint="eastAsia" w:ascii="仿宋_GB2312" w:hAnsi="仿宋_GB2312" w:eastAsia="仿宋_GB2312" w:cs="仿宋_GB2312"/>
                <w:spacing w:val="-10"/>
                <w:sz w:val="21"/>
                <w:szCs w:val="21"/>
              </w:rPr>
              <w:t>位</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10"/>
                <w:sz w:val="21"/>
                <w:szCs w:val="21"/>
              </w:rPr>
              <w:t>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量</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4"/>
                <w:sz w:val="21"/>
                <w:szCs w:val="21"/>
              </w:rPr>
              <w:t>安</w:t>
            </w:r>
            <w:r>
              <w:rPr>
                <w:rFonts w:hint="eastAsia" w:ascii="仿宋_GB2312" w:hAnsi="仿宋_GB2312" w:eastAsia="仿宋_GB2312" w:cs="仿宋_GB2312"/>
                <w:spacing w:val="-35"/>
                <w:sz w:val="21"/>
                <w:szCs w:val="21"/>
              </w:rPr>
              <w:t xml:space="preserve"> </w:t>
            </w:r>
            <w:r>
              <w:rPr>
                <w:rFonts w:hint="eastAsia" w:ascii="仿宋_GB2312" w:hAnsi="仿宋_GB2312" w:eastAsia="仿宋_GB2312" w:cs="仿宋_GB2312"/>
                <w:spacing w:val="-4"/>
                <w:sz w:val="21"/>
                <w:szCs w:val="21"/>
              </w:rPr>
              <w:t>全</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4"/>
                <w:sz w:val="21"/>
                <w:szCs w:val="21"/>
              </w:rPr>
              <w:t>的</w:t>
            </w:r>
          </w:p>
          <w:p>
            <w:pPr>
              <w:pStyle w:val="7"/>
              <w:spacing w:line="219" w:lineRule="auto"/>
              <w:ind w:left="20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监督检查</w:t>
            </w:r>
          </w:p>
        </w:tc>
        <w:tc>
          <w:tcPr>
            <w:tcW w:w="6875" w:type="dxa"/>
            <w:noWrap w:val="0"/>
            <w:vAlign w:val="top"/>
          </w:tcPr>
          <w:p>
            <w:pPr>
              <w:spacing w:line="342" w:lineRule="auto"/>
              <w:rPr>
                <w:rFonts w:hint="eastAsia" w:ascii="仿宋_GB2312" w:hAnsi="仿宋_GB2312" w:eastAsia="仿宋_GB2312" w:cs="仿宋_GB2312"/>
                <w:sz w:val="21"/>
                <w:szCs w:val="21"/>
              </w:rPr>
            </w:pPr>
          </w:p>
          <w:p>
            <w:pPr>
              <w:pStyle w:val="7"/>
              <w:spacing w:before="69" w:line="193" w:lineRule="auto"/>
              <w:ind w:left="12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《中华人民共和国药品管理法》</w:t>
            </w:r>
          </w:p>
          <w:p>
            <w:pPr>
              <w:pStyle w:val="7"/>
              <w:spacing w:before="1" w:line="219" w:lineRule="auto"/>
              <w:ind w:left="111" w:right="159" w:firstLine="6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第七十条医疗机构购进药品，应当建立并执行进货</w:t>
            </w:r>
            <w:r>
              <w:rPr>
                <w:rFonts w:hint="eastAsia" w:ascii="仿宋_GB2312" w:hAnsi="仿宋_GB2312" w:eastAsia="仿宋_GB2312" w:cs="仿宋_GB2312"/>
                <w:sz w:val="21"/>
                <w:szCs w:val="21"/>
              </w:rPr>
              <w:t>检查验收制度，验明 药品合格证明和其他标识；不符合规定要求的，不得</w:t>
            </w:r>
            <w:r>
              <w:rPr>
                <w:rFonts w:hint="eastAsia" w:ascii="仿宋_GB2312" w:hAnsi="仿宋_GB2312" w:eastAsia="仿宋_GB2312" w:cs="仿宋_GB2312"/>
                <w:spacing w:val="-1"/>
                <w:sz w:val="21"/>
                <w:szCs w:val="21"/>
              </w:rPr>
              <w:t>购进和使用。</w:t>
            </w:r>
          </w:p>
          <w:p>
            <w:pPr>
              <w:pStyle w:val="7"/>
              <w:spacing w:before="3" w:line="210" w:lineRule="auto"/>
              <w:ind w:left="142" w:firstLine="2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第七十一条医疗机构应当有与所使用药品相适应的场</w:t>
            </w:r>
            <w:r>
              <w:rPr>
                <w:rFonts w:hint="eastAsia" w:ascii="仿宋_GB2312" w:hAnsi="仿宋_GB2312" w:eastAsia="仿宋_GB2312" w:cs="仿宋_GB2312"/>
                <w:spacing w:val="-4"/>
                <w:sz w:val="21"/>
                <w:szCs w:val="21"/>
              </w:rPr>
              <w:t xml:space="preserve">所、设备、仓储设   </w:t>
            </w:r>
            <w:r>
              <w:rPr>
                <w:rFonts w:hint="eastAsia" w:ascii="仿宋_GB2312" w:hAnsi="仿宋_GB2312" w:eastAsia="仿宋_GB2312" w:cs="仿宋_GB2312"/>
                <w:spacing w:val="-6"/>
                <w:sz w:val="21"/>
                <w:szCs w:val="21"/>
              </w:rPr>
              <w:t>施和卫生环境，制定和执行药品保管制度，采取必</w:t>
            </w:r>
            <w:r>
              <w:rPr>
                <w:rFonts w:hint="eastAsia" w:ascii="仿宋_GB2312" w:hAnsi="仿宋_GB2312" w:eastAsia="仿宋_GB2312" w:cs="仿宋_GB2312"/>
                <w:spacing w:val="-7"/>
                <w:sz w:val="21"/>
                <w:szCs w:val="21"/>
              </w:rPr>
              <w:t>要的冷藏、防冻、防潮、</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防虫、防鼠等措施，保证药品质量。</w:t>
            </w:r>
          </w:p>
          <w:p>
            <w:pPr>
              <w:pStyle w:val="7"/>
              <w:spacing w:before="2" w:line="210" w:lineRule="auto"/>
              <w:ind w:left="71" w:right="80" w:firstLine="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第七十四条医疗机构配制制剂，应当经所在地省</w:t>
            </w:r>
            <w:r>
              <w:rPr>
                <w:rFonts w:hint="eastAsia" w:ascii="仿宋_GB2312" w:hAnsi="仿宋_GB2312" w:eastAsia="仿宋_GB2312" w:cs="仿宋_GB2312"/>
                <w:spacing w:val="-1"/>
                <w:sz w:val="21"/>
                <w:szCs w:val="21"/>
              </w:rPr>
              <w:t>、自治区、直辖市人民</w:t>
            </w:r>
            <w:r>
              <w:rPr>
                <w:rFonts w:hint="eastAsia" w:ascii="仿宋_GB2312" w:hAnsi="仿宋_GB2312" w:eastAsia="仿宋_GB2312" w:cs="仿宋_GB2312"/>
                <w:sz w:val="21"/>
                <w:szCs w:val="21"/>
              </w:rPr>
              <w:t xml:space="preserve">  政府药品监督管理部门批准，取得医疗机构制剂许可</w:t>
            </w:r>
            <w:r>
              <w:rPr>
                <w:rFonts w:hint="eastAsia" w:ascii="仿宋_GB2312" w:hAnsi="仿宋_GB2312" w:eastAsia="仿宋_GB2312" w:cs="仿宋_GB2312"/>
                <w:spacing w:val="-1"/>
                <w:sz w:val="21"/>
                <w:szCs w:val="21"/>
              </w:rPr>
              <w:t>证。无医疗机构制剂</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许可证的，不得配制制剂。</w:t>
            </w:r>
          </w:p>
        </w:tc>
        <w:tc>
          <w:tcPr>
            <w:tcW w:w="1189" w:type="dxa"/>
            <w:noWrap w:val="0"/>
            <w:vAlign w:val="top"/>
          </w:tcPr>
          <w:p>
            <w:pPr>
              <w:spacing w:line="291" w:lineRule="auto"/>
              <w:rPr>
                <w:rFonts w:hint="eastAsia" w:ascii="仿宋_GB2312" w:hAnsi="仿宋_GB2312" w:eastAsia="仿宋_GB2312" w:cs="仿宋_GB2312"/>
                <w:sz w:val="21"/>
                <w:szCs w:val="21"/>
              </w:rPr>
            </w:pPr>
          </w:p>
          <w:p>
            <w:pPr>
              <w:spacing w:line="292" w:lineRule="auto"/>
              <w:rPr>
                <w:rFonts w:hint="eastAsia" w:ascii="仿宋_GB2312" w:hAnsi="仿宋_GB2312" w:eastAsia="仿宋_GB2312" w:cs="仿宋_GB2312"/>
                <w:sz w:val="21"/>
                <w:szCs w:val="21"/>
              </w:rPr>
            </w:pPr>
          </w:p>
          <w:p>
            <w:pPr>
              <w:spacing w:line="292" w:lineRule="auto"/>
              <w:rPr>
                <w:rFonts w:hint="eastAsia" w:ascii="仿宋_GB2312" w:hAnsi="仿宋_GB2312" w:eastAsia="仿宋_GB2312" w:cs="仿宋_GB2312"/>
                <w:sz w:val="21"/>
                <w:szCs w:val="21"/>
              </w:rPr>
            </w:pPr>
          </w:p>
          <w:p>
            <w:pPr>
              <w:spacing w:line="292" w:lineRule="auto"/>
              <w:rPr>
                <w:rFonts w:hint="eastAsia" w:ascii="仿宋_GB2312" w:hAnsi="仿宋_GB2312" w:eastAsia="仿宋_GB2312" w:cs="仿宋_GB2312"/>
                <w:sz w:val="21"/>
                <w:szCs w:val="21"/>
              </w:rPr>
            </w:pPr>
          </w:p>
          <w:p>
            <w:pPr>
              <w:pStyle w:val="7"/>
              <w:spacing w:before="69" w:line="216" w:lineRule="auto"/>
              <w:ind w:left="117" w:right="146" w:firstLine="49"/>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药品使用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单位</w:t>
            </w:r>
          </w:p>
        </w:tc>
        <w:tc>
          <w:tcPr>
            <w:tcW w:w="660" w:type="dxa"/>
            <w:noWrap w:val="0"/>
            <w:vAlign w:val="top"/>
          </w:tcPr>
          <w:p>
            <w:pPr>
              <w:spacing w:line="259" w:lineRule="auto"/>
              <w:rPr>
                <w:rFonts w:hint="eastAsia" w:ascii="仿宋_GB2312" w:hAnsi="仿宋_GB2312" w:eastAsia="仿宋_GB2312" w:cs="仿宋_GB2312"/>
                <w:sz w:val="21"/>
                <w:szCs w:val="21"/>
              </w:rPr>
            </w:pPr>
          </w:p>
          <w:p>
            <w:pPr>
              <w:spacing w:line="260" w:lineRule="auto"/>
              <w:rPr>
                <w:rFonts w:hint="eastAsia" w:ascii="仿宋_GB2312" w:hAnsi="仿宋_GB2312" w:eastAsia="仿宋_GB2312" w:cs="仿宋_GB2312"/>
                <w:sz w:val="21"/>
                <w:szCs w:val="21"/>
              </w:rPr>
            </w:pPr>
          </w:p>
          <w:p>
            <w:pPr>
              <w:spacing w:line="260" w:lineRule="auto"/>
              <w:rPr>
                <w:rFonts w:hint="eastAsia" w:ascii="仿宋_GB2312" w:hAnsi="仿宋_GB2312" w:eastAsia="仿宋_GB2312" w:cs="仿宋_GB2312"/>
                <w:sz w:val="21"/>
                <w:szCs w:val="21"/>
              </w:rPr>
            </w:pPr>
          </w:p>
          <w:p>
            <w:pPr>
              <w:pStyle w:val="7"/>
              <w:spacing w:before="69" w:line="211" w:lineRule="auto"/>
              <w:ind w:left="117" w:right="99"/>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9" w:type="dxa"/>
            <w:noWrap w:val="0"/>
            <w:vAlign w:val="top"/>
          </w:tcPr>
          <w:p>
            <w:pPr>
              <w:spacing w:line="253" w:lineRule="auto"/>
              <w:rPr>
                <w:rFonts w:hint="eastAsia" w:ascii="仿宋_GB2312" w:hAnsi="仿宋_GB2312" w:eastAsia="仿宋_GB2312" w:cs="仿宋_GB2312"/>
                <w:sz w:val="21"/>
                <w:szCs w:val="21"/>
              </w:rPr>
            </w:pPr>
          </w:p>
          <w:p>
            <w:pPr>
              <w:pStyle w:val="7"/>
              <w:spacing w:before="69" w:line="204" w:lineRule="auto"/>
              <w:ind w:left="147" w:leftChars="0" w:right="132" w:rightChars="0"/>
              <w:rPr>
                <w:rFonts w:hint="eastAsia" w:ascii="仿宋_GB2312" w:hAnsi="仿宋_GB2312" w:eastAsia="仿宋_GB2312" w:cs="仿宋_GB2312"/>
                <w:spacing w:val="9"/>
                <w:sz w:val="21"/>
                <w:szCs w:val="21"/>
              </w:rPr>
            </w:pPr>
          </w:p>
          <w:p>
            <w:pPr>
              <w:pStyle w:val="7"/>
              <w:spacing w:before="69" w:line="204" w:lineRule="auto"/>
              <w:ind w:left="147" w:leftChars="0" w:right="132" w:rightChars="0"/>
              <w:rPr>
                <w:rFonts w:hint="eastAsia" w:ascii="仿宋_GB2312" w:hAnsi="仿宋_GB2312" w:eastAsia="仿宋_GB2312" w:cs="仿宋_GB2312"/>
                <w:spacing w:val="9"/>
                <w:sz w:val="21"/>
                <w:szCs w:val="21"/>
              </w:rPr>
            </w:pPr>
          </w:p>
          <w:p>
            <w:pPr>
              <w:pStyle w:val="7"/>
              <w:spacing w:before="69" w:line="204" w:lineRule="auto"/>
              <w:ind w:left="147" w:leftChars="0" w:right="132" w:rightChars="0"/>
              <w:rPr>
                <w:rFonts w:hint="eastAsia" w:ascii="仿宋_GB2312" w:hAnsi="仿宋_GB2312" w:eastAsia="仿宋_GB2312" w:cs="仿宋_GB2312"/>
                <w:spacing w:val="9"/>
                <w:sz w:val="21"/>
                <w:szCs w:val="21"/>
              </w:rPr>
            </w:pPr>
          </w:p>
          <w:p>
            <w:pPr>
              <w:pStyle w:val="7"/>
              <w:spacing w:before="69" w:line="204" w:lineRule="auto"/>
              <w:ind w:left="147" w:leftChars="0" w:right="132" w:rightChars="0"/>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869" w:type="dxa"/>
            <w:noWrap w:val="0"/>
            <w:vAlign w:val="top"/>
          </w:tcPr>
          <w:p>
            <w:pPr>
              <w:spacing w:line="248" w:lineRule="auto"/>
              <w:rPr>
                <w:rFonts w:hint="eastAsia" w:ascii="仿宋_GB2312" w:hAnsi="仿宋_GB2312" w:eastAsia="仿宋_GB2312" w:cs="仿宋_GB2312"/>
                <w:sz w:val="21"/>
                <w:szCs w:val="21"/>
              </w:rPr>
            </w:pPr>
          </w:p>
          <w:p>
            <w:pPr>
              <w:pStyle w:val="7"/>
              <w:spacing w:before="65" w:line="219" w:lineRule="auto"/>
              <w:rPr>
                <w:rFonts w:hint="eastAsia" w:ascii="仿宋_GB2312" w:hAnsi="仿宋_GB2312" w:eastAsia="仿宋_GB2312" w:cs="仿宋_GB2312"/>
                <w:spacing w:val="3"/>
                <w:sz w:val="21"/>
                <w:szCs w:val="21"/>
              </w:rPr>
            </w:pPr>
          </w:p>
          <w:p>
            <w:pPr>
              <w:pStyle w:val="7"/>
              <w:spacing w:before="65" w:line="219" w:lineRule="auto"/>
              <w:rPr>
                <w:rFonts w:hint="eastAsia" w:ascii="仿宋_GB2312" w:hAnsi="仿宋_GB2312" w:eastAsia="仿宋_GB2312" w:cs="仿宋_GB2312"/>
                <w:spacing w:val="3"/>
                <w:sz w:val="21"/>
                <w:szCs w:val="21"/>
              </w:rPr>
            </w:pPr>
          </w:p>
          <w:p>
            <w:pPr>
              <w:pStyle w:val="7"/>
              <w:spacing w:before="65" w:line="219" w:lineRule="auto"/>
              <w:rPr>
                <w:rFonts w:hint="eastAsia" w:ascii="仿宋_GB2312" w:hAnsi="仿宋_GB2312" w:eastAsia="仿宋_GB2312" w:cs="仿宋_GB2312"/>
                <w:spacing w:val="3"/>
                <w:sz w:val="21"/>
                <w:szCs w:val="21"/>
              </w:rPr>
            </w:pPr>
          </w:p>
          <w:p>
            <w:pPr>
              <w:pStyle w:val="7"/>
              <w:spacing w:before="65"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5"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c>
          <w:tcPr>
            <w:tcW w:w="924" w:type="dxa"/>
            <w:noWrap w:val="0"/>
            <w:vAlign w:val="top"/>
          </w:tcPr>
          <w:p>
            <w:pPr>
              <w:spacing w:line="248" w:lineRule="auto"/>
              <w:rPr>
                <w:rFonts w:hint="eastAsia" w:ascii="仿宋_GB2312" w:hAnsi="仿宋_GB2312" w:eastAsia="仿宋_GB2312" w:cs="仿宋_GB2312"/>
                <w:sz w:val="21"/>
                <w:szCs w:val="21"/>
              </w:rPr>
            </w:pPr>
          </w:p>
          <w:p>
            <w:pPr>
              <w:pStyle w:val="7"/>
              <w:spacing w:before="65" w:line="219" w:lineRule="auto"/>
              <w:ind w:left="160" w:leftChars="0"/>
              <w:rPr>
                <w:rFonts w:hint="eastAsia" w:ascii="仿宋_GB2312" w:hAnsi="仿宋_GB2312" w:eastAsia="仿宋_GB2312" w:cs="仿宋_GB2312"/>
                <w:spacing w:val="3"/>
                <w:sz w:val="21"/>
                <w:szCs w:val="21"/>
              </w:rPr>
            </w:pPr>
          </w:p>
          <w:p>
            <w:pPr>
              <w:pStyle w:val="7"/>
              <w:spacing w:before="65" w:line="219" w:lineRule="auto"/>
              <w:ind w:left="160" w:leftChars="0"/>
              <w:rPr>
                <w:rFonts w:hint="eastAsia" w:ascii="仿宋_GB2312" w:hAnsi="仿宋_GB2312" w:eastAsia="仿宋_GB2312" w:cs="仿宋_GB2312"/>
                <w:spacing w:val="3"/>
                <w:sz w:val="21"/>
                <w:szCs w:val="21"/>
              </w:rPr>
            </w:pPr>
          </w:p>
          <w:p>
            <w:pPr>
              <w:pStyle w:val="7"/>
              <w:spacing w:before="65" w:line="219" w:lineRule="auto"/>
              <w:ind w:left="160" w:leftChars="0"/>
              <w:rPr>
                <w:rFonts w:hint="eastAsia" w:ascii="仿宋_GB2312" w:hAnsi="仿宋_GB2312" w:eastAsia="仿宋_GB2312" w:cs="仿宋_GB2312"/>
                <w:spacing w:val="3"/>
                <w:sz w:val="21"/>
                <w:szCs w:val="21"/>
              </w:rPr>
            </w:pPr>
          </w:p>
          <w:p>
            <w:pPr>
              <w:pStyle w:val="7"/>
              <w:spacing w:before="65" w:line="219" w:lineRule="auto"/>
              <w:ind w:left="160"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2" w:hRule="atLeast"/>
        </w:trPr>
        <w:tc>
          <w:tcPr>
            <w:tcW w:w="465" w:type="dxa"/>
            <w:vMerge w:val="continue"/>
            <w:tcBorders>
              <w:top w:val="nil"/>
            </w:tcBorders>
            <w:noWrap w:val="0"/>
            <w:vAlign w:val="top"/>
          </w:tcPr>
          <w:p>
            <w:pPr>
              <w:rPr>
                <w:rFonts w:hint="eastAsia" w:ascii="仿宋_GB2312" w:hAnsi="仿宋_GB2312" w:eastAsia="仿宋_GB2312" w:cs="仿宋_GB2312"/>
                <w:sz w:val="21"/>
                <w:szCs w:val="21"/>
              </w:rPr>
            </w:pPr>
          </w:p>
        </w:tc>
        <w:tc>
          <w:tcPr>
            <w:tcW w:w="670" w:type="dxa"/>
            <w:vMerge w:val="continue"/>
            <w:tcBorders>
              <w:top w:val="nil"/>
            </w:tcBorders>
            <w:noWrap w:val="0"/>
            <w:vAlign w:val="top"/>
          </w:tcPr>
          <w:p>
            <w:pPr>
              <w:rPr>
                <w:rFonts w:hint="eastAsia" w:ascii="仿宋_GB2312" w:hAnsi="仿宋_GB2312" w:eastAsia="仿宋_GB2312" w:cs="仿宋_GB2312"/>
                <w:sz w:val="21"/>
                <w:szCs w:val="21"/>
              </w:rPr>
            </w:pPr>
          </w:p>
        </w:tc>
        <w:tc>
          <w:tcPr>
            <w:tcW w:w="689" w:type="dxa"/>
            <w:vMerge w:val="continue"/>
            <w:tcBorders>
              <w:top w:val="nil"/>
            </w:tcBorders>
            <w:noWrap w:val="0"/>
            <w:vAlign w:val="top"/>
          </w:tcPr>
          <w:p>
            <w:pPr>
              <w:rPr>
                <w:rFonts w:hint="eastAsia" w:ascii="仿宋_GB2312" w:hAnsi="仿宋_GB2312" w:eastAsia="仿宋_GB2312" w:cs="仿宋_GB2312"/>
                <w:sz w:val="21"/>
                <w:szCs w:val="21"/>
              </w:rPr>
            </w:pPr>
          </w:p>
        </w:tc>
        <w:tc>
          <w:tcPr>
            <w:tcW w:w="390" w:type="dxa"/>
            <w:noWrap w:val="0"/>
            <w:textDirection w:val="tbRlV"/>
            <w:vAlign w:val="top"/>
          </w:tcPr>
          <w:p>
            <w:pPr>
              <w:pStyle w:val="7"/>
              <w:spacing w:before="59" w:line="216" w:lineRule="auto"/>
              <w:ind w:left="408"/>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配合监管部门</w:t>
            </w:r>
          </w:p>
        </w:tc>
        <w:tc>
          <w:tcPr>
            <w:tcW w:w="340" w:type="dxa"/>
            <w:noWrap w:val="0"/>
            <w:textDirection w:val="tbRlV"/>
            <w:vAlign w:val="top"/>
          </w:tcPr>
          <w:p>
            <w:pPr>
              <w:pStyle w:val="7"/>
              <w:spacing w:before="19" w:line="216" w:lineRule="auto"/>
              <w:ind w:left="4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市场监管部门</w:t>
            </w:r>
          </w:p>
        </w:tc>
        <w:tc>
          <w:tcPr>
            <w:tcW w:w="1269" w:type="dxa"/>
            <w:noWrap w:val="0"/>
            <w:vAlign w:val="top"/>
          </w:tcPr>
          <w:p>
            <w:pPr>
              <w:rPr>
                <w:rFonts w:hint="eastAsia" w:ascii="仿宋_GB2312" w:hAnsi="仿宋_GB2312" w:eastAsia="仿宋_GB2312" w:cs="仿宋_GB2312"/>
                <w:sz w:val="21"/>
                <w:szCs w:val="21"/>
              </w:rPr>
            </w:pPr>
          </w:p>
          <w:p>
            <w:pPr>
              <w:bidi w:val="0"/>
              <w:rPr>
                <w:rFonts w:hint="eastAsia" w:ascii="仿宋_GB2312" w:hAnsi="仿宋_GB2312" w:eastAsia="仿宋_GB2312" w:cs="仿宋_GB2312"/>
                <w:snapToGrid w:val="0"/>
                <w:color w:val="000000"/>
                <w:kern w:val="0"/>
                <w:sz w:val="21"/>
                <w:szCs w:val="21"/>
                <w:lang w:val="en-US" w:eastAsia="en-US" w:bidi="ar-SA"/>
              </w:rPr>
            </w:pPr>
          </w:p>
          <w:p>
            <w:pPr>
              <w:bidi w:val="0"/>
              <w:rPr>
                <w:rFonts w:hint="eastAsia" w:ascii="仿宋_GB2312" w:hAnsi="仿宋_GB2312" w:eastAsia="仿宋_GB2312" w:cs="仿宋_GB2312"/>
                <w:sz w:val="21"/>
                <w:szCs w:val="21"/>
                <w:lang w:val="en-US" w:eastAsia="en-US"/>
              </w:rPr>
            </w:pPr>
          </w:p>
          <w:p>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对医疗机构使用计量器具等的监督检查</w:t>
            </w:r>
          </w:p>
        </w:tc>
        <w:tc>
          <w:tcPr>
            <w:tcW w:w="6875" w:type="dxa"/>
            <w:noWrap w:val="0"/>
            <w:vAlign w:val="top"/>
          </w:tcPr>
          <w:p>
            <w:pPr>
              <w:spacing w:line="272" w:lineRule="auto"/>
              <w:rPr>
                <w:rFonts w:hint="eastAsia" w:ascii="仿宋_GB2312" w:hAnsi="仿宋_GB2312" w:eastAsia="仿宋_GB2312" w:cs="仿宋_GB2312"/>
                <w:sz w:val="21"/>
                <w:szCs w:val="21"/>
              </w:rPr>
            </w:pPr>
          </w:p>
          <w:p>
            <w:pPr>
              <w:spacing w:line="272" w:lineRule="auto"/>
              <w:rPr>
                <w:rFonts w:hint="eastAsia" w:ascii="仿宋_GB2312" w:hAnsi="仿宋_GB2312" w:eastAsia="仿宋_GB2312" w:cs="仿宋_GB2312"/>
                <w:sz w:val="21"/>
                <w:szCs w:val="21"/>
              </w:rPr>
            </w:pPr>
          </w:p>
          <w:p>
            <w:pPr>
              <w:pStyle w:val="7"/>
              <w:spacing w:before="68" w:line="202" w:lineRule="auto"/>
              <w:ind w:left="12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《中华人民共和国计量法》</w:t>
            </w:r>
          </w:p>
          <w:p>
            <w:pPr>
              <w:pStyle w:val="7"/>
              <w:spacing w:line="211" w:lineRule="auto"/>
              <w:ind w:firstLine="206"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第十八条  县级以上人民政府计量行政部门应当依</w:t>
            </w:r>
            <w:r>
              <w:rPr>
                <w:rFonts w:hint="eastAsia" w:ascii="仿宋_GB2312" w:hAnsi="仿宋_GB2312" w:eastAsia="仿宋_GB2312" w:cs="仿宋_GB2312"/>
                <w:spacing w:val="-3"/>
                <w:sz w:val="21"/>
                <w:szCs w:val="21"/>
              </w:rPr>
              <w:t>法对制造、修理、销售、</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进口和使用计量器具，以及计量检定等相关计量活动进行</w:t>
            </w:r>
            <w:r>
              <w:rPr>
                <w:rFonts w:hint="eastAsia" w:ascii="仿宋_GB2312" w:hAnsi="仿宋_GB2312" w:eastAsia="仿宋_GB2312" w:cs="仿宋_GB2312"/>
                <w:spacing w:val="-4"/>
                <w:sz w:val="21"/>
                <w:szCs w:val="21"/>
              </w:rPr>
              <w:t>监督检查。有关</w:t>
            </w:r>
            <w:r>
              <w:rPr>
                <w:rFonts w:hint="eastAsia" w:ascii="仿宋_GB2312" w:hAnsi="仿宋_GB2312" w:eastAsia="仿宋_GB2312" w:cs="仿宋_GB2312"/>
                <w:spacing w:val="-1"/>
                <w:sz w:val="21"/>
                <w:szCs w:val="21"/>
              </w:rPr>
              <w:t>单位和个人不得拒绝、阻挠。</w:t>
            </w:r>
          </w:p>
        </w:tc>
        <w:tc>
          <w:tcPr>
            <w:tcW w:w="1189" w:type="dxa"/>
            <w:noWrap w:val="0"/>
            <w:vAlign w:val="top"/>
          </w:tcPr>
          <w:p>
            <w:pPr>
              <w:spacing w:line="297" w:lineRule="auto"/>
              <w:rPr>
                <w:rFonts w:hint="eastAsia" w:ascii="仿宋_GB2312" w:hAnsi="仿宋_GB2312" w:eastAsia="仿宋_GB2312" w:cs="仿宋_GB2312"/>
                <w:sz w:val="21"/>
                <w:szCs w:val="21"/>
              </w:rPr>
            </w:pPr>
          </w:p>
          <w:p>
            <w:pPr>
              <w:spacing w:line="297" w:lineRule="auto"/>
              <w:rPr>
                <w:rFonts w:hint="eastAsia" w:ascii="仿宋_GB2312" w:hAnsi="仿宋_GB2312" w:eastAsia="仿宋_GB2312" w:cs="仿宋_GB2312"/>
                <w:sz w:val="21"/>
                <w:szCs w:val="21"/>
              </w:rPr>
            </w:pPr>
          </w:p>
          <w:p>
            <w:pPr>
              <w:spacing w:line="297" w:lineRule="auto"/>
              <w:rPr>
                <w:rFonts w:hint="eastAsia" w:ascii="仿宋_GB2312" w:hAnsi="仿宋_GB2312" w:eastAsia="仿宋_GB2312" w:cs="仿宋_GB2312"/>
                <w:sz w:val="21"/>
                <w:szCs w:val="21"/>
              </w:rPr>
            </w:pPr>
          </w:p>
          <w:p>
            <w:pPr>
              <w:pStyle w:val="7"/>
              <w:spacing w:before="68" w:line="219" w:lineRule="auto"/>
              <w:ind w:left="166"/>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医疗机构</w:t>
            </w:r>
          </w:p>
        </w:tc>
        <w:tc>
          <w:tcPr>
            <w:tcW w:w="660" w:type="dxa"/>
            <w:noWrap w:val="0"/>
            <w:vAlign w:val="top"/>
          </w:tcPr>
          <w:p>
            <w:pPr>
              <w:spacing w:line="415" w:lineRule="auto"/>
              <w:rPr>
                <w:rFonts w:hint="eastAsia" w:ascii="仿宋_GB2312" w:hAnsi="仿宋_GB2312" w:eastAsia="仿宋_GB2312" w:cs="仿宋_GB2312"/>
                <w:sz w:val="21"/>
                <w:szCs w:val="21"/>
              </w:rPr>
            </w:pPr>
          </w:p>
          <w:p>
            <w:pPr>
              <w:pStyle w:val="7"/>
              <w:spacing w:before="69" w:line="213" w:lineRule="auto"/>
              <w:ind w:left="117" w:right="99"/>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9" w:type="dxa"/>
            <w:noWrap w:val="0"/>
            <w:vAlign w:val="top"/>
          </w:tcPr>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3" w:lineRule="auto"/>
              <w:rPr>
                <w:rFonts w:hint="eastAsia" w:ascii="仿宋_GB2312" w:hAnsi="仿宋_GB2312" w:eastAsia="仿宋_GB2312" w:cs="仿宋_GB2312"/>
                <w:sz w:val="21"/>
                <w:szCs w:val="21"/>
              </w:rPr>
            </w:pPr>
          </w:p>
          <w:p>
            <w:pPr>
              <w:pStyle w:val="7"/>
              <w:spacing w:before="69" w:line="222" w:lineRule="auto"/>
              <w:ind w:left="147" w:right="132"/>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869" w:type="dxa"/>
            <w:noWrap w:val="0"/>
            <w:vAlign w:val="top"/>
          </w:tcPr>
          <w:p>
            <w:pPr>
              <w:spacing w:line="297" w:lineRule="auto"/>
              <w:rPr>
                <w:rFonts w:hint="eastAsia" w:ascii="仿宋_GB2312" w:hAnsi="仿宋_GB2312" w:eastAsia="仿宋_GB2312" w:cs="仿宋_GB2312"/>
                <w:sz w:val="21"/>
                <w:szCs w:val="21"/>
              </w:rPr>
            </w:pPr>
          </w:p>
          <w:p>
            <w:pPr>
              <w:spacing w:line="298" w:lineRule="auto"/>
              <w:rPr>
                <w:rFonts w:hint="eastAsia" w:ascii="仿宋_GB2312" w:hAnsi="仿宋_GB2312" w:eastAsia="仿宋_GB2312" w:cs="仿宋_GB2312"/>
                <w:sz w:val="21"/>
                <w:szCs w:val="21"/>
              </w:rPr>
            </w:pPr>
          </w:p>
          <w:p>
            <w:pPr>
              <w:spacing w:line="298" w:lineRule="auto"/>
              <w:rPr>
                <w:rFonts w:hint="eastAsia" w:ascii="仿宋_GB2312" w:hAnsi="仿宋_GB2312" w:eastAsia="仿宋_GB2312" w:cs="仿宋_GB2312"/>
                <w:sz w:val="21"/>
                <w:szCs w:val="21"/>
              </w:rPr>
            </w:pPr>
          </w:p>
          <w:p>
            <w:pPr>
              <w:pStyle w:val="7"/>
              <w:spacing w:before="68" w:line="219" w:lineRule="auto"/>
              <w:ind w:left="118"/>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4" w:type="dxa"/>
            <w:noWrap w:val="0"/>
            <w:vAlign w:val="top"/>
          </w:tcPr>
          <w:p>
            <w:pPr>
              <w:spacing w:line="297" w:lineRule="auto"/>
              <w:rPr>
                <w:rFonts w:hint="eastAsia" w:ascii="仿宋_GB2312" w:hAnsi="仿宋_GB2312" w:eastAsia="仿宋_GB2312" w:cs="仿宋_GB2312"/>
                <w:sz w:val="21"/>
                <w:szCs w:val="21"/>
              </w:rPr>
            </w:pPr>
          </w:p>
          <w:p>
            <w:pPr>
              <w:spacing w:line="298" w:lineRule="auto"/>
              <w:rPr>
                <w:rFonts w:hint="eastAsia" w:ascii="仿宋_GB2312" w:hAnsi="仿宋_GB2312" w:eastAsia="仿宋_GB2312" w:cs="仿宋_GB2312"/>
                <w:sz w:val="21"/>
                <w:szCs w:val="21"/>
              </w:rPr>
            </w:pPr>
          </w:p>
          <w:p>
            <w:pPr>
              <w:spacing w:line="298" w:lineRule="auto"/>
              <w:rPr>
                <w:rFonts w:hint="eastAsia" w:ascii="仿宋_GB2312" w:hAnsi="仿宋_GB2312" w:eastAsia="仿宋_GB2312" w:cs="仿宋_GB2312"/>
                <w:sz w:val="21"/>
                <w:szCs w:val="21"/>
              </w:rPr>
            </w:pPr>
          </w:p>
          <w:p>
            <w:pPr>
              <w:pStyle w:val="7"/>
              <w:spacing w:before="68" w:line="219" w:lineRule="auto"/>
              <w:ind w:left="139"/>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669"/>
        <w:gridCol w:w="700"/>
        <w:gridCol w:w="360"/>
        <w:gridCol w:w="360"/>
        <w:gridCol w:w="1249"/>
        <w:gridCol w:w="6875"/>
        <w:gridCol w:w="1189"/>
        <w:gridCol w:w="680"/>
        <w:gridCol w:w="709"/>
        <w:gridCol w:w="879"/>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5" w:type="dxa"/>
            <w:noWrap w:val="0"/>
            <w:textDirection w:val="tbRlV"/>
            <w:vAlign w:val="top"/>
          </w:tcPr>
          <w:p>
            <w:pPr>
              <w:pStyle w:val="7"/>
              <w:spacing w:before="140" w:line="217"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序号</w:t>
            </w:r>
          </w:p>
        </w:tc>
        <w:tc>
          <w:tcPr>
            <w:tcW w:w="669" w:type="dxa"/>
            <w:noWrap w:val="0"/>
            <w:vAlign w:val="top"/>
          </w:tcPr>
          <w:p>
            <w:pPr>
              <w:pStyle w:val="7"/>
              <w:spacing w:before="211" w:line="220" w:lineRule="auto"/>
              <w:ind w:left="11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领域</w:t>
            </w:r>
          </w:p>
        </w:tc>
        <w:tc>
          <w:tcPr>
            <w:tcW w:w="700" w:type="dxa"/>
            <w:noWrap w:val="0"/>
            <w:vAlign w:val="top"/>
          </w:tcPr>
          <w:p>
            <w:pPr>
              <w:pStyle w:val="7"/>
              <w:spacing w:before="211" w:line="220" w:lineRule="auto"/>
              <w:ind w:left="14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事项</w:t>
            </w:r>
          </w:p>
        </w:tc>
        <w:tc>
          <w:tcPr>
            <w:tcW w:w="720" w:type="dxa"/>
            <w:gridSpan w:val="2"/>
            <w:noWrap w:val="0"/>
            <w:vAlign w:val="top"/>
          </w:tcPr>
          <w:p>
            <w:pPr>
              <w:pStyle w:val="7"/>
              <w:spacing w:before="70" w:line="215" w:lineRule="auto"/>
              <w:ind w:left="143" w:right="12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6"/>
                <w:sz w:val="21"/>
                <w:szCs w:val="21"/>
              </w:rPr>
              <w:t>部门</w:t>
            </w:r>
          </w:p>
        </w:tc>
        <w:tc>
          <w:tcPr>
            <w:tcW w:w="1249" w:type="dxa"/>
            <w:noWrap w:val="0"/>
            <w:vAlign w:val="top"/>
          </w:tcPr>
          <w:p>
            <w:pPr>
              <w:pStyle w:val="7"/>
              <w:spacing w:before="210" w:line="219" w:lineRule="auto"/>
              <w:ind w:left="193"/>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监管事项</w:t>
            </w:r>
          </w:p>
        </w:tc>
        <w:tc>
          <w:tcPr>
            <w:tcW w:w="6875" w:type="dxa"/>
            <w:noWrap w:val="0"/>
            <w:vAlign w:val="top"/>
          </w:tcPr>
          <w:p>
            <w:pPr>
              <w:pStyle w:val="7"/>
              <w:spacing w:before="209" w:line="219" w:lineRule="auto"/>
              <w:ind w:left="301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70" w:line="211"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对象</w:t>
            </w:r>
          </w:p>
        </w:tc>
        <w:tc>
          <w:tcPr>
            <w:tcW w:w="680" w:type="dxa"/>
            <w:noWrap w:val="0"/>
            <w:vAlign w:val="top"/>
          </w:tcPr>
          <w:p>
            <w:pPr>
              <w:pStyle w:val="7"/>
              <w:spacing w:before="49" w:line="217" w:lineRule="auto"/>
              <w:ind w:left="130" w:right="12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8"/>
                <w:sz w:val="21"/>
                <w:szCs w:val="21"/>
              </w:rPr>
              <w:t>形式</w:t>
            </w:r>
          </w:p>
        </w:tc>
        <w:tc>
          <w:tcPr>
            <w:tcW w:w="709" w:type="dxa"/>
            <w:noWrap w:val="0"/>
            <w:vAlign w:val="top"/>
          </w:tcPr>
          <w:p>
            <w:pPr>
              <w:pStyle w:val="7"/>
              <w:spacing w:before="50" w:line="230" w:lineRule="auto"/>
              <w:ind w:left="15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监管方式</w:t>
            </w:r>
          </w:p>
        </w:tc>
        <w:tc>
          <w:tcPr>
            <w:tcW w:w="879" w:type="dxa"/>
            <w:noWrap w:val="0"/>
            <w:vAlign w:val="top"/>
          </w:tcPr>
          <w:p>
            <w:pPr>
              <w:pStyle w:val="7"/>
              <w:spacing w:before="55" w:line="215"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14" w:type="dxa"/>
            <w:noWrap w:val="0"/>
            <w:vAlign w:val="top"/>
          </w:tcPr>
          <w:p>
            <w:pPr>
              <w:pStyle w:val="7"/>
              <w:spacing w:before="60" w:line="211" w:lineRule="auto"/>
              <w:ind w:left="24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4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5" w:hRule="atLeast"/>
        </w:trPr>
        <w:tc>
          <w:tcPr>
            <w:tcW w:w="485" w:type="dxa"/>
            <w:vMerge w:val="restart"/>
            <w:tcBorders>
              <w:bottom w:val="nil"/>
            </w:tcBorders>
            <w:noWrap w:val="0"/>
            <w:vAlign w:val="top"/>
          </w:tcPr>
          <w:p>
            <w:pPr>
              <w:rPr>
                <w:rFonts w:hint="eastAsia" w:ascii="仿宋_GB2312" w:hAnsi="仿宋_GB2312" w:eastAsia="仿宋_GB2312" w:cs="仿宋_GB2312"/>
                <w:sz w:val="21"/>
                <w:szCs w:val="21"/>
              </w:rPr>
            </w:pPr>
          </w:p>
        </w:tc>
        <w:tc>
          <w:tcPr>
            <w:tcW w:w="669" w:type="dxa"/>
            <w:vMerge w:val="restart"/>
            <w:tcBorders>
              <w:bottom w:val="nil"/>
            </w:tcBorders>
            <w:noWrap w:val="0"/>
            <w:vAlign w:val="top"/>
          </w:tcPr>
          <w:p>
            <w:pPr>
              <w:rPr>
                <w:rFonts w:hint="eastAsia" w:ascii="仿宋_GB2312" w:hAnsi="仿宋_GB2312" w:eastAsia="仿宋_GB2312" w:cs="仿宋_GB2312"/>
                <w:sz w:val="21"/>
                <w:szCs w:val="21"/>
              </w:rPr>
            </w:pPr>
          </w:p>
        </w:tc>
        <w:tc>
          <w:tcPr>
            <w:tcW w:w="700" w:type="dxa"/>
            <w:vMerge w:val="restart"/>
            <w:tcBorders>
              <w:bottom w:val="nil"/>
            </w:tcBorders>
            <w:noWrap w:val="0"/>
            <w:vAlign w:val="top"/>
          </w:tcPr>
          <w:p>
            <w:pPr>
              <w:rPr>
                <w:rFonts w:hint="eastAsia" w:ascii="仿宋_GB2312" w:hAnsi="仿宋_GB2312" w:eastAsia="仿宋_GB2312" w:cs="仿宋_GB2312"/>
                <w:sz w:val="21"/>
                <w:szCs w:val="21"/>
              </w:rPr>
            </w:pPr>
          </w:p>
        </w:tc>
        <w:tc>
          <w:tcPr>
            <w:tcW w:w="360" w:type="dxa"/>
            <w:vMerge w:val="restart"/>
            <w:tcBorders>
              <w:bottom w:val="nil"/>
            </w:tcBorders>
            <w:noWrap w:val="0"/>
            <w:vAlign w:val="top"/>
          </w:tcPr>
          <w:p>
            <w:pPr>
              <w:rPr>
                <w:rFonts w:hint="eastAsia" w:ascii="仿宋_GB2312" w:hAnsi="仿宋_GB2312" w:eastAsia="仿宋_GB2312" w:cs="仿宋_GB2312"/>
                <w:sz w:val="21"/>
                <w:szCs w:val="21"/>
              </w:rPr>
            </w:pPr>
          </w:p>
        </w:tc>
        <w:tc>
          <w:tcPr>
            <w:tcW w:w="360" w:type="dxa"/>
            <w:vMerge w:val="restart"/>
            <w:tcBorders>
              <w:bottom w:val="nil"/>
            </w:tcBorders>
            <w:noWrap w:val="0"/>
            <w:textDirection w:val="tbRlV"/>
            <w:vAlign w:val="top"/>
          </w:tcPr>
          <w:p>
            <w:pPr>
              <w:pStyle w:val="7"/>
              <w:spacing w:before="29" w:line="216" w:lineRule="auto"/>
              <w:ind w:left="344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卫生健康部门</w:t>
            </w:r>
          </w:p>
        </w:tc>
        <w:tc>
          <w:tcPr>
            <w:tcW w:w="1249" w:type="dxa"/>
            <w:noWrap w:val="0"/>
            <w:vAlign w:val="top"/>
          </w:tcPr>
          <w:p>
            <w:pPr>
              <w:spacing w:line="263"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pStyle w:val="7"/>
              <w:spacing w:before="69" w:line="211" w:lineRule="auto"/>
              <w:ind w:left="80" w:right="89" w:firstLine="29"/>
              <w:jc w:val="both"/>
              <w:rPr>
                <w:rFonts w:hint="eastAsia" w:ascii="仿宋_GB2312" w:hAnsi="仿宋_GB2312" w:eastAsia="仿宋_GB2312" w:cs="仿宋_GB2312"/>
                <w:sz w:val="21"/>
                <w:szCs w:val="21"/>
              </w:rPr>
            </w:pPr>
            <w:r>
              <w:rPr>
                <w:rFonts w:hint="eastAsia" w:ascii="仿宋_GB2312" w:hAnsi="仿宋_GB2312" w:eastAsia="仿宋_GB2312" w:cs="仿宋_GB2312"/>
                <w:spacing w:val="42"/>
                <w:sz w:val="21"/>
                <w:szCs w:val="21"/>
              </w:rPr>
              <w:t>对药品使</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10"/>
                <w:sz w:val="21"/>
                <w:szCs w:val="21"/>
              </w:rPr>
              <w:t>用</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10"/>
                <w:sz w:val="21"/>
                <w:szCs w:val="21"/>
              </w:rPr>
              <w:t>单</w:t>
            </w:r>
            <w:r>
              <w:rPr>
                <w:rFonts w:hint="eastAsia" w:ascii="仿宋_GB2312" w:hAnsi="仿宋_GB2312" w:eastAsia="仿宋_GB2312" w:cs="仿宋_GB2312"/>
                <w:spacing w:val="-17"/>
                <w:sz w:val="21"/>
                <w:szCs w:val="21"/>
              </w:rPr>
              <w:t xml:space="preserve"> </w:t>
            </w:r>
            <w:r>
              <w:rPr>
                <w:rFonts w:hint="eastAsia" w:ascii="仿宋_GB2312" w:hAnsi="仿宋_GB2312" w:eastAsia="仿宋_GB2312" w:cs="仿宋_GB2312"/>
                <w:spacing w:val="-10"/>
                <w:sz w:val="21"/>
                <w:szCs w:val="21"/>
              </w:rPr>
              <w:t>位</w:t>
            </w:r>
            <w:r>
              <w:rPr>
                <w:rFonts w:hint="eastAsia" w:ascii="仿宋_GB2312" w:hAnsi="仿宋_GB2312" w:eastAsia="仿宋_GB2312" w:cs="仿宋_GB2312"/>
                <w:spacing w:val="-16"/>
                <w:sz w:val="21"/>
                <w:szCs w:val="21"/>
              </w:rPr>
              <w:t xml:space="preserve"> </w:t>
            </w:r>
            <w:r>
              <w:rPr>
                <w:rFonts w:hint="eastAsia" w:ascii="仿宋_GB2312" w:hAnsi="仿宋_GB2312" w:eastAsia="仿宋_GB2312" w:cs="仿宋_GB2312"/>
                <w:spacing w:val="-10"/>
                <w:sz w:val="21"/>
                <w:szCs w:val="21"/>
              </w:rPr>
              <w:t>监</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5"/>
                <w:sz w:val="21"/>
                <w:szCs w:val="21"/>
              </w:rPr>
              <w:t>督管理</w:t>
            </w:r>
          </w:p>
        </w:tc>
        <w:tc>
          <w:tcPr>
            <w:tcW w:w="6875" w:type="dxa"/>
            <w:noWrap w:val="0"/>
            <w:vAlign w:val="top"/>
          </w:tcPr>
          <w:p>
            <w:pPr>
              <w:spacing w:line="428" w:lineRule="auto"/>
              <w:rPr>
                <w:rFonts w:hint="eastAsia" w:ascii="仿宋_GB2312" w:hAnsi="仿宋_GB2312" w:eastAsia="仿宋_GB2312" w:cs="仿宋_GB2312"/>
                <w:sz w:val="21"/>
                <w:szCs w:val="21"/>
              </w:rPr>
            </w:pPr>
          </w:p>
          <w:p>
            <w:pPr>
              <w:pStyle w:val="7"/>
              <w:spacing w:before="68" w:line="202" w:lineRule="auto"/>
              <w:ind w:left="12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《中华人民共和国药品管理法》</w:t>
            </w:r>
          </w:p>
          <w:p>
            <w:pPr>
              <w:pStyle w:val="7"/>
              <w:spacing w:line="208" w:lineRule="auto"/>
              <w:ind w:left="71" w:right="61"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第一百四十条  药品上市许可持有人、药品生产企</w:t>
            </w:r>
            <w:r>
              <w:rPr>
                <w:rFonts w:hint="eastAsia" w:ascii="仿宋_GB2312" w:hAnsi="仿宋_GB2312" w:eastAsia="仿宋_GB2312" w:cs="仿宋_GB2312"/>
                <w:spacing w:val="-1"/>
                <w:sz w:val="21"/>
                <w:szCs w:val="21"/>
              </w:rPr>
              <w:t>业、药品经营企业或者</w:t>
            </w:r>
            <w:r>
              <w:rPr>
                <w:rFonts w:hint="eastAsia" w:ascii="仿宋_GB2312" w:hAnsi="仿宋_GB2312" w:eastAsia="仿宋_GB2312" w:cs="仿宋_GB2312"/>
                <w:sz w:val="21"/>
                <w:szCs w:val="21"/>
              </w:rPr>
              <w:t xml:space="preserve"> 医疗机构违反本法规定聘用人员的，由药品监督管理部门或者卫生健康主</w:t>
            </w:r>
            <w:r>
              <w:rPr>
                <w:rFonts w:hint="eastAsia" w:ascii="仿宋_GB2312" w:hAnsi="仿宋_GB2312" w:eastAsia="仿宋_GB2312" w:cs="仿宋_GB2312"/>
                <w:spacing w:val="10"/>
                <w:sz w:val="21"/>
                <w:szCs w:val="21"/>
              </w:rPr>
              <w:t xml:space="preserve"> </w:t>
            </w:r>
            <w:r>
              <w:rPr>
                <w:rFonts w:hint="eastAsia" w:ascii="仿宋_GB2312" w:hAnsi="仿宋_GB2312" w:eastAsia="仿宋_GB2312" w:cs="仿宋_GB2312"/>
                <w:spacing w:val="4"/>
                <w:sz w:val="21"/>
                <w:szCs w:val="21"/>
              </w:rPr>
              <w:t>管部门责令解聘，处五万元以上二十万元以下的</w:t>
            </w:r>
            <w:r>
              <w:rPr>
                <w:rFonts w:hint="eastAsia" w:ascii="仿宋_GB2312" w:hAnsi="仿宋_GB2312" w:eastAsia="仿宋_GB2312" w:cs="仿宋_GB2312"/>
                <w:spacing w:val="3"/>
                <w:sz w:val="21"/>
                <w:szCs w:val="21"/>
              </w:rPr>
              <w:t>罚款。</w:t>
            </w:r>
          </w:p>
          <w:p>
            <w:pPr>
              <w:pStyle w:val="7"/>
              <w:spacing w:line="209" w:lineRule="auto"/>
              <w:ind w:left="71" w:right="53"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第一百四十二条  药品上市许可持有人、药品生产企业、药品经营企业的</w:t>
            </w:r>
            <w:r>
              <w:rPr>
                <w:rFonts w:hint="eastAsia" w:ascii="仿宋_GB2312" w:hAnsi="仿宋_GB2312" w:eastAsia="仿宋_GB2312" w:cs="仿宋_GB2312"/>
                <w:spacing w:val="3"/>
                <w:sz w:val="21"/>
                <w:szCs w:val="21"/>
              </w:rPr>
              <w:t>负责人、采购人员等有关人员在药品购销中收受其他药品上市许可持有</w:t>
            </w:r>
            <w:r>
              <w:rPr>
                <w:rFonts w:hint="eastAsia" w:ascii="仿宋_GB2312" w:hAnsi="仿宋_GB2312" w:eastAsia="仿宋_GB2312" w:cs="仿宋_GB2312"/>
                <w:sz w:val="21"/>
                <w:szCs w:val="21"/>
              </w:rPr>
              <w:t>人、药品生产企业、药品经营企业或者代理人给予的财物或者其他不正当</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z w:val="21"/>
                <w:szCs w:val="21"/>
              </w:rPr>
              <w:t>利益的，没收违法所得，依法给予处罚；情节严</w:t>
            </w:r>
            <w:r>
              <w:rPr>
                <w:rFonts w:hint="eastAsia" w:ascii="仿宋_GB2312" w:hAnsi="仿宋_GB2312" w:eastAsia="仿宋_GB2312" w:cs="仿宋_GB2312"/>
                <w:spacing w:val="-1"/>
                <w:sz w:val="21"/>
                <w:szCs w:val="21"/>
              </w:rPr>
              <w:t>重的，五年内禁止从事药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9"/>
                <w:sz w:val="21"/>
                <w:szCs w:val="21"/>
              </w:rPr>
              <w:t>品生产经营活动。</w:t>
            </w:r>
          </w:p>
          <w:p>
            <w:pPr>
              <w:pStyle w:val="7"/>
              <w:spacing w:line="215" w:lineRule="auto"/>
              <w:ind w:left="71" w:right="60"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医疗机构的负责人、药品采购人员、医师、药师等有关人员收受药品上市</w:t>
            </w:r>
            <w:r>
              <w:rPr>
                <w:rFonts w:hint="eastAsia" w:ascii="仿宋_GB2312" w:hAnsi="仿宋_GB2312" w:eastAsia="仿宋_GB2312" w:cs="仿宋_GB2312"/>
                <w:spacing w:val="11"/>
                <w:sz w:val="21"/>
                <w:szCs w:val="21"/>
              </w:rPr>
              <w:t xml:space="preserve"> </w:t>
            </w:r>
            <w:r>
              <w:rPr>
                <w:rFonts w:hint="eastAsia" w:ascii="仿宋_GB2312" w:hAnsi="仿宋_GB2312" w:eastAsia="仿宋_GB2312" w:cs="仿宋_GB2312"/>
                <w:sz w:val="21"/>
                <w:szCs w:val="21"/>
              </w:rPr>
              <w:t>许可持有人、药品生产企业、药品经营企业或者</w:t>
            </w:r>
            <w:r>
              <w:rPr>
                <w:rFonts w:hint="eastAsia" w:ascii="仿宋_GB2312" w:hAnsi="仿宋_GB2312" w:eastAsia="仿宋_GB2312" w:cs="仿宋_GB2312"/>
                <w:spacing w:val="-1"/>
                <w:sz w:val="21"/>
                <w:szCs w:val="21"/>
              </w:rPr>
              <w:t>代理人给予的财物或者其</w:t>
            </w:r>
            <w:r>
              <w:rPr>
                <w:rFonts w:hint="eastAsia" w:ascii="仿宋_GB2312" w:hAnsi="仿宋_GB2312" w:eastAsia="仿宋_GB2312" w:cs="仿宋_GB2312"/>
                <w:sz w:val="21"/>
                <w:szCs w:val="21"/>
              </w:rPr>
              <w:t>他不正当利益的，由卫生健康主管部门或者本单位</w:t>
            </w:r>
            <w:r>
              <w:rPr>
                <w:rFonts w:hint="eastAsia" w:ascii="仿宋_GB2312" w:hAnsi="仿宋_GB2312" w:eastAsia="仿宋_GB2312" w:cs="仿宋_GB2312"/>
                <w:spacing w:val="-1"/>
                <w:sz w:val="21"/>
                <w:szCs w:val="21"/>
              </w:rPr>
              <w:t>给予处分，没收违法所</w:t>
            </w:r>
            <w:r>
              <w:rPr>
                <w:rFonts w:hint="eastAsia" w:ascii="仿宋_GB2312" w:hAnsi="仿宋_GB2312" w:eastAsia="仿宋_GB2312" w:cs="仿宋_GB2312"/>
                <w:spacing w:val="3"/>
                <w:sz w:val="21"/>
                <w:szCs w:val="21"/>
              </w:rPr>
              <w:t>得；情节严重的，还应当吊销其执业证书。</w:t>
            </w:r>
          </w:p>
        </w:tc>
        <w:tc>
          <w:tcPr>
            <w:tcW w:w="1189" w:type="dxa"/>
            <w:noWrap w:val="0"/>
            <w:vAlign w:val="top"/>
          </w:tcPr>
          <w:p>
            <w:pPr>
              <w:spacing w:line="245" w:lineRule="auto"/>
              <w:rPr>
                <w:rFonts w:hint="eastAsia" w:ascii="仿宋_GB2312" w:hAnsi="仿宋_GB2312" w:eastAsia="仿宋_GB2312" w:cs="仿宋_GB2312"/>
                <w:sz w:val="21"/>
                <w:szCs w:val="21"/>
              </w:rPr>
            </w:pPr>
          </w:p>
          <w:p>
            <w:pPr>
              <w:spacing w:line="245"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pStyle w:val="7"/>
              <w:spacing w:before="69" w:line="207" w:lineRule="auto"/>
              <w:ind w:left="136" w:right="146" w:firstLine="29"/>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药品使用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单位</w:t>
            </w:r>
          </w:p>
        </w:tc>
        <w:tc>
          <w:tcPr>
            <w:tcW w:w="680" w:type="dxa"/>
            <w:noWrap w:val="0"/>
            <w:vAlign w:val="top"/>
          </w:tcPr>
          <w:p>
            <w:pPr>
              <w:spacing w:line="274" w:lineRule="auto"/>
              <w:rPr>
                <w:rFonts w:hint="eastAsia" w:ascii="仿宋_GB2312" w:hAnsi="仿宋_GB2312" w:eastAsia="仿宋_GB2312" w:cs="仿宋_GB2312"/>
                <w:sz w:val="21"/>
                <w:szCs w:val="21"/>
              </w:rPr>
            </w:pPr>
          </w:p>
          <w:p>
            <w:pPr>
              <w:spacing w:line="274" w:lineRule="auto"/>
              <w:rPr>
                <w:rFonts w:hint="eastAsia" w:ascii="仿宋_GB2312" w:hAnsi="仿宋_GB2312" w:eastAsia="仿宋_GB2312" w:cs="仿宋_GB2312"/>
                <w:sz w:val="21"/>
                <w:szCs w:val="21"/>
              </w:rPr>
            </w:pPr>
          </w:p>
          <w:p>
            <w:pPr>
              <w:spacing w:line="275" w:lineRule="auto"/>
              <w:rPr>
                <w:rFonts w:hint="eastAsia" w:ascii="仿宋_GB2312" w:hAnsi="仿宋_GB2312" w:eastAsia="仿宋_GB2312" w:cs="仿宋_GB2312"/>
                <w:sz w:val="21"/>
                <w:szCs w:val="21"/>
              </w:rPr>
            </w:pPr>
          </w:p>
          <w:p>
            <w:pPr>
              <w:spacing w:line="275" w:lineRule="auto"/>
              <w:rPr>
                <w:rFonts w:hint="eastAsia" w:ascii="仿宋_GB2312" w:hAnsi="仿宋_GB2312" w:eastAsia="仿宋_GB2312" w:cs="仿宋_GB2312"/>
                <w:sz w:val="21"/>
                <w:szCs w:val="21"/>
              </w:rPr>
            </w:pPr>
          </w:p>
          <w:p>
            <w:pPr>
              <w:spacing w:line="275" w:lineRule="auto"/>
              <w:rPr>
                <w:rFonts w:hint="eastAsia" w:ascii="仿宋_GB2312" w:hAnsi="仿宋_GB2312" w:eastAsia="仿宋_GB2312" w:cs="仿宋_GB2312"/>
                <w:sz w:val="21"/>
                <w:szCs w:val="21"/>
              </w:rPr>
            </w:pPr>
          </w:p>
          <w:p>
            <w:pPr>
              <w:pStyle w:val="7"/>
              <w:spacing w:before="68" w:line="213" w:lineRule="auto"/>
              <w:ind w:left="127" w:right="109"/>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09" w:type="dxa"/>
            <w:noWrap w:val="0"/>
            <w:vAlign w:val="top"/>
          </w:tcPr>
          <w:p>
            <w:pPr>
              <w:spacing w:line="253" w:lineRule="auto"/>
              <w:jc w:val="center"/>
              <w:rPr>
                <w:rFonts w:hint="eastAsia" w:ascii="仿宋_GB2312" w:hAnsi="仿宋_GB2312" w:eastAsia="仿宋_GB2312" w:cs="仿宋_GB2312"/>
                <w:sz w:val="21"/>
                <w:szCs w:val="21"/>
              </w:rPr>
            </w:pPr>
          </w:p>
          <w:p>
            <w:pPr>
              <w:pStyle w:val="7"/>
              <w:spacing w:before="69" w:line="204" w:lineRule="auto"/>
              <w:ind w:left="147" w:leftChars="0" w:right="132" w:rightChars="0"/>
              <w:jc w:val="center"/>
              <w:rPr>
                <w:rFonts w:hint="eastAsia" w:ascii="仿宋_GB2312" w:hAnsi="仿宋_GB2312" w:eastAsia="仿宋_GB2312" w:cs="仿宋_GB2312"/>
                <w:spacing w:val="9"/>
                <w:sz w:val="21"/>
                <w:szCs w:val="21"/>
              </w:rPr>
            </w:pPr>
          </w:p>
          <w:p>
            <w:pPr>
              <w:pStyle w:val="7"/>
              <w:spacing w:before="69" w:line="204" w:lineRule="auto"/>
              <w:ind w:left="147" w:leftChars="0" w:right="132" w:rightChars="0"/>
              <w:jc w:val="center"/>
              <w:rPr>
                <w:rFonts w:hint="eastAsia" w:ascii="仿宋_GB2312" w:hAnsi="仿宋_GB2312" w:eastAsia="仿宋_GB2312" w:cs="仿宋_GB2312"/>
                <w:spacing w:val="9"/>
                <w:sz w:val="21"/>
                <w:szCs w:val="21"/>
              </w:rPr>
            </w:pPr>
          </w:p>
          <w:p>
            <w:pPr>
              <w:pStyle w:val="7"/>
              <w:spacing w:before="69" w:line="204" w:lineRule="auto"/>
              <w:ind w:left="147" w:leftChars="0" w:right="132" w:rightChars="0"/>
              <w:jc w:val="center"/>
              <w:rPr>
                <w:rFonts w:hint="eastAsia" w:ascii="仿宋_GB2312" w:hAnsi="仿宋_GB2312" w:eastAsia="仿宋_GB2312" w:cs="仿宋_GB2312"/>
                <w:spacing w:val="9"/>
                <w:sz w:val="21"/>
                <w:szCs w:val="21"/>
              </w:rPr>
            </w:pPr>
          </w:p>
          <w:p>
            <w:pPr>
              <w:pStyle w:val="7"/>
              <w:spacing w:before="69" w:line="204" w:lineRule="auto"/>
              <w:ind w:left="147" w:leftChars="0" w:right="132" w:rightChars="0"/>
              <w:jc w:val="center"/>
              <w:rPr>
                <w:rFonts w:hint="eastAsia" w:ascii="仿宋_GB2312" w:hAnsi="仿宋_GB2312" w:eastAsia="仿宋_GB2312" w:cs="仿宋_GB2312"/>
                <w:spacing w:val="9"/>
                <w:sz w:val="21"/>
                <w:szCs w:val="21"/>
              </w:rPr>
            </w:pPr>
          </w:p>
          <w:p>
            <w:pPr>
              <w:pStyle w:val="7"/>
              <w:spacing w:before="69" w:line="204" w:lineRule="auto"/>
              <w:ind w:right="132"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lang w:eastAsia="zh-CN"/>
              </w:rPr>
              <w:t>重点</w:t>
            </w:r>
            <w:r>
              <w:rPr>
                <w:rFonts w:hint="eastAsia" w:ascii="仿宋_GB2312" w:hAnsi="仿宋_GB2312" w:eastAsia="仿宋_GB2312" w:cs="仿宋_GB2312"/>
                <w:spacing w:val="5"/>
                <w:sz w:val="21"/>
                <w:szCs w:val="21"/>
              </w:rPr>
              <w:t>监管</w:t>
            </w:r>
          </w:p>
        </w:tc>
        <w:tc>
          <w:tcPr>
            <w:tcW w:w="879" w:type="dxa"/>
            <w:noWrap w:val="0"/>
            <w:vAlign w:val="top"/>
          </w:tcPr>
          <w:p>
            <w:pPr>
              <w:spacing w:line="248" w:lineRule="auto"/>
              <w:rPr>
                <w:rFonts w:hint="eastAsia" w:ascii="仿宋_GB2312" w:hAnsi="仿宋_GB2312" w:eastAsia="仿宋_GB2312" w:cs="仿宋_GB2312"/>
                <w:sz w:val="21"/>
                <w:szCs w:val="21"/>
              </w:rPr>
            </w:pPr>
          </w:p>
          <w:p>
            <w:pPr>
              <w:pStyle w:val="7"/>
              <w:spacing w:before="65" w:line="219" w:lineRule="auto"/>
              <w:rPr>
                <w:rFonts w:hint="eastAsia" w:ascii="仿宋_GB2312" w:hAnsi="仿宋_GB2312" w:eastAsia="仿宋_GB2312" w:cs="仿宋_GB2312"/>
                <w:spacing w:val="3"/>
                <w:sz w:val="21"/>
                <w:szCs w:val="21"/>
              </w:rPr>
            </w:pPr>
          </w:p>
          <w:p>
            <w:pPr>
              <w:pStyle w:val="7"/>
              <w:spacing w:before="65" w:line="219" w:lineRule="auto"/>
              <w:rPr>
                <w:rFonts w:hint="eastAsia" w:ascii="仿宋_GB2312" w:hAnsi="仿宋_GB2312" w:eastAsia="仿宋_GB2312" w:cs="仿宋_GB2312"/>
                <w:spacing w:val="3"/>
                <w:sz w:val="21"/>
                <w:szCs w:val="21"/>
              </w:rPr>
            </w:pPr>
          </w:p>
          <w:p>
            <w:pPr>
              <w:pStyle w:val="7"/>
              <w:spacing w:before="65" w:line="219" w:lineRule="auto"/>
              <w:rPr>
                <w:rFonts w:hint="eastAsia" w:ascii="仿宋_GB2312" w:hAnsi="仿宋_GB2312" w:eastAsia="仿宋_GB2312" w:cs="仿宋_GB2312"/>
                <w:spacing w:val="3"/>
                <w:sz w:val="21"/>
                <w:szCs w:val="21"/>
              </w:rPr>
            </w:pPr>
          </w:p>
          <w:p>
            <w:pPr>
              <w:pStyle w:val="7"/>
              <w:spacing w:before="65" w:line="219" w:lineRule="auto"/>
              <w:rPr>
                <w:rFonts w:hint="eastAsia" w:ascii="仿宋_GB2312" w:hAnsi="仿宋_GB2312" w:eastAsia="仿宋_GB2312" w:cs="仿宋_GB2312"/>
                <w:spacing w:val="3"/>
                <w:sz w:val="21"/>
                <w:szCs w:val="21"/>
              </w:rPr>
            </w:pPr>
          </w:p>
          <w:p>
            <w:pPr>
              <w:pStyle w:val="7"/>
              <w:spacing w:before="65"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5"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c>
          <w:tcPr>
            <w:tcW w:w="914" w:type="dxa"/>
            <w:noWrap w:val="0"/>
            <w:vAlign w:val="top"/>
          </w:tcPr>
          <w:p>
            <w:pPr>
              <w:spacing w:line="248" w:lineRule="auto"/>
              <w:rPr>
                <w:rFonts w:hint="eastAsia" w:ascii="仿宋_GB2312" w:hAnsi="仿宋_GB2312" w:eastAsia="仿宋_GB2312" w:cs="仿宋_GB2312"/>
                <w:sz w:val="21"/>
                <w:szCs w:val="21"/>
              </w:rPr>
            </w:pPr>
          </w:p>
          <w:p>
            <w:pPr>
              <w:pStyle w:val="7"/>
              <w:spacing w:before="65" w:line="219" w:lineRule="auto"/>
              <w:ind w:left="160" w:leftChars="0"/>
              <w:rPr>
                <w:rFonts w:hint="eastAsia" w:ascii="仿宋_GB2312" w:hAnsi="仿宋_GB2312" w:eastAsia="仿宋_GB2312" w:cs="仿宋_GB2312"/>
                <w:spacing w:val="3"/>
                <w:sz w:val="21"/>
                <w:szCs w:val="21"/>
              </w:rPr>
            </w:pPr>
          </w:p>
          <w:p>
            <w:pPr>
              <w:pStyle w:val="7"/>
              <w:spacing w:before="65" w:line="219" w:lineRule="auto"/>
              <w:ind w:left="160" w:leftChars="0"/>
              <w:rPr>
                <w:rFonts w:hint="eastAsia" w:ascii="仿宋_GB2312" w:hAnsi="仿宋_GB2312" w:eastAsia="仿宋_GB2312" w:cs="仿宋_GB2312"/>
                <w:spacing w:val="3"/>
                <w:sz w:val="21"/>
                <w:szCs w:val="21"/>
              </w:rPr>
            </w:pPr>
          </w:p>
          <w:p>
            <w:pPr>
              <w:pStyle w:val="7"/>
              <w:spacing w:before="65" w:line="219" w:lineRule="auto"/>
              <w:ind w:left="160" w:leftChars="0"/>
              <w:rPr>
                <w:rFonts w:hint="eastAsia" w:ascii="仿宋_GB2312" w:hAnsi="仿宋_GB2312" w:eastAsia="仿宋_GB2312" w:cs="仿宋_GB2312"/>
                <w:spacing w:val="3"/>
                <w:sz w:val="21"/>
                <w:szCs w:val="21"/>
              </w:rPr>
            </w:pPr>
          </w:p>
          <w:p>
            <w:pPr>
              <w:pStyle w:val="7"/>
              <w:spacing w:before="65" w:line="219" w:lineRule="auto"/>
              <w:ind w:left="160" w:leftChars="0"/>
              <w:rPr>
                <w:rFonts w:hint="eastAsia" w:ascii="仿宋_GB2312" w:hAnsi="仿宋_GB2312" w:eastAsia="仿宋_GB2312" w:cs="仿宋_GB2312"/>
                <w:spacing w:val="3"/>
                <w:sz w:val="21"/>
                <w:szCs w:val="21"/>
              </w:rPr>
            </w:pPr>
          </w:p>
          <w:p>
            <w:pPr>
              <w:pStyle w:val="7"/>
              <w:spacing w:before="65" w:line="219" w:lineRule="auto"/>
              <w:ind w:left="160"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0" w:hRule="atLeast"/>
        </w:trPr>
        <w:tc>
          <w:tcPr>
            <w:tcW w:w="485" w:type="dxa"/>
            <w:vMerge w:val="continue"/>
            <w:tcBorders>
              <w:top w:val="nil"/>
            </w:tcBorders>
            <w:noWrap w:val="0"/>
            <w:vAlign w:val="top"/>
          </w:tcPr>
          <w:p>
            <w:pPr>
              <w:rPr>
                <w:rFonts w:hint="eastAsia" w:ascii="仿宋_GB2312" w:hAnsi="仿宋_GB2312" w:eastAsia="仿宋_GB2312" w:cs="仿宋_GB2312"/>
                <w:sz w:val="21"/>
                <w:szCs w:val="21"/>
              </w:rPr>
            </w:pPr>
          </w:p>
        </w:tc>
        <w:tc>
          <w:tcPr>
            <w:tcW w:w="669" w:type="dxa"/>
            <w:vMerge w:val="continue"/>
            <w:tcBorders>
              <w:top w:val="nil"/>
            </w:tcBorders>
            <w:noWrap w:val="0"/>
            <w:vAlign w:val="top"/>
          </w:tcPr>
          <w:p>
            <w:pPr>
              <w:rPr>
                <w:rFonts w:hint="eastAsia" w:ascii="仿宋_GB2312" w:hAnsi="仿宋_GB2312" w:eastAsia="仿宋_GB2312" w:cs="仿宋_GB2312"/>
                <w:sz w:val="21"/>
                <w:szCs w:val="21"/>
              </w:rPr>
            </w:pPr>
          </w:p>
        </w:tc>
        <w:tc>
          <w:tcPr>
            <w:tcW w:w="700" w:type="dxa"/>
            <w:vMerge w:val="continue"/>
            <w:tcBorders>
              <w:top w:val="nil"/>
            </w:tcBorders>
            <w:noWrap w:val="0"/>
            <w:vAlign w:val="top"/>
          </w:tcPr>
          <w:p>
            <w:pPr>
              <w:rPr>
                <w:rFonts w:hint="eastAsia" w:ascii="仿宋_GB2312" w:hAnsi="仿宋_GB2312" w:eastAsia="仿宋_GB2312" w:cs="仿宋_GB2312"/>
                <w:sz w:val="21"/>
                <w:szCs w:val="21"/>
              </w:rPr>
            </w:pPr>
          </w:p>
        </w:tc>
        <w:tc>
          <w:tcPr>
            <w:tcW w:w="360" w:type="dxa"/>
            <w:vMerge w:val="continue"/>
            <w:tcBorders>
              <w:top w:val="nil"/>
            </w:tcBorders>
            <w:noWrap w:val="0"/>
            <w:vAlign w:val="top"/>
          </w:tcPr>
          <w:p>
            <w:pPr>
              <w:rPr>
                <w:rFonts w:hint="eastAsia" w:ascii="仿宋_GB2312" w:hAnsi="仿宋_GB2312" w:eastAsia="仿宋_GB2312" w:cs="仿宋_GB2312"/>
                <w:sz w:val="21"/>
                <w:szCs w:val="21"/>
              </w:rPr>
            </w:pPr>
          </w:p>
        </w:tc>
        <w:tc>
          <w:tcPr>
            <w:tcW w:w="360" w:type="dxa"/>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1249" w:type="dxa"/>
            <w:noWrap w:val="0"/>
            <w:vAlign w:val="top"/>
          </w:tcPr>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60" w:lineRule="auto"/>
              <w:rPr>
                <w:rFonts w:hint="eastAsia" w:ascii="仿宋_GB2312" w:hAnsi="仿宋_GB2312" w:eastAsia="仿宋_GB2312" w:cs="仿宋_GB2312"/>
                <w:sz w:val="21"/>
                <w:szCs w:val="21"/>
              </w:rPr>
            </w:pPr>
          </w:p>
          <w:p>
            <w:pPr>
              <w:pStyle w:val="7"/>
              <w:spacing w:before="69" w:line="211" w:lineRule="auto"/>
              <w:ind w:left="110" w:right="66"/>
              <w:jc w:val="both"/>
              <w:rPr>
                <w:rFonts w:hint="eastAsia" w:ascii="仿宋_GB2312" w:hAnsi="仿宋_GB2312" w:eastAsia="仿宋_GB2312" w:cs="仿宋_GB2312"/>
                <w:sz w:val="21"/>
                <w:szCs w:val="21"/>
              </w:rPr>
            </w:pPr>
            <w:r>
              <w:rPr>
                <w:rFonts w:hint="eastAsia" w:ascii="仿宋_GB2312" w:hAnsi="仿宋_GB2312" w:eastAsia="仿宋_GB2312" w:cs="仿宋_GB2312"/>
                <w:spacing w:val="42"/>
                <w:sz w:val="21"/>
                <w:szCs w:val="21"/>
              </w:rPr>
              <w:t>对医疗机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2"/>
                <w:sz w:val="21"/>
                <w:szCs w:val="21"/>
              </w:rPr>
              <w:t>构</w:t>
            </w:r>
            <w:r>
              <w:rPr>
                <w:rFonts w:hint="eastAsia" w:ascii="仿宋_GB2312" w:hAnsi="仿宋_GB2312" w:eastAsia="仿宋_GB2312" w:cs="仿宋_GB2312"/>
                <w:spacing w:val="-34"/>
                <w:sz w:val="21"/>
                <w:szCs w:val="21"/>
              </w:rPr>
              <w:t xml:space="preserve"> </w:t>
            </w:r>
            <w:r>
              <w:rPr>
                <w:rFonts w:hint="eastAsia" w:ascii="仿宋_GB2312" w:hAnsi="仿宋_GB2312" w:eastAsia="仿宋_GB2312" w:cs="仿宋_GB2312"/>
                <w:spacing w:val="-12"/>
                <w:sz w:val="21"/>
                <w:szCs w:val="21"/>
              </w:rPr>
              <w:t>开</w:t>
            </w:r>
            <w:r>
              <w:rPr>
                <w:rFonts w:hint="eastAsia" w:ascii="仿宋_GB2312" w:hAnsi="仿宋_GB2312" w:eastAsia="仿宋_GB2312" w:cs="仿宋_GB2312"/>
                <w:spacing w:val="-33"/>
                <w:sz w:val="21"/>
                <w:szCs w:val="21"/>
              </w:rPr>
              <w:t xml:space="preserve"> </w:t>
            </w:r>
            <w:r>
              <w:rPr>
                <w:rFonts w:hint="eastAsia" w:ascii="仿宋_GB2312" w:hAnsi="仿宋_GB2312" w:eastAsia="仿宋_GB2312" w:cs="仿宋_GB2312"/>
                <w:spacing w:val="-12"/>
                <w:sz w:val="21"/>
                <w:szCs w:val="21"/>
              </w:rPr>
              <w:t>具</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2"/>
                <w:sz w:val="21"/>
                <w:szCs w:val="21"/>
              </w:rPr>
              <w:t>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方</w:t>
            </w:r>
            <w:r>
              <w:rPr>
                <w:rFonts w:hint="eastAsia" w:ascii="仿宋_GB2312" w:hAnsi="仿宋_GB2312" w:eastAsia="仿宋_GB2312" w:cs="仿宋_GB2312"/>
                <w:spacing w:val="-13"/>
                <w:sz w:val="21"/>
                <w:szCs w:val="21"/>
              </w:rPr>
              <w:t xml:space="preserve"> </w:t>
            </w:r>
            <w:r>
              <w:rPr>
                <w:rFonts w:hint="eastAsia" w:ascii="仿宋_GB2312" w:hAnsi="仿宋_GB2312" w:eastAsia="仿宋_GB2312" w:cs="仿宋_GB2312"/>
                <w:spacing w:val="-7"/>
                <w:sz w:val="21"/>
                <w:szCs w:val="21"/>
              </w:rPr>
              <w:t>的</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7"/>
                <w:sz w:val="21"/>
                <w:szCs w:val="21"/>
              </w:rPr>
              <w:t>监</w:t>
            </w:r>
            <w:r>
              <w:rPr>
                <w:rFonts w:hint="eastAsia" w:ascii="仿宋_GB2312" w:hAnsi="仿宋_GB2312" w:eastAsia="仿宋_GB2312" w:cs="仿宋_GB2312"/>
                <w:spacing w:val="-25"/>
                <w:sz w:val="21"/>
                <w:szCs w:val="21"/>
              </w:rPr>
              <w:t xml:space="preserve"> </w:t>
            </w:r>
            <w:r>
              <w:rPr>
                <w:rFonts w:hint="eastAsia" w:ascii="仿宋_GB2312" w:hAnsi="仿宋_GB2312" w:eastAsia="仿宋_GB2312" w:cs="仿宋_GB2312"/>
                <w:spacing w:val="-7"/>
                <w:sz w:val="21"/>
                <w:szCs w:val="21"/>
              </w:rPr>
              <w:t>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8"/>
                <w:sz w:val="21"/>
                <w:szCs w:val="21"/>
              </w:rPr>
              <w:t>管理</w:t>
            </w:r>
          </w:p>
        </w:tc>
        <w:tc>
          <w:tcPr>
            <w:tcW w:w="6875" w:type="dxa"/>
            <w:noWrap w:val="0"/>
            <w:vAlign w:val="top"/>
          </w:tcPr>
          <w:p>
            <w:pPr>
              <w:spacing w:line="301" w:lineRule="auto"/>
              <w:rPr>
                <w:rFonts w:hint="eastAsia" w:ascii="仿宋_GB2312" w:hAnsi="仿宋_GB2312" w:eastAsia="仿宋_GB2312" w:cs="仿宋_GB2312"/>
                <w:sz w:val="21"/>
                <w:szCs w:val="21"/>
              </w:rPr>
            </w:pPr>
          </w:p>
          <w:p>
            <w:pPr>
              <w:spacing w:line="301" w:lineRule="auto"/>
              <w:rPr>
                <w:rFonts w:hint="eastAsia" w:ascii="仿宋_GB2312" w:hAnsi="仿宋_GB2312" w:eastAsia="仿宋_GB2312" w:cs="仿宋_GB2312"/>
                <w:sz w:val="21"/>
                <w:szCs w:val="21"/>
              </w:rPr>
            </w:pPr>
          </w:p>
          <w:p>
            <w:pPr>
              <w:pStyle w:val="7"/>
              <w:spacing w:before="68" w:line="211" w:lineRule="auto"/>
              <w:ind w:left="12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《处方管理办法》</w:t>
            </w:r>
          </w:p>
          <w:p>
            <w:pPr>
              <w:pStyle w:val="7"/>
              <w:spacing w:line="192" w:lineRule="auto"/>
              <w:ind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第八条经注册的执业医师在执业地点取得相</w:t>
            </w:r>
            <w:r>
              <w:rPr>
                <w:rFonts w:hint="eastAsia" w:ascii="仿宋_GB2312" w:hAnsi="仿宋_GB2312" w:eastAsia="仿宋_GB2312" w:cs="仿宋_GB2312"/>
                <w:spacing w:val="-1"/>
                <w:sz w:val="21"/>
                <w:szCs w:val="21"/>
              </w:rPr>
              <w:t>应的处方权。</w:t>
            </w:r>
          </w:p>
          <w:p>
            <w:pPr>
              <w:pStyle w:val="7"/>
              <w:spacing w:line="215" w:lineRule="auto"/>
              <w:ind w:left="150" w:right="82" w:hanging="79"/>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经注册的执业助理医师在医疗机构开具的处方，</w:t>
            </w:r>
            <w:r>
              <w:rPr>
                <w:rFonts w:hint="eastAsia" w:ascii="仿宋_GB2312" w:hAnsi="仿宋_GB2312" w:eastAsia="仿宋_GB2312" w:cs="仿宋_GB2312"/>
                <w:spacing w:val="-1"/>
                <w:sz w:val="21"/>
                <w:szCs w:val="21"/>
              </w:rPr>
              <w:t>应当经所在执业地点执业</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医师签名或加盖专用签章后方有效。</w:t>
            </w:r>
          </w:p>
          <w:p>
            <w:pPr>
              <w:pStyle w:val="7"/>
              <w:spacing w:before="1" w:line="215" w:lineRule="auto"/>
              <w:ind w:left="131" w:right="191" w:firstLine="3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第九条经注册的执业助理医师在乡、民族乡、镇</w:t>
            </w:r>
            <w:r>
              <w:rPr>
                <w:rFonts w:hint="eastAsia" w:ascii="仿宋_GB2312" w:hAnsi="仿宋_GB2312" w:eastAsia="仿宋_GB2312" w:cs="仿宋_GB2312"/>
                <w:spacing w:val="-1"/>
                <w:sz w:val="21"/>
                <w:szCs w:val="21"/>
              </w:rPr>
              <w:t>、村的医疗机构独立从</w:t>
            </w:r>
            <w:r>
              <w:rPr>
                <w:rFonts w:hint="eastAsia" w:ascii="仿宋_GB2312" w:hAnsi="仿宋_GB2312" w:eastAsia="仿宋_GB2312" w:cs="仿宋_GB2312"/>
                <w:sz w:val="21"/>
                <w:szCs w:val="21"/>
              </w:rPr>
              <w:t xml:space="preserve"> 事一般的执业活动，可以在注册的执业地点取得</w:t>
            </w:r>
            <w:r>
              <w:rPr>
                <w:rFonts w:hint="eastAsia" w:ascii="仿宋_GB2312" w:hAnsi="仿宋_GB2312" w:eastAsia="仿宋_GB2312" w:cs="仿宋_GB2312"/>
                <w:spacing w:val="-1"/>
                <w:sz w:val="21"/>
                <w:szCs w:val="21"/>
              </w:rPr>
              <w:t>相应的处方权。</w:t>
            </w:r>
          </w:p>
          <w:p>
            <w:pPr>
              <w:pStyle w:val="7"/>
              <w:spacing w:line="202" w:lineRule="auto"/>
              <w:ind w:right="19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第十条医师应当在注册的医疗机构签名留样或者</w:t>
            </w:r>
            <w:r>
              <w:rPr>
                <w:rFonts w:hint="eastAsia" w:ascii="仿宋_GB2312" w:hAnsi="仿宋_GB2312" w:eastAsia="仿宋_GB2312" w:cs="仿宋_GB2312"/>
                <w:spacing w:val="-1"/>
                <w:sz w:val="21"/>
                <w:szCs w:val="21"/>
              </w:rPr>
              <w:t>专用签章备案后，方可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开具处方。</w:t>
            </w:r>
          </w:p>
          <w:p>
            <w:pPr>
              <w:pStyle w:val="7"/>
              <w:spacing w:before="1" w:line="215" w:lineRule="auto"/>
              <w:ind w:left="71" w:right="57" w:firstLine="9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第十一条医疗机构应当按照有关规定，对本机构</w:t>
            </w:r>
            <w:r>
              <w:rPr>
                <w:rFonts w:hint="eastAsia" w:ascii="仿宋_GB2312" w:hAnsi="仿宋_GB2312" w:eastAsia="仿宋_GB2312" w:cs="仿宋_GB2312"/>
                <w:spacing w:val="-1"/>
                <w:sz w:val="21"/>
                <w:szCs w:val="21"/>
              </w:rPr>
              <w:t>执业医师和药师进行麻</w:t>
            </w:r>
            <w:r>
              <w:rPr>
                <w:rFonts w:hint="eastAsia" w:ascii="仿宋_GB2312" w:hAnsi="仿宋_GB2312" w:eastAsia="仿宋_GB2312" w:cs="仿宋_GB2312"/>
                <w:sz w:val="21"/>
                <w:szCs w:val="21"/>
              </w:rPr>
              <w:t xml:space="preserve">  醉药品和精神药品使用知识和规范化管理的培训。执业医师经考核合格后</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z w:val="21"/>
                <w:szCs w:val="21"/>
              </w:rPr>
              <w:t>取得麻醉药品和第一类精神药品的处方权，药师经考核合格后取得麻醉药</w:t>
            </w:r>
            <w:r>
              <w:rPr>
                <w:rFonts w:hint="eastAsia" w:ascii="仿宋_GB2312" w:hAnsi="仿宋_GB2312" w:eastAsia="仿宋_GB2312" w:cs="仿宋_GB2312"/>
                <w:spacing w:val="8"/>
                <w:sz w:val="21"/>
                <w:szCs w:val="21"/>
              </w:rPr>
              <w:t xml:space="preserve"> </w:t>
            </w:r>
            <w:r>
              <w:rPr>
                <w:rFonts w:hint="eastAsia" w:ascii="仿宋_GB2312" w:hAnsi="仿宋_GB2312" w:eastAsia="仿宋_GB2312" w:cs="仿宋_GB2312"/>
                <w:spacing w:val="5"/>
                <w:sz w:val="21"/>
                <w:szCs w:val="21"/>
              </w:rPr>
              <w:t>品和第一类精神药品调剂资格。</w:t>
            </w:r>
          </w:p>
        </w:tc>
        <w:tc>
          <w:tcPr>
            <w:tcW w:w="1189" w:type="dxa"/>
            <w:noWrap w:val="0"/>
            <w:vAlign w:val="top"/>
          </w:tcPr>
          <w:p>
            <w:pPr>
              <w:spacing w:line="270" w:lineRule="auto"/>
              <w:rPr>
                <w:rFonts w:hint="eastAsia" w:ascii="仿宋_GB2312" w:hAnsi="仿宋_GB2312" w:eastAsia="仿宋_GB2312" w:cs="仿宋_GB2312"/>
                <w:sz w:val="21"/>
                <w:szCs w:val="21"/>
              </w:rPr>
            </w:pPr>
          </w:p>
          <w:p>
            <w:pPr>
              <w:spacing w:line="270" w:lineRule="auto"/>
              <w:rPr>
                <w:rFonts w:hint="eastAsia" w:ascii="仿宋_GB2312" w:hAnsi="仿宋_GB2312" w:eastAsia="仿宋_GB2312" w:cs="仿宋_GB2312"/>
                <w:sz w:val="21"/>
                <w:szCs w:val="21"/>
              </w:rPr>
            </w:pPr>
          </w:p>
          <w:p>
            <w:pPr>
              <w:spacing w:line="270" w:lineRule="auto"/>
              <w:rPr>
                <w:rFonts w:hint="eastAsia" w:ascii="仿宋_GB2312" w:hAnsi="仿宋_GB2312" w:eastAsia="仿宋_GB2312" w:cs="仿宋_GB2312"/>
                <w:sz w:val="21"/>
                <w:szCs w:val="21"/>
              </w:rPr>
            </w:pPr>
          </w:p>
          <w:p>
            <w:pPr>
              <w:spacing w:line="270" w:lineRule="auto"/>
              <w:rPr>
                <w:rFonts w:hint="eastAsia" w:ascii="仿宋_GB2312" w:hAnsi="仿宋_GB2312" w:eastAsia="仿宋_GB2312" w:cs="仿宋_GB2312"/>
                <w:sz w:val="21"/>
                <w:szCs w:val="21"/>
              </w:rPr>
            </w:pPr>
          </w:p>
          <w:p>
            <w:pPr>
              <w:spacing w:line="271" w:lineRule="auto"/>
              <w:rPr>
                <w:rFonts w:hint="eastAsia" w:ascii="仿宋_GB2312" w:hAnsi="仿宋_GB2312" w:eastAsia="仿宋_GB2312" w:cs="仿宋_GB2312"/>
                <w:sz w:val="21"/>
                <w:szCs w:val="21"/>
              </w:rPr>
            </w:pPr>
          </w:p>
          <w:p>
            <w:pPr>
              <w:spacing w:line="271" w:lineRule="auto"/>
              <w:rPr>
                <w:rFonts w:hint="eastAsia" w:ascii="仿宋_GB2312" w:hAnsi="仿宋_GB2312" w:eastAsia="仿宋_GB2312" w:cs="仿宋_GB2312"/>
                <w:sz w:val="21"/>
                <w:szCs w:val="21"/>
              </w:rPr>
            </w:pPr>
          </w:p>
          <w:p>
            <w:pPr>
              <w:spacing w:line="271" w:lineRule="auto"/>
              <w:rPr>
                <w:rFonts w:hint="eastAsia" w:ascii="仿宋_GB2312" w:hAnsi="仿宋_GB2312" w:eastAsia="仿宋_GB2312" w:cs="仿宋_GB2312"/>
                <w:sz w:val="21"/>
                <w:szCs w:val="21"/>
              </w:rPr>
            </w:pPr>
          </w:p>
          <w:p>
            <w:pPr>
              <w:pStyle w:val="7"/>
              <w:spacing w:before="68" w:line="219" w:lineRule="auto"/>
              <w:ind w:left="166"/>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医疗机构</w:t>
            </w:r>
          </w:p>
        </w:tc>
        <w:tc>
          <w:tcPr>
            <w:tcW w:w="680" w:type="dxa"/>
            <w:noWrap w:val="0"/>
            <w:vAlign w:val="top"/>
          </w:tcPr>
          <w:p>
            <w:pPr>
              <w:spacing w:line="274" w:lineRule="auto"/>
              <w:rPr>
                <w:rFonts w:hint="eastAsia" w:ascii="仿宋_GB2312" w:hAnsi="仿宋_GB2312" w:eastAsia="仿宋_GB2312" w:cs="仿宋_GB2312"/>
                <w:sz w:val="21"/>
                <w:szCs w:val="21"/>
              </w:rPr>
            </w:pPr>
          </w:p>
          <w:p>
            <w:pPr>
              <w:spacing w:line="274" w:lineRule="auto"/>
              <w:rPr>
                <w:rFonts w:hint="eastAsia" w:ascii="仿宋_GB2312" w:hAnsi="仿宋_GB2312" w:eastAsia="仿宋_GB2312" w:cs="仿宋_GB2312"/>
                <w:sz w:val="21"/>
                <w:szCs w:val="21"/>
              </w:rPr>
            </w:pPr>
          </w:p>
          <w:p>
            <w:pPr>
              <w:spacing w:line="275" w:lineRule="auto"/>
              <w:rPr>
                <w:rFonts w:hint="eastAsia" w:ascii="仿宋_GB2312" w:hAnsi="仿宋_GB2312" w:eastAsia="仿宋_GB2312" w:cs="仿宋_GB2312"/>
                <w:sz w:val="21"/>
                <w:szCs w:val="21"/>
              </w:rPr>
            </w:pPr>
          </w:p>
          <w:p>
            <w:pPr>
              <w:spacing w:line="275" w:lineRule="auto"/>
              <w:rPr>
                <w:rFonts w:hint="eastAsia" w:ascii="仿宋_GB2312" w:hAnsi="仿宋_GB2312" w:eastAsia="仿宋_GB2312" w:cs="仿宋_GB2312"/>
                <w:sz w:val="21"/>
                <w:szCs w:val="21"/>
              </w:rPr>
            </w:pPr>
          </w:p>
          <w:p>
            <w:pPr>
              <w:spacing w:line="275" w:lineRule="auto"/>
              <w:rPr>
                <w:rFonts w:hint="eastAsia" w:ascii="仿宋_GB2312" w:hAnsi="仿宋_GB2312" w:eastAsia="仿宋_GB2312" w:cs="仿宋_GB2312"/>
                <w:sz w:val="21"/>
                <w:szCs w:val="21"/>
              </w:rPr>
            </w:pPr>
          </w:p>
          <w:p>
            <w:pPr>
              <w:pStyle w:val="7"/>
              <w:spacing w:before="68" w:line="213" w:lineRule="auto"/>
              <w:ind w:left="127" w:leftChars="0" w:right="109" w:rightChars="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09" w:type="dxa"/>
            <w:noWrap w:val="0"/>
            <w:vAlign w:val="top"/>
          </w:tcPr>
          <w:p>
            <w:pPr>
              <w:spacing w:line="253" w:lineRule="auto"/>
              <w:jc w:val="center"/>
              <w:rPr>
                <w:rFonts w:hint="eastAsia" w:ascii="仿宋_GB2312" w:hAnsi="仿宋_GB2312" w:eastAsia="仿宋_GB2312" w:cs="仿宋_GB2312"/>
                <w:sz w:val="21"/>
                <w:szCs w:val="21"/>
              </w:rPr>
            </w:pPr>
          </w:p>
          <w:p>
            <w:pPr>
              <w:pStyle w:val="7"/>
              <w:spacing w:before="69" w:line="204" w:lineRule="auto"/>
              <w:ind w:left="147" w:leftChars="0" w:right="132" w:rightChars="0"/>
              <w:jc w:val="center"/>
              <w:rPr>
                <w:rFonts w:hint="eastAsia" w:ascii="仿宋_GB2312" w:hAnsi="仿宋_GB2312" w:eastAsia="仿宋_GB2312" w:cs="仿宋_GB2312"/>
                <w:spacing w:val="9"/>
                <w:sz w:val="21"/>
                <w:szCs w:val="21"/>
              </w:rPr>
            </w:pPr>
          </w:p>
          <w:p>
            <w:pPr>
              <w:pStyle w:val="7"/>
              <w:spacing w:before="69" w:line="204" w:lineRule="auto"/>
              <w:ind w:left="147" w:leftChars="0" w:right="132" w:rightChars="0"/>
              <w:jc w:val="center"/>
              <w:rPr>
                <w:rFonts w:hint="eastAsia" w:ascii="仿宋_GB2312" w:hAnsi="仿宋_GB2312" w:eastAsia="仿宋_GB2312" w:cs="仿宋_GB2312"/>
                <w:spacing w:val="9"/>
                <w:sz w:val="21"/>
                <w:szCs w:val="21"/>
              </w:rPr>
            </w:pPr>
          </w:p>
          <w:p>
            <w:pPr>
              <w:pStyle w:val="7"/>
              <w:spacing w:before="69" w:line="204" w:lineRule="auto"/>
              <w:ind w:left="147" w:leftChars="0" w:right="132" w:rightChars="0"/>
              <w:jc w:val="center"/>
              <w:rPr>
                <w:rFonts w:hint="eastAsia" w:ascii="仿宋_GB2312" w:hAnsi="仿宋_GB2312" w:eastAsia="仿宋_GB2312" w:cs="仿宋_GB2312"/>
                <w:spacing w:val="9"/>
                <w:sz w:val="21"/>
                <w:szCs w:val="21"/>
              </w:rPr>
            </w:pPr>
          </w:p>
          <w:p>
            <w:pPr>
              <w:pStyle w:val="7"/>
              <w:spacing w:before="69" w:line="204" w:lineRule="auto"/>
              <w:ind w:left="147" w:leftChars="0" w:right="132" w:rightChars="0"/>
              <w:jc w:val="center"/>
              <w:rPr>
                <w:rFonts w:hint="eastAsia" w:ascii="仿宋_GB2312" w:hAnsi="仿宋_GB2312" w:eastAsia="仿宋_GB2312" w:cs="仿宋_GB2312"/>
                <w:spacing w:val="9"/>
                <w:sz w:val="21"/>
                <w:szCs w:val="21"/>
              </w:rPr>
            </w:pPr>
          </w:p>
          <w:p>
            <w:pPr>
              <w:pStyle w:val="7"/>
              <w:spacing w:before="69" w:line="204" w:lineRule="auto"/>
              <w:ind w:right="132"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lang w:eastAsia="zh-CN"/>
              </w:rPr>
              <w:t>重点</w:t>
            </w:r>
            <w:r>
              <w:rPr>
                <w:rFonts w:hint="eastAsia" w:ascii="仿宋_GB2312" w:hAnsi="仿宋_GB2312" w:eastAsia="仿宋_GB2312" w:cs="仿宋_GB2312"/>
                <w:spacing w:val="5"/>
                <w:sz w:val="21"/>
                <w:szCs w:val="21"/>
              </w:rPr>
              <w:t>监管</w:t>
            </w:r>
          </w:p>
        </w:tc>
        <w:tc>
          <w:tcPr>
            <w:tcW w:w="879" w:type="dxa"/>
            <w:noWrap w:val="0"/>
            <w:vAlign w:val="top"/>
          </w:tcPr>
          <w:p>
            <w:pPr>
              <w:spacing w:line="248" w:lineRule="auto"/>
              <w:rPr>
                <w:rFonts w:hint="eastAsia" w:ascii="仿宋_GB2312" w:hAnsi="仿宋_GB2312" w:eastAsia="仿宋_GB2312" w:cs="仿宋_GB2312"/>
                <w:sz w:val="21"/>
                <w:szCs w:val="21"/>
              </w:rPr>
            </w:pPr>
          </w:p>
          <w:p>
            <w:pPr>
              <w:pStyle w:val="7"/>
              <w:spacing w:before="65" w:line="219" w:lineRule="auto"/>
              <w:rPr>
                <w:rFonts w:hint="eastAsia" w:ascii="仿宋_GB2312" w:hAnsi="仿宋_GB2312" w:eastAsia="仿宋_GB2312" w:cs="仿宋_GB2312"/>
                <w:spacing w:val="3"/>
                <w:sz w:val="21"/>
                <w:szCs w:val="21"/>
              </w:rPr>
            </w:pPr>
          </w:p>
          <w:p>
            <w:pPr>
              <w:pStyle w:val="7"/>
              <w:spacing w:before="65" w:line="219" w:lineRule="auto"/>
              <w:rPr>
                <w:rFonts w:hint="eastAsia" w:ascii="仿宋_GB2312" w:hAnsi="仿宋_GB2312" w:eastAsia="仿宋_GB2312" w:cs="仿宋_GB2312"/>
                <w:spacing w:val="3"/>
                <w:sz w:val="21"/>
                <w:szCs w:val="21"/>
              </w:rPr>
            </w:pPr>
          </w:p>
          <w:p>
            <w:pPr>
              <w:pStyle w:val="7"/>
              <w:spacing w:before="65" w:line="219" w:lineRule="auto"/>
              <w:rPr>
                <w:rFonts w:hint="eastAsia" w:ascii="仿宋_GB2312" w:hAnsi="仿宋_GB2312" w:eastAsia="仿宋_GB2312" w:cs="仿宋_GB2312"/>
                <w:spacing w:val="3"/>
                <w:sz w:val="21"/>
                <w:szCs w:val="21"/>
              </w:rPr>
            </w:pPr>
          </w:p>
          <w:p>
            <w:pPr>
              <w:pStyle w:val="7"/>
              <w:spacing w:before="65" w:line="219" w:lineRule="auto"/>
              <w:rPr>
                <w:rFonts w:hint="eastAsia" w:ascii="仿宋_GB2312" w:hAnsi="仿宋_GB2312" w:eastAsia="仿宋_GB2312" w:cs="仿宋_GB2312"/>
                <w:spacing w:val="3"/>
                <w:sz w:val="21"/>
                <w:szCs w:val="21"/>
              </w:rPr>
            </w:pPr>
          </w:p>
          <w:p>
            <w:pPr>
              <w:pStyle w:val="7"/>
              <w:spacing w:before="65"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5"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c>
          <w:tcPr>
            <w:tcW w:w="914" w:type="dxa"/>
            <w:noWrap w:val="0"/>
            <w:vAlign w:val="top"/>
          </w:tcPr>
          <w:p>
            <w:pPr>
              <w:spacing w:line="248" w:lineRule="auto"/>
              <w:rPr>
                <w:rFonts w:hint="eastAsia" w:ascii="仿宋_GB2312" w:hAnsi="仿宋_GB2312" w:eastAsia="仿宋_GB2312" w:cs="仿宋_GB2312"/>
                <w:sz w:val="21"/>
                <w:szCs w:val="21"/>
              </w:rPr>
            </w:pPr>
          </w:p>
          <w:p>
            <w:pPr>
              <w:pStyle w:val="7"/>
              <w:spacing w:before="65" w:line="219" w:lineRule="auto"/>
              <w:ind w:left="160" w:leftChars="0"/>
              <w:rPr>
                <w:rFonts w:hint="eastAsia" w:ascii="仿宋_GB2312" w:hAnsi="仿宋_GB2312" w:eastAsia="仿宋_GB2312" w:cs="仿宋_GB2312"/>
                <w:spacing w:val="3"/>
                <w:sz w:val="21"/>
                <w:szCs w:val="21"/>
              </w:rPr>
            </w:pPr>
          </w:p>
          <w:p>
            <w:pPr>
              <w:pStyle w:val="7"/>
              <w:spacing w:before="65" w:line="219" w:lineRule="auto"/>
              <w:ind w:left="160" w:leftChars="0"/>
              <w:rPr>
                <w:rFonts w:hint="eastAsia" w:ascii="仿宋_GB2312" w:hAnsi="仿宋_GB2312" w:eastAsia="仿宋_GB2312" w:cs="仿宋_GB2312"/>
                <w:spacing w:val="3"/>
                <w:sz w:val="21"/>
                <w:szCs w:val="21"/>
              </w:rPr>
            </w:pPr>
          </w:p>
          <w:p>
            <w:pPr>
              <w:pStyle w:val="7"/>
              <w:spacing w:before="65" w:line="219" w:lineRule="auto"/>
              <w:ind w:left="160" w:leftChars="0"/>
              <w:rPr>
                <w:rFonts w:hint="eastAsia" w:ascii="仿宋_GB2312" w:hAnsi="仿宋_GB2312" w:eastAsia="仿宋_GB2312" w:cs="仿宋_GB2312"/>
                <w:spacing w:val="3"/>
                <w:sz w:val="21"/>
                <w:szCs w:val="21"/>
              </w:rPr>
            </w:pPr>
          </w:p>
          <w:p>
            <w:pPr>
              <w:pStyle w:val="7"/>
              <w:spacing w:before="65" w:line="219" w:lineRule="auto"/>
              <w:ind w:left="160" w:leftChars="0"/>
              <w:rPr>
                <w:rFonts w:hint="eastAsia" w:ascii="仿宋_GB2312" w:hAnsi="仿宋_GB2312" w:eastAsia="仿宋_GB2312" w:cs="仿宋_GB2312"/>
                <w:spacing w:val="3"/>
                <w:sz w:val="21"/>
                <w:szCs w:val="21"/>
              </w:rPr>
            </w:pPr>
          </w:p>
          <w:p>
            <w:pPr>
              <w:pStyle w:val="7"/>
              <w:spacing w:before="65" w:line="219" w:lineRule="auto"/>
              <w:ind w:left="160"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660"/>
        <w:gridCol w:w="699"/>
        <w:gridCol w:w="380"/>
        <w:gridCol w:w="350"/>
        <w:gridCol w:w="1249"/>
        <w:gridCol w:w="6885"/>
        <w:gridCol w:w="1189"/>
        <w:gridCol w:w="679"/>
        <w:gridCol w:w="720"/>
        <w:gridCol w:w="859"/>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65" w:type="dxa"/>
            <w:noWrap w:val="0"/>
            <w:textDirection w:val="tbRlV"/>
            <w:vAlign w:val="top"/>
          </w:tcPr>
          <w:p>
            <w:pPr>
              <w:pStyle w:val="7"/>
              <w:spacing w:before="130" w:line="217"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序号</w:t>
            </w:r>
          </w:p>
        </w:tc>
        <w:tc>
          <w:tcPr>
            <w:tcW w:w="660" w:type="dxa"/>
            <w:noWrap w:val="0"/>
            <w:vAlign w:val="top"/>
          </w:tcPr>
          <w:p>
            <w:pPr>
              <w:pStyle w:val="7"/>
              <w:spacing w:before="201" w:line="220" w:lineRule="auto"/>
              <w:ind w:left="11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领域</w:t>
            </w:r>
          </w:p>
        </w:tc>
        <w:tc>
          <w:tcPr>
            <w:tcW w:w="699" w:type="dxa"/>
            <w:noWrap w:val="0"/>
            <w:vAlign w:val="top"/>
          </w:tcPr>
          <w:p>
            <w:pPr>
              <w:pStyle w:val="7"/>
              <w:spacing w:before="201" w:line="220" w:lineRule="auto"/>
              <w:ind w:left="14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事项</w:t>
            </w:r>
          </w:p>
        </w:tc>
        <w:tc>
          <w:tcPr>
            <w:tcW w:w="730" w:type="dxa"/>
            <w:gridSpan w:val="2"/>
            <w:noWrap w:val="0"/>
            <w:vAlign w:val="top"/>
          </w:tcPr>
          <w:p>
            <w:pPr>
              <w:pStyle w:val="7"/>
              <w:spacing w:before="40" w:line="237" w:lineRule="auto"/>
              <w:ind w:left="143" w:right="13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6"/>
                <w:sz w:val="21"/>
                <w:szCs w:val="21"/>
              </w:rPr>
              <w:t>部门</w:t>
            </w:r>
          </w:p>
        </w:tc>
        <w:tc>
          <w:tcPr>
            <w:tcW w:w="1249" w:type="dxa"/>
            <w:noWrap w:val="0"/>
            <w:vAlign w:val="top"/>
          </w:tcPr>
          <w:p>
            <w:pPr>
              <w:pStyle w:val="7"/>
              <w:spacing w:before="200" w:line="219" w:lineRule="auto"/>
              <w:ind w:left="193"/>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监管事项</w:t>
            </w:r>
          </w:p>
        </w:tc>
        <w:tc>
          <w:tcPr>
            <w:tcW w:w="6885" w:type="dxa"/>
            <w:noWrap w:val="0"/>
            <w:vAlign w:val="top"/>
          </w:tcPr>
          <w:p>
            <w:pPr>
              <w:pStyle w:val="7"/>
              <w:spacing w:before="199" w:line="219" w:lineRule="auto"/>
              <w:ind w:left="303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80" w:line="202"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对象</w:t>
            </w:r>
          </w:p>
        </w:tc>
        <w:tc>
          <w:tcPr>
            <w:tcW w:w="679" w:type="dxa"/>
            <w:noWrap w:val="0"/>
            <w:vAlign w:val="top"/>
          </w:tcPr>
          <w:p>
            <w:pPr>
              <w:pStyle w:val="7"/>
              <w:spacing w:before="79" w:line="208" w:lineRule="auto"/>
              <w:ind w:left="130" w:right="127"/>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8"/>
                <w:sz w:val="21"/>
                <w:szCs w:val="21"/>
              </w:rPr>
              <w:t>形式</w:t>
            </w:r>
          </w:p>
        </w:tc>
        <w:tc>
          <w:tcPr>
            <w:tcW w:w="720" w:type="dxa"/>
            <w:noWrap w:val="0"/>
            <w:vAlign w:val="top"/>
          </w:tcPr>
          <w:p>
            <w:pPr>
              <w:pStyle w:val="7"/>
              <w:spacing w:before="60" w:line="212" w:lineRule="auto"/>
              <w:ind w:left="15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20" w:lineRule="auto"/>
              <w:ind w:left="15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方式</w:t>
            </w:r>
          </w:p>
        </w:tc>
        <w:tc>
          <w:tcPr>
            <w:tcW w:w="859" w:type="dxa"/>
            <w:noWrap w:val="0"/>
            <w:vAlign w:val="top"/>
          </w:tcPr>
          <w:p>
            <w:pPr>
              <w:pStyle w:val="7"/>
              <w:spacing w:before="55" w:line="189" w:lineRule="auto"/>
              <w:ind w:left="22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2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34" w:type="dxa"/>
            <w:noWrap w:val="0"/>
            <w:vAlign w:val="top"/>
          </w:tcPr>
          <w:p>
            <w:pPr>
              <w:pStyle w:val="7"/>
              <w:spacing w:before="60" w:line="211" w:lineRule="auto"/>
              <w:ind w:left="25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5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trPr>
        <w:tc>
          <w:tcPr>
            <w:tcW w:w="465" w:type="dxa"/>
            <w:vMerge w:val="restart"/>
            <w:tcBorders>
              <w:bottom w:val="nil"/>
            </w:tcBorders>
            <w:noWrap w:val="0"/>
            <w:vAlign w:val="top"/>
          </w:tcPr>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pStyle w:val="7"/>
              <w:spacing w:before="68" w:line="182" w:lineRule="auto"/>
              <w:ind w:left="164"/>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4</w:t>
            </w:r>
          </w:p>
        </w:tc>
        <w:tc>
          <w:tcPr>
            <w:tcW w:w="660" w:type="dxa"/>
            <w:vMerge w:val="restart"/>
            <w:tcBorders>
              <w:bottom w:val="nil"/>
            </w:tcBorders>
            <w:noWrap w:val="0"/>
            <w:vAlign w:val="top"/>
          </w:tcPr>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pStyle w:val="7"/>
              <w:spacing w:before="68" w:line="212" w:lineRule="auto"/>
              <w:ind w:left="109" w:right="94"/>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麻醉</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0"/>
                <w:sz w:val="21"/>
                <w:szCs w:val="21"/>
              </w:rPr>
              <w:t>药品</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和精</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神药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8"/>
                <w:sz w:val="21"/>
                <w:szCs w:val="21"/>
              </w:rPr>
              <w:t>品的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生产</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、经</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营企</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8"/>
                <w:sz w:val="21"/>
                <w:szCs w:val="21"/>
              </w:rPr>
              <w:t>业和</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2"/>
                <w:sz w:val="21"/>
                <w:szCs w:val="21"/>
              </w:rPr>
              <w:t>使用</w:t>
            </w:r>
          </w:p>
        </w:tc>
        <w:tc>
          <w:tcPr>
            <w:tcW w:w="699" w:type="dxa"/>
            <w:vMerge w:val="restart"/>
            <w:tcBorders>
              <w:bottom w:val="nil"/>
            </w:tcBorders>
            <w:noWrap w:val="0"/>
            <w:textDirection w:val="tbRlV"/>
            <w:vAlign w:val="top"/>
          </w:tcPr>
          <w:p>
            <w:pPr>
              <w:pStyle w:val="7"/>
              <w:spacing w:before="99" w:line="222" w:lineRule="auto"/>
              <w:ind w:left="319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麻药和神品综监</w:t>
            </w:r>
          </w:p>
          <w:p>
            <w:pPr>
              <w:pStyle w:val="7"/>
              <w:spacing w:line="215" w:lineRule="auto"/>
              <w:ind w:left="317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对醉品精药的合管</w:t>
            </w:r>
          </w:p>
        </w:tc>
        <w:tc>
          <w:tcPr>
            <w:tcW w:w="380" w:type="dxa"/>
            <w:noWrap w:val="0"/>
            <w:textDirection w:val="tbRlV"/>
            <w:vAlign w:val="top"/>
          </w:tcPr>
          <w:p>
            <w:pPr>
              <w:pStyle w:val="7"/>
              <w:spacing w:before="59" w:line="215" w:lineRule="auto"/>
              <w:ind w:left="7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牵头监管部门</w:t>
            </w:r>
          </w:p>
        </w:tc>
        <w:tc>
          <w:tcPr>
            <w:tcW w:w="350" w:type="dxa"/>
            <w:noWrap w:val="0"/>
            <w:textDirection w:val="tbRlV"/>
            <w:vAlign w:val="top"/>
          </w:tcPr>
          <w:p>
            <w:pPr>
              <w:pStyle w:val="7"/>
              <w:spacing w:before="39" w:line="216" w:lineRule="auto"/>
              <w:ind w:left="71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药品监管部门</w:t>
            </w:r>
          </w:p>
        </w:tc>
        <w:tc>
          <w:tcPr>
            <w:tcW w:w="1249" w:type="dxa"/>
            <w:noWrap w:val="0"/>
            <w:vAlign w:val="top"/>
          </w:tcPr>
          <w:p>
            <w:pPr>
              <w:spacing w:line="282" w:lineRule="auto"/>
              <w:rPr>
                <w:rFonts w:hint="eastAsia" w:ascii="仿宋_GB2312" w:hAnsi="仿宋_GB2312" w:eastAsia="仿宋_GB2312" w:cs="仿宋_GB2312"/>
                <w:sz w:val="21"/>
                <w:szCs w:val="21"/>
              </w:rPr>
            </w:pPr>
          </w:p>
          <w:p>
            <w:pPr>
              <w:spacing w:line="282" w:lineRule="auto"/>
              <w:rPr>
                <w:rFonts w:hint="eastAsia" w:ascii="仿宋_GB2312" w:hAnsi="仿宋_GB2312" w:eastAsia="仿宋_GB2312" w:cs="仿宋_GB2312"/>
                <w:sz w:val="21"/>
                <w:szCs w:val="21"/>
              </w:rPr>
            </w:pPr>
          </w:p>
          <w:p>
            <w:pPr>
              <w:spacing w:line="282" w:lineRule="auto"/>
              <w:rPr>
                <w:rFonts w:hint="eastAsia" w:ascii="仿宋_GB2312" w:hAnsi="仿宋_GB2312" w:eastAsia="仿宋_GB2312" w:cs="仿宋_GB2312"/>
                <w:sz w:val="21"/>
                <w:szCs w:val="21"/>
              </w:rPr>
            </w:pPr>
          </w:p>
          <w:p>
            <w:pPr>
              <w:pStyle w:val="7"/>
              <w:spacing w:before="68" w:line="205" w:lineRule="auto"/>
              <w:ind w:left="81" w:right="81" w:firstLine="29"/>
              <w:jc w:val="both"/>
              <w:rPr>
                <w:rFonts w:hint="eastAsia" w:ascii="仿宋_GB2312" w:hAnsi="仿宋_GB2312" w:eastAsia="仿宋_GB2312" w:cs="仿宋_GB2312"/>
                <w:sz w:val="21"/>
                <w:szCs w:val="21"/>
              </w:rPr>
            </w:pPr>
            <w:r>
              <w:rPr>
                <w:rFonts w:hint="eastAsia" w:ascii="仿宋_GB2312" w:hAnsi="仿宋_GB2312" w:eastAsia="仿宋_GB2312" w:cs="仿宋_GB2312"/>
                <w:spacing w:val="42"/>
                <w:sz w:val="21"/>
                <w:szCs w:val="21"/>
              </w:rPr>
              <w:t>对麻醉药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2"/>
                <w:sz w:val="21"/>
                <w:szCs w:val="21"/>
              </w:rPr>
              <w:t>品 和 精</w:t>
            </w:r>
            <w:r>
              <w:rPr>
                <w:rFonts w:hint="eastAsia" w:ascii="仿宋_GB2312" w:hAnsi="仿宋_GB2312" w:eastAsia="仿宋_GB2312" w:cs="仿宋_GB2312"/>
                <w:spacing w:val="-8"/>
                <w:sz w:val="21"/>
                <w:szCs w:val="21"/>
              </w:rPr>
              <w:t xml:space="preserve"> </w:t>
            </w:r>
            <w:r>
              <w:rPr>
                <w:rFonts w:hint="eastAsia" w:ascii="仿宋_GB2312" w:hAnsi="仿宋_GB2312" w:eastAsia="仿宋_GB2312" w:cs="仿宋_GB2312"/>
                <w:spacing w:val="-12"/>
                <w:sz w:val="21"/>
                <w:szCs w:val="21"/>
              </w:rPr>
              <w:t>神</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1"/>
                <w:sz w:val="21"/>
                <w:szCs w:val="21"/>
              </w:rPr>
              <w:t>药</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pacing w:val="-11"/>
                <w:sz w:val="21"/>
                <w:szCs w:val="21"/>
              </w:rPr>
              <w:t>品</w:t>
            </w:r>
            <w:r>
              <w:rPr>
                <w:rFonts w:hint="eastAsia" w:ascii="仿宋_GB2312" w:hAnsi="仿宋_GB2312" w:eastAsia="仿宋_GB2312" w:cs="仿宋_GB2312"/>
                <w:spacing w:val="-13"/>
                <w:sz w:val="21"/>
                <w:szCs w:val="21"/>
              </w:rPr>
              <w:t xml:space="preserve"> </w:t>
            </w:r>
            <w:r>
              <w:rPr>
                <w:rFonts w:hint="eastAsia" w:ascii="仿宋_GB2312" w:hAnsi="仿宋_GB2312" w:eastAsia="仿宋_GB2312" w:cs="仿宋_GB2312"/>
                <w:spacing w:val="-11"/>
                <w:sz w:val="21"/>
                <w:szCs w:val="21"/>
              </w:rPr>
              <w:t>的</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1"/>
                <w:sz w:val="21"/>
                <w:szCs w:val="21"/>
              </w:rPr>
              <w:t>监</w:t>
            </w:r>
          </w:p>
          <w:p>
            <w:pPr>
              <w:pStyle w:val="7"/>
              <w:spacing w:line="219" w:lineRule="auto"/>
              <w:ind w:left="11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督管理</w:t>
            </w:r>
          </w:p>
        </w:tc>
        <w:tc>
          <w:tcPr>
            <w:tcW w:w="6885" w:type="dxa"/>
            <w:noWrap w:val="0"/>
            <w:vAlign w:val="top"/>
          </w:tcPr>
          <w:p>
            <w:pPr>
              <w:pStyle w:val="7"/>
              <w:spacing w:before="79" w:line="193" w:lineRule="auto"/>
              <w:ind w:left="11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《麻醉药品和精神药品管理条例》</w:t>
            </w:r>
          </w:p>
          <w:p>
            <w:pPr>
              <w:pStyle w:val="7"/>
              <w:spacing w:before="4" w:line="210" w:lineRule="auto"/>
              <w:ind w:left="141" w:firstLine="49"/>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 xml:space="preserve">第五条  国务院药品监督管理部门负责全国麻醉药品和精神药品的监督  </w:t>
            </w:r>
            <w:r>
              <w:rPr>
                <w:rFonts w:hint="eastAsia" w:ascii="仿宋_GB2312" w:hAnsi="仿宋_GB2312" w:eastAsia="仿宋_GB2312" w:cs="仿宋_GB2312"/>
                <w:sz w:val="21"/>
                <w:szCs w:val="21"/>
              </w:rPr>
              <w:t>管理工作，并会同国务院农业主管部门对麻醉药品药用原植物实施监督管</w:t>
            </w:r>
            <w:r>
              <w:rPr>
                <w:rFonts w:hint="eastAsia" w:ascii="仿宋_GB2312" w:hAnsi="仿宋_GB2312" w:eastAsia="仿宋_GB2312" w:cs="仿宋_GB2312"/>
                <w:spacing w:val="9"/>
                <w:sz w:val="21"/>
                <w:szCs w:val="21"/>
              </w:rPr>
              <w:t xml:space="preserve"> </w:t>
            </w:r>
            <w:r>
              <w:rPr>
                <w:rFonts w:hint="eastAsia" w:ascii="仿宋_GB2312" w:hAnsi="仿宋_GB2312" w:eastAsia="仿宋_GB2312" w:cs="仿宋_GB2312"/>
                <w:sz w:val="21"/>
                <w:szCs w:val="21"/>
              </w:rPr>
              <w:t>理。国务院公安部门负责对造成麻醉药品药用原植物、麻醉药品和精神药</w:t>
            </w:r>
            <w:r>
              <w:rPr>
                <w:rFonts w:hint="eastAsia" w:ascii="仿宋_GB2312" w:hAnsi="仿宋_GB2312" w:eastAsia="仿宋_GB2312" w:cs="仿宋_GB2312"/>
                <w:spacing w:val="8"/>
                <w:sz w:val="21"/>
                <w:szCs w:val="21"/>
              </w:rPr>
              <w:t xml:space="preserve"> </w:t>
            </w:r>
            <w:r>
              <w:rPr>
                <w:rFonts w:hint="eastAsia" w:ascii="仿宋_GB2312" w:hAnsi="仿宋_GB2312" w:eastAsia="仿宋_GB2312" w:cs="仿宋_GB2312"/>
                <w:sz w:val="21"/>
                <w:szCs w:val="21"/>
              </w:rPr>
              <w:t>品流入非法渠道的行为进行查处。国务院其他有关主管部门在各自的职责</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pacing w:val="-1"/>
                <w:sz w:val="21"/>
                <w:szCs w:val="21"/>
              </w:rPr>
              <w:t>范围内负责与麻醉药品和精神药品有关的管理工作。</w:t>
            </w:r>
          </w:p>
          <w:p>
            <w:pPr>
              <w:pStyle w:val="7"/>
              <w:spacing w:before="22" w:line="206" w:lineRule="auto"/>
              <w:ind w:left="161" w:hanging="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省、自治区、直辖市人民政府药品监督管理部门负责本</w:t>
            </w:r>
            <w:r>
              <w:rPr>
                <w:rFonts w:hint="eastAsia" w:ascii="仿宋_GB2312" w:hAnsi="仿宋_GB2312" w:eastAsia="仿宋_GB2312" w:cs="仿宋_GB2312"/>
                <w:spacing w:val="-1"/>
                <w:sz w:val="21"/>
                <w:szCs w:val="21"/>
              </w:rPr>
              <w:t>行政区域内麻醉药</w:t>
            </w:r>
            <w:r>
              <w:rPr>
                <w:rFonts w:hint="eastAsia" w:ascii="仿宋_GB2312" w:hAnsi="仿宋_GB2312" w:eastAsia="仿宋_GB2312" w:cs="仿宋_GB2312"/>
                <w:sz w:val="21"/>
                <w:szCs w:val="21"/>
              </w:rPr>
              <w:t xml:space="preserve"> 品和精神药品的监督管理工作。县级以上地方公安部</w:t>
            </w:r>
            <w:r>
              <w:rPr>
                <w:rFonts w:hint="eastAsia" w:ascii="仿宋_GB2312" w:hAnsi="仿宋_GB2312" w:eastAsia="仿宋_GB2312" w:cs="仿宋_GB2312"/>
                <w:spacing w:val="-1"/>
                <w:sz w:val="21"/>
                <w:szCs w:val="21"/>
              </w:rPr>
              <w:t>门负责对本行政区域</w:t>
            </w:r>
            <w:r>
              <w:rPr>
                <w:rFonts w:hint="eastAsia" w:ascii="仿宋_GB2312" w:hAnsi="仿宋_GB2312" w:eastAsia="仿宋_GB2312" w:cs="仿宋_GB2312"/>
                <w:sz w:val="21"/>
                <w:szCs w:val="21"/>
              </w:rPr>
              <w:t xml:space="preserve"> 内造成麻醉药品和精神药品流入非法渠道的行为进</w:t>
            </w:r>
            <w:r>
              <w:rPr>
                <w:rFonts w:hint="eastAsia" w:ascii="仿宋_GB2312" w:hAnsi="仿宋_GB2312" w:eastAsia="仿宋_GB2312" w:cs="仿宋_GB2312"/>
                <w:spacing w:val="-1"/>
                <w:sz w:val="21"/>
                <w:szCs w:val="21"/>
              </w:rPr>
              <w:t>行查处。县级以上地方</w:t>
            </w:r>
            <w:r>
              <w:rPr>
                <w:rFonts w:hint="eastAsia" w:ascii="仿宋_GB2312" w:hAnsi="仿宋_GB2312" w:eastAsia="仿宋_GB2312" w:cs="仿宋_GB2312"/>
                <w:sz w:val="21"/>
                <w:szCs w:val="21"/>
              </w:rPr>
              <w:t xml:space="preserve"> 人民政府其他有关主管部门在各自的职责范围内负责与麻醉药品和精神</w:t>
            </w:r>
          </w:p>
          <w:p>
            <w:pPr>
              <w:pStyle w:val="7"/>
              <w:spacing w:before="11" w:line="218" w:lineRule="auto"/>
              <w:ind w:left="132"/>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药品有关的管理工作。</w:t>
            </w:r>
          </w:p>
        </w:tc>
        <w:tc>
          <w:tcPr>
            <w:tcW w:w="1189" w:type="dxa"/>
            <w:noWrap w:val="0"/>
            <w:vAlign w:val="top"/>
          </w:tcPr>
          <w:p>
            <w:pPr>
              <w:spacing w:line="299" w:lineRule="auto"/>
              <w:rPr>
                <w:rFonts w:hint="eastAsia" w:ascii="仿宋_GB2312" w:hAnsi="仿宋_GB2312" w:eastAsia="仿宋_GB2312" w:cs="仿宋_GB2312"/>
                <w:sz w:val="21"/>
                <w:szCs w:val="21"/>
              </w:rPr>
            </w:pPr>
          </w:p>
          <w:p>
            <w:pPr>
              <w:spacing w:line="299" w:lineRule="auto"/>
              <w:rPr>
                <w:rFonts w:hint="eastAsia" w:ascii="仿宋_GB2312" w:hAnsi="仿宋_GB2312" w:eastAsia="仿宋_GB2312" w:cs="仿宋_GB2312"/>
                <w:sz w:val="21"/>
                <w:szCs w:val="21"/>
              </w:rPr>
            </w:pPr>
          </w:p>
          <w:p>
            <w:pPr>
              <w:pStyle w:val="7"/>
              <w:spacing w:before="68" w:line="201" w:lineRule="auto"/>
              <w:ind w:left="166"/>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麻醉药品</w:t>
            </w:r>
          </w:p>
          <w:p>
            <w:pPr>
              <w:pStyle w:val="7"/>
              <w:spacing w:before="1" w:line="202" w:lineRule="auto"/>
              <w:ind w:left="66" w:firstLine="96"/>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和精神药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2"/>
                <w:sz w:val="21"/>
                <w:szCs w:val="21"/>
              </w:rPr>
              <w:t>品的生产、</w:t>
            </w:r>
          </w:p>
          <w:p>
            <w:pPr>
              <w:pStyle w:val="7"/>
              <w:spacing w:before="1" w:line="196" w:lineRule="auto"/>
              <w:ind w:left="16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经营企业</w:t>
            </w:r>
          </w:p>
          <w:p>
            <w:pPr>
              <w:pStyle w:val="7"/>
              <w:spacing w:line="219" w:lineRule="auto"/>
              <w:jc w:val="right"/>
              <w:rPr>
                <w:rFonts w:hint="eastAsia" w:ascii="仿宋_GB2312" w:hAnsi="仿宋_GB2312" w:eastAsia="仿宋_GB2312" w:cs="仿宋_GB2312"/>
                <w:sz w:val="21"/>
                <w:szCs w:val="21"/>
              </w:rPr>
            </w:pPr>
          </w:p>
        </w:tc>
        <w:tc>
          <w:tcPr>
            <w:tcW w:w="679" w:type="dxa"/>
            <w:noWrap w:val="0"/>
            <w:vAlign w:val="top"/>
          </w:tcPr>
          <w:p>
            <w:pPr>
              <w:spacing w:line="273" w:lineRule="auto"/>
              <w:rPr>
                <w:rFonts w:hint="eastAsia" w:ascii="仿宋_GB2312" w:hAnsi="仿宋_GB2312" w:eastAsia="仿宋_GB2312" w:cs="仿宋_GB2312"/>
                <w:sz w:val="21"/>
                <w:szCs w:val="21"/>
              </w:rPr>
            </w:pPr>
          </w:p>
          <w:p>
            <w:pPr>
              <w:spacing w:line="273" w:lineRule="auto"/>
              <w:rPr>
                <w:rFonts w:hint="eastAsia" w:ascii="仿宋_GB2312" w:hAnsi="仿宋_GB2312" w:eastAsia="仿宋_GB2312" w:cs="仿宋_GB2312"/>
                <w:sz w:val="21"/>
                <w:szCs w:val="21"/>
              </w:rPr>
            </w:pPr>
          </w:p>
          <w:p>
            <w:pPr>
              <w:spacing w:line="273" w:lineRule="auto"/>
              <w:rPr>
                <w:rFonts w:hint="eastAsia" w:ascii="仿宋_GB2312" w:hAnsi="仿宋_GB2312" w:eastAsia="仿宋_GB2312" w:cs="仿宋_GB2312"/>
                <w:sz w:val="21"/>
                <w:szCs w:val="21"/>
              </w:rPr>
            </w:pPr>
          </w:p>
          <w:p>
            <w:pPr>
              <w:pStyle w:val="7"/>
              <w:spacing w:before="68" w:line="208" w:lineRule="auto"/>
              <w:ind w:left="118" w:right="109" w:firstLine="9"/>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检查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检查</w:t>
            </w:r>
          </w:p>
        </w:tc>
        <w:tc>
          <w:tcPr>
            <w:tcW w:w="720" w:type="dxa"/>
            <w:noWrap w:val="0"/>
            <w:vAlign w:val="top"/>
          </w:tcPr>
          <w:p>
            <w:pPr>
              <w:spacing w:line="261"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spacing w:line="262" w:lineRule="auto"/>
              <w:rPr>
                <w:rFonts w:hint="eastAsia" w:ascii="仿宋_GB2312" w:hAnsi="仿宋_GB2312" w:eastAsia="仿宋_GB2312" w:cs="仿宋_GB2312"/>
                <w:sz w:val="21"/>
                <w:szCs w:val="21"/>
              </w:rPr>
            </w:pPr>
          </w:p>
          <w:p>
            <w:pPr>
              <w:pStyle w:val="7"/>
              <w:spacing w:before="68" w:line="206" w:lineRule="auto"/>
              <w:ind w:left="148" w:right="128"/>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现场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859" w:type="dxa"/>
            <w:noWrap w:val="0"/>
            <w:vAlign w:val="top"/>
          </w:tcPr>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pStyle w:val="7"/>
              <w:spacing w:before="68" w:line="219" w:lineRule="auto"/>
              <w:ind w:left="108"/>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34" w:type="dxa"/>
            <w:noWrap w:val="0"/>
            <w:vAlign w:val="top"/>
          </w:tcPr>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pStyle w:val="7"/>
              <w:spacing w:before="68" w:line="219" w:lineRule="auto"/>
              <w:ind w:left="14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65"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60"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99" w:type="dxa"/>
            <w:vMerge w:val="continue"/>
            <w:tcBorders>
              <w:top w:val="nil"/>
              <w:bottom w:val="nil"/>
            </w:tcBorders>
            <w:noWrap w:val="0"/>
            <w:textDirection w:val="tbRlV"/>
            <w:vAlign w:val="top"/>
          </w:tcPr>
          <w:p>
            <w:pPr>
              <w:rPr>
                <w:rFonts w:hint="eastAsia" w:ascii="仿宋_GB2312" w:hAnsi="仿宋_GB2312" w:eastAsia="仿宋_GB2312" w:cs="仿宋_GB2312"/>
                <w:sz w:val="21"/>
                <w:szCs w:val="21"/>
              </w:rPr>
            </w:pPr>
          </w:p>
        </w:tc>
        <w:tc>
          <w:tcPr>
            <w:tcW w:w="380" w:type="dxa"/>
            <w:vMerge w:val="restart"/>
            <w:tcBorders>
              <w:bottom w:val="nil"/>
            </w:tcBorders>
            <w:noWrap w:val="0"/>
            <w:textDirection w:val="tbRlV"/>
            <w:vAlign w:val="top"/>
          </w:tcPr>
          <w:p>
            <w:pPr>
              <w:pStyle w:val="7"/>
              <w:spacing w:before="49" w:line="216" w:lineRule="auto"/>
              <w:ind w:left="2084"/>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配合监管部门</w:t>
            </w:r>
          </w:p>
        </w:tc>
        <w:tc>
          <w:tcPr>
            <w:tcW w:w="350" w:type="dxa"/>
            <w:noWrap w:val="0"/>
            <w:textDirection w:val="tbRlV"/>
            <w:vAlign w:val="top"/>
          </w:tcPr>
          <w:p>
            <w:pPr>
              <w:pStyle w:val="7"/>
              <w:spacing w:before="39" w:line="216" w:lineRule="auto"/>
              <w:ind w:left="871"/>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公安部门</w:t>
            </w:r>
          </w:p>
        </w:tc>
        <w:tc>
          <w:tcPr>
            <w:tcW w:w="1249" w:type="dxa"/>
            <w:noWrap w:val="0"/>
            <w:vAlign w:val="top"/>
          </w:tcPr>
          <w:p>
            <w:pPr>
              <w:spacing w:line="334" w:lineRule="auto"/>
              <w:rPr>
                <w:rFonts w:hint="eastAsia" w:ascii="仿宋_GB2312" w:hAnsi="仿宋_GB2312" w:eastAsia="仿宋_GB2312" w:cs="仿宋_GB2312"/>
                <w:sz w:val="21"/>
                <w:szCs w:val="21"/>
              </w:rPr>
            </w:pPr>
          </w:p>
          <w:p>
            <w:pPr>
              <w:spacing w:line="335" w:lineRule="auto"/>
              <w:rPr>
                <w:rFonts w:hint="eastAsia" w:ascii="仿宋_GB2312" w:hAnsi="仿宋_GB2312" w:eastAsia="仿宋_GB2312" w:cs="仿宋_GB2312"/>
                <w:sz w:val="21"/>
                <w:szCs w:val="21"/>
              </w:rPr>
            </w:pPr>
          </w:p>
          <w:p>
            <w:pPr>
              <w:pStyle w:val="7"/>
              <w:spacing w:before="68" w:line="214" w:lineRule="auto"/>
              <w:ind w:left="90" w:right="98" w:firstLine="20"/>
              <w:jc w:val="both"/>
              <w:rPr>
                <w:rFonts w:hint="eastAsia" w:ascii="仿宋_GB2312" w:hAnsi="仿宋_GB2312" w:eastAsia="仿宋_GB2312" w:cs="仿宋_GB2312"/>
                <w:sz w:val="21"/>
                <w:szCs w:val="21"/>
              </w:rPr>
            </w:pPr>
            <w:r>
              <w:rPr>
                <w:rFonts w:hint="eastAsia" w:ascii="仿宋_GB2312" w:hAnsi="仿宋_GB2312" w:eastAsia="仿宋_GB2312" w:cs="仿宋_GB2312"/>
                <w:spacing w:val="42"/>
                <w:sz w:val="21"/>
                <w:szCs w:val="21"/>
              </w:rPr>
              <w:t>对麻醉药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4"/>
                <w:sz w:val="21"/>
                <w:szCs w:val="21"/>
              </w:rPr>
              <w:t xml:space="preserve">品和精神 </w:t>
            </w:r>
            <w:r>
              <w:rPr>
                <w:rFonts w:hint="eastAsia" w:ascii="仿宋_GB2312" w:hAnsi="仿宋_GB2312" w:eastAsia="仿宋_GB2312" w:cs="仿宋_GB2312"/>
                <w:spacing w:val="-12"/>
                <w:sz w:val="21"/>
                <w:szCs w:val="21"/>
              </w:rPr>
              <w:t>药 品</w:t>
            </w:r>
            <w:r>
              <w:rPr>
                <w:rFonts w:hint="eastAsia" w:ascii="仿宋_GB2312" w:hAnsi="仿宋_GB2312" w:eastAsia="仿宋_GB2312" w:cs="仿宋_GB2312"/>
                <w:spacing w:val="-23"/>
                <w:sz w:val="21"/>
                <w:szCs w:val="21"/>
              </w:rPr>
              <w:t xml:space="preserve"> </w:t>
            </w:r>
            <w:r>
              <w:rPr>
                <w:rFonts w:hint="eastAsia" w:ascii="仿宋_GB2312" w:hAnsi="仿宋_GB2312" w:eastAsia="仿宋_GB2312" w:cs="仿宋_GB2312"/>
                <w:spacing w:val="-12"/>
                <w:sz w:val="21"/>
                <w:szCs w:val="21"/>
              </w:rPr>
              <w:t>流</w:t>
            </w:r>
            <w:r>
              <w:rPr>
                <w:rFonts w:hint="eastAsia" w:ascii="仿宋_GB2312" w:hAnsi="仿宋_GB2312" w:eastAsia="仿宋_GB2312" w:cs="仿宋_GB2312"/>
                <w:spacing w:val="-24"/>
                <w:sz w:val="21"/>
                <w:szCs w:val="21"/>
              </w:rPr>
              <w:t xml:space="preserve"> </w:t>
            </w:r>
            <w:r>
              <w:rPr>
                <w:rFonts w:hint="eastAsia" w:ascii="仿宋_GB2312" w:hAnsi="仿宋_GB2312" w:eastAsia="仿宋_GB2312" w:cs="仿宋_GB2312"/>
                <w:spacing w:val="-12"/>
                <w:sz w:val="21"/>
                <w:szCs w:val="21"/>
              </w:rPr>
              <w:t>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0"/>
                <w:sz w:val="21"/>
                <w:szCs w:val="21"/>
              </w:rPr>
              <w:t>非</w:t>
            </w:r>
            <w:r>
              <w:rPr>
                <w:rFonts w:hint="eastAsia" w:ascii="仿宋_GB2312" w:hAnsi="仿宋_GB2312" w:eastAsia="仿宋_GB2312" w:cs="仿宋_GB2312"/>
                <w:spacing w:val="-21"/>
                <w:sz w:val="21"/>
                <w:szCs w:val="21"/>
              </w:rPr>
              <w:t xml:space="preserve"> </w:t>
            </w:r>
            <w:r>
              <w:rPr>
                <w:rFonts w:hint="eastAsia" w:ascii="仿宋_GB2312" w:hAnsi="仿宋_GB2312" w:eastAsia="仿宋_GB2312" w:cs="仿宋_GB2312"/>
                <w:spacing w:val="-10"/>
                <w:sz w:val="21"/>
                <w:szCs w:val="21"/>
              </w:rPr>
              <w:t>法</w:t>
            </w:r>
            <w:r>
              <w:rPr>
                <w:rFonts w:hint="eastAsia" w:ascii="仿宋_GB2312" w:hAnsi="仿宋_GB2312" w:eastAsia="仿宋_GB2312" w:cs="仿宋_GB2312"/>
                <w:spacing w:val="-22"/>
                <w:sz w:val="21"/>
                <w:szCs w:val="21"/>
              </w:rPr>
              <w:t xml:space="preserve"> </w:t>
            </w:r>
            <w:r>
              <w:rPr>
                <w:rFonts w:hint="eastAsia" w:ascii="仿宋_GB2312" w:hAnsi="仿宋_GB2312" w:eastAsia="仿宋_GB2312" w:cs="仿宋_GB2312"/>
                <w:spacing w:val="-10"/>
                <w:sz w:val="21"/>
                <w:szCs w:val="21"/>
              </w:rPr>
              <w:t>渠</w:t>
            </w:r>
            <w:r>
              <w:rPr>
                <w:rFonts w:hint="eastAsia" w:ascii="仿宋_GB2312" w:hAnsi="仿宋_GB2312" w:eastAsia="仿宋_GB2312" w:cs="仿宋_GB2312"/>
                <w:spacing w:val="-24"/>
                <w:sz w:val="21"/>
                <w:szCs w:val="21"/>
              </w:rPr>
              <w:t xml:space="preserve"> </w:t>
            </w:r>
            <w:r>
              <w:rPr>
                <w:rFonts w:hint="eastAsia" w:ascii="仿宋_GB2312" w:hAnsi="仿宋_GB2312" w:eastAsia="仿宋_GB2312" w:cs="仿宋_GB2312"/>
                <w:spacing w:val="-10"/>
                <w:sz w:val="21"/>
                <w:szCs w:val="21"/>
              </w:rPr>
              <w:t>道</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3"/>
                <w:sz w:val="21"/>
                <w:szCs w:val="21"/>
              </w:rPr>
              <w:t>的查处</w:t>
            </w:r>
          </w:p>
        </w:tc>
        <w:tc>
          <w:tcPr>
            <w:tcW w:w="6885" w:type="dxa"/>
            <w:noWrap w:val="0"/>
            <w:vAlign w:val="top"/>
          </w:tcPr>
          <w:p>
            <w:pPr>
              <w:pStyle w:val="7"/>
              <w:spacing w:before="22" w:line="202" w:lineRule="auto"/>
              <w:ind w:left="11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《麻醉药品和精神药品管理条例》</w:t>
            </w:r>
          </w:p>
          <w:p>
            <w:pPr>
              <w:pStyle w:val="7"/>
              <w:spacing w:before="1" w:line="209" w:lineRule="auto"/>
              <w:ind w:left="151" w:firstLine="39"/>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 xml:space="preserve">第五条  国务院药品监督管理部门负责全国麻醉药品和精神药品的监督  </w:t>
            </w:r>
            <w:r>
              <w:rPr>
                <w:rFonts w:hint="eastAsia" w:ascii="仿宋_GB2312" w:hAnsi="仿宋_GB2312" w:eastAsia="仿宋_GB2312" w:cs="仿宋_GB2312"/>
                <w:sz w:val="21"/>
                <w:szCs w:val="21"/>
              </w:rPr>
              <w:t>管理工作，并会同国务院农业主管部门对麻醉药</w:t>
            </w:r>
            <w:r>
              <w:rPr>
                <w:rFonts w:hint="eastAsia" w:ascii="仿宋_GB2312" w:hAnsi="仿宋_GB2312" w:eastAsia="仿宋_GB2312" w:cs="仿宋_GB2312"/>
                <w:spacing w:val="-1"/>
                <w:sz w:val="21"/>
                <w:szCs w:val="21"/>
              </w:rPr>
              <w:t>品药用原植物实施监督管</w:t>
            </w:r>
            <w:r>
              <w:rPr>
                <w:rFonts w:hint="eastAsia" w:ascii="仿宋_GB2312" w:hAnsi="仿宋_GB2312" w:eastAsia="仿宋_GB2312" w:cs="仿宋_GB2312"/>
                <w:sz w:val="21"/>
                <w:szCs w:val="21"/>
              </w:rPr>
              <w:t xml:space="preserve"> 理。国务院公安部门负责对造成麻醉药品药用原植物、麻醉药品和精神药</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pacing w:val="-1"/>
                <w:sz w:val="21"/>
                <w:szCs w:val="21"/>
              </w:rPr>
              <w:t>品流入非法渠道的行为进行查处。国务院其他有关主管部门在各自的职责</w:t>
            </w:r>
            <w:r>
              <w:rPr>
                <w:rFonts w:hint="eastAsia" w:ascii="仿宋_GB2312" w:hAnsi="仿宋_GB2312" w:eastAsia="仿宋_GB2312" w:cs="仿宋_GB2312"/>
                <w:spacing w:val="8"/>
                <w:sz w:val="21"/>
                <w:szCs w:val="21"/>
              </w:rPr>
              <w:t xml:space="preserve"> </w:t>
            </w:r>
            <w:r>
              <w:rPr>
                <w:rFonts w:hint="eastAsia" w:ascii="仿宋_GB2312" w:hAnsi="仿宋_GB2312" w:eastAsia="仿宋_GB2312" w:cs="仿宋_GB2312"/>
                <w:spacing w:val="-1"/>
                <w:sz w:val="21"/>
                <w:szCs w:val="21"/>
              </w:rPr>
              <w:t>范围内负责与麻醉药品和精神药品有关的管理工作。</w:t>
            </w:r>
          </w:p>
          <w:p>
            <w:pPr>
              <w:pStyle w:val="7"/>
              <w:spacing w:before="1" w:line="211" w:lineRule="auto"/>
              <w:ind w:left="162" w:firstLine="9"/>
              <w:rPr>
                <w:rFonts w:hint="eastAsia" w:ascii="仿宋_GB2312" w:hAnsi="仿宋_GB2312" w:eastAsia="仿宋_GB2312" w:cs="仿宋_GB2312"/>
                <w:spacing w:val="9"/>
                <w:sz w:val="21"/>
                <w:szCs w:val="21"/>
              </w:rPr>
            </w:pPr>
            <w:r>
              <w:rPr>
                <w:rFonts w:hint="eastAsia" w:ascii="仿宋_GB2312" w:hAnsi="仿宋_GB2312" w:eastAsia="仿宋_GB2312" w:cs="仿宋_GB2312"/>
                <w:spacing w:val="-1"/>
                <w:sz w:val="21"/>
                <w:szCs w:val="21"/>
              </w:rPr>
              <w:t>省、自治区、直辖市人民政府药品监督管理部门负责本行政区域内麻醉药</w:t>
            </w:r>
            <w:r>
              <w:rPr>
                <w:rFonts w:hint="eastAsia" w:ascii="仿宋_GB2312" w:hAnsi="仿宋_GB2312" w:eastAsia="仿宋_GB2312" w:cs="仿宋_GB2312"/>
                <w:spacing w:val="4"/>
                <w:sz w:val="21"/>
                <w:szCs w:val="21"/>
              </w:rPr>
              <w:t xml:space="preserve"> </w:t>
            </w:r>
            <w:r>
              <w:rPr>
                <w:rFonts w:hint="eastAsia" w:ascii="仿宋_GB2312" w:hAnsi="仿宋_GB2312" w:eastAsia="仿宋_GB2312" w:cs="仿宋_GB2312"/>
                <w:spacing w:val="-1"/>
                <w:sz w:val="21"/>
                <w:szCs w:val="21"/>
              </w:rPr>
              <w:t>品和精神药品的监督管理工作。县级以上地方公安部门负责对本行政区域</w:t>
            </w:r>
            <w:r>
              <w:rPr>
                <w:rFonts w:hint="eastAsia" w:ascii="仿宋_GB2312" w:hAnsi="仿宋_GB2312" w:eastAsia="仿宋_GB2312" w:cs="仿宋_GB2312"/>
                <w:sz w:val="21"/>
                <w:szCs w:val="21"/>
              </w:rPr>
              <w:t xml:space="preserve"> 内造成麻醉药品和精神药品流入非法渠道的行为进行</w:t>
            </w:r>
            <w:r>
              <w:rPr>
                <w:rFonts w:hint="eastAsia" w:ascii="仿宋_GB2312" w:hAnsi="仿宋_GB2312" w:eastAsia="仿宋_GB2312" w:cs="仿宋_GB2312"/>
                <w:spacing w:val="-1"/>
                <w:sz w:val="21"/>
                <w:szCs w:val="21"/>
              </w:rPr>
              <w:t>查处。县级以上地方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0"/>
                <w:sz w:val="21"/>
                <w:szCs w:val="21"/>
              </w:rPr>
              <w:t>人民政府其他有关主管部门在各自的职责范围内负责与麻醉药品和精神</w:t>
            </w:r>
            <w:r>
              <w:rPr>
                <w:rFonts w:hint="eastAsia" w:ascii="仿宋_GB2312" w:hAnsi="仿宋_GB2312" w:eastAsia="仿宋_GB2312" w:cs="仿宋_GB2312"/>
                <w:spacing w:val="9"/>
                <w:sz w:val="21"/>
                <w:szCs w:val="21"/>
              </w:rPr>
              <w:t>药品有关的管理工作。</w:t>
            </w:r>
          </w:p>
          <w:p>
            <w:pPr>
              <w:pStyle w:val="7"/>
              <w:spacing w:before="1" w:line="211" w:lineRule="auto"/>
              <w:ind w:left="162" w:firstLine="9"/>
              <w:rPr>
                <w:rFonts w:hint="eastAsia" w:ascii="仿宋_GB2312" w:hAnsi="仿宋_GB2312" w:eastAsia="仿宋_GB2312" w:cs="仿宋_GB2312"/>
                <w:spacing w:val="9"/>
                <w:sz w:val="21"/>
                <w:szCs w:val="21"/>
              </w:rPr>
            </w:pPr>
          </w:p>
        </w:tc>
        <w:tc>
          <w:tcPr>
            <w:tcW w:w="1189" w:type="dxa"/>
            <w:noWrap w:val="0"/>
            <w:vAlign w:val="top"/>
          </w:tcPr>
          <w:p>
            <w:pPr>
              <w:spacing w:line="282" w:lineRule="auto"/>
              <w:rPr>
                <w:rFonts w:hint="eastAsia" w:ascii="仿宋_GB2312" w:hAnsi="仿宋_GB2312" w:eastAsia="仿宋_GB2312" w:cs="仿宋_GB2312"/>
                <w:sz w:val="21"/>
                <w:szCs w:val="21"/>
              </w:rPr>
            </w:pPr>
          </w:p>
          <w:p>
            <w:pPr>
              <w:spacing w:line="282" w:lineRule="auto"/>
              <w:rPr>
                <w:rFonts w:hint="eastAsia" w:ascii="仿宋_GB2312" w:hAnsi="仿宋_GB2312" w:eastAsia="仿宋_GB2312" w:cs="仿宋_GB2312"/>
                <w:sz w:val="21"/>
                <w:szCs w:val="21"/>
              </w:rPr>
            </w:pPr>
          </w:p>
          <w:p>
            <w:pPr>
              <w:pStyle w:val="7"/>
              <w:spacing w:before="68" w:line="205" w:lineRule="auto"/>
              <w:ind w:left="66" w:firstLine="96"/>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 xml:space="preserve">麻醉药品  </w:t>
            </w:r>
            <w:r>
              <w:rPr>
                <w:rFonts w:hint="eastAsia" w:ascii="仿宋_GB2312" w:hAnsi="仿宋_GB2312" w:eastAsia="仿宋_GB2312" w:cs="仿宋_GB2312"/>
                <w:spacing w:val="14"/>
                <w:sz w:val="21"/>
                <w:szCs w:val="21"/>
              </w:rPr>
              <w:t>和精神药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2"/>
                <w:sz w:val="21"/>
                <w:szCs w:val="21"/>
              </w:rPr>
              <w:t>品的生产、</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13"/>
                <w:sz w:val="21"/>
                <w:szCs w:val="21"/>
              </w:rPr>
              <w:t>经营企业</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4"/>
                <w:sz w:val="21"/>
                <w:szCs w:val="21"/>
              </w:rPr>
              <w:t>和使用单</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2"/>
                <w:sz w:val="21"/>
                <w:szCs w:val="21"/>
              </w:rPr>
              <w:t>位</w:t>
            </w:r>
          </w:p>
        </w:tc>
        <w:tc>
          <w:tcPr>
            <w:tcW w:w="679" w:type="dxa"/>
            <w:noWrap w:val="0"/>
            <w:vAlign w:val="top"/>
          </w:tcPr>
          <w:p>
            <w:pPr>
              <w:spacing w:line="253" w:lineRule="auto"/>
              <w:rPr>
                <w:rFonts w:hint="eastAsia" w:ascii="仿宋_GB2312" w:hAnsi="仿宋_GB2312" w:eastAsia="仿宋_GB2312" w:cs="仿宋_GB2312"/>
                <w:sz w:val="21"/>
                <w:szCs w:val="21"/>
              </w:rPr>
            </w:pPr>
          </w:p>
          <w:p>
            <w:pPr>
              <w:spacing w:line="253"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pStyle w:val="7"/>
              <w:spacing w:before="68" w:line="215" w:lineRule="auto"/>
              <w:ind w:left="127" w:right="108"/>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0" w:type="dxa"/>
            <w:noWrap w:val="0"/>
            <w:vAlign w:val="top"/>
          </w:tcPr>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pStyle w:val="7"/>
              <w:spacing w:before="69" w:line="206" w:lineRule="auto"/>
              <w:ind w:left="148" w:right="128"/>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现场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859" w:type="dxa"/>
            <w:noWrap w:val="0"/>
            <w:vAlign w:val="top"/>
          </w:tcPr>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pStyle w:val="7"/>
              <w:spacing w:before="68" w:line="219" w:lineRule="auto"/>
              <w:ind w:left="108"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34" w:type="dxa"/>
            <w:noWrap w:val="0"/>
            <w:vAlign w:val="top"/>
          </w:tcPr>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pStyle w:val="7"/>
              <w:spacing w:before="68" w:line="219" w:lineRule="auto"/>
              <w:ind w:left="149"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1" w:hRule="atLeast"/>
        </w:trPr>
        <w:tc>
          <w:tcPr>
            <w:tcW w:w="465" w:type="dxa"/>
            <w:vMerge w:val="continue"/>
            <w:tcBorders>
              <w:top w:val="nil"/>
            </w:tcBorders>
            <w:noWrap w:val="0"/>
            <w:vAlign w:val="top"/>
          </w:tcPr>
          <w:p>
            <w:pPr>
              <w:rPr>
                <w:rFonts w:hint="eastAsia" w:ascii="仿宋_GB2312" w:hAnsi="仿宋_GB2312" w:eastAsia="仿宋_GB2312" w:cs="仿宋_GB2312"/>
                <w:sz w:val="21"/>
                <w:szCs w:val="21"/>
              </w:rPr>
            </w:pPr>
          </w:p>
        </w:tc>
        <w:tc>
          <w:tcPr>
            <w:tcW w:w="660" w:type="dxa"/>
            <w:vMerge w:val="continue"/>
            <w:tcBorders>
              <w:top w:val="nil"/>
            </w:tcBorders>
            <w:noWrap w:val="0"/>
            <w:vAlign w:val="top"/>
          </w:tcPr>
          <w:p>
            <w:pPr>
              <w:rPr>
                <w:rFonts w:hint="eastAsia" w:ascii="仿宋_GB2312" w:hAnsi="仿宋_GB2312" w:eastAsia="仿宋_GB2312" w:cs="仿宋_GB2312"/>
                <w:sz w:val="21"/>
                <w:szCs w:val="21"/>
              </w:rPr>
            </w:pPr>
          </w:p>
        </w:tc>
        <w:tc>
          <w:tcPr>
            <w:tcW w:w="699" w:type="dxa"/>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380" w:type="dxa"/>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350" w:type="dxa"/>
            <w:noWrap w:val="0"/>
            <w:textDirection w:val="tbRlV"/>
            <w:vAlign w:val="top"/>
          </w:tcPr>
          <w:p>
            <w:pPr>
              <w:pStyle w:val="7"/>
              <w:spacing w:before="9" w:line="216" w:lineRule="auto"/>
              <w:ind w:left="776"/>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卫生健康部门</w:t>
            </w:r>
          </w:p>
        </w:tc>
        <w:tc>
          <w:tcPr>
            <w:tcW w:w="1249" w:type="dxa"/>
            <w:noWrap w:val="0"/>
            <w:vAlign w:val="top"/>
          </w:tcPr>
          <w:p>
            <w:pPr>
              <w:spacing w:line="346" w:lineRule="auto"/>
              <w:rPr>
                <w:rFonts w:hint="eastAsia" w:ascii="仿宋_GB2312" w:hAnsi="仿宋_GB2312" w:eastAsia="仿宋_GB2312" w:cs="仿宋_GB2312"/>
                <w:sz w:val="21"/>
                <w:szCs w:val="21"/>
              </w:rPr>
            </w:pPr>
          </w:p>
          <w:p>
            <w:pPr>
              <w:spacing w:line="346" w:lineRule="auto"/>
              <w:rPr>
                <w:rFonts w:hint="eastAsia" w:ascii="仿宋_GB2312" w:hAnsi="仿宋_GB2312" w:eastAsia="仿宋_GB2312" w:cs="仿宋_GB2312"/>
                <w:sz w:val="21"/>
                <w:szCs w:val="21"/>
              </w:rPr>
            </w:pPr>
          </w:p>
          <w:p>
            <w:pPr>
              <w:pStyle w:val="7"/>
              <w:spacing w:before="68" w:line="211" w:lineRule="auto"/>
              <w:ind w:left="70" w:right="61" w:firstLine="40"/>
              <w:jc w:val="both"/>
              <w:rPr>
                <w:rFonts w:hint="eastAsia" w:ascii="仿宋_GB2312" w:hAnsi="仿宋_GB2312" w:eastAsia="仿宋_GB2312" w:cs="仿宋_GB2312"/>
                <w:sz w:val="21"/>
                <w:szCs w:val="21"/>
              </w:rPr>
            </w:pPr>
            <w:r>
              <w:rPr>
                <w:rFonts w:hint="eastAsia" w:ascii="仿宋_GB2312" w:hAnsi="仿宋_GB2312" w:eastAsia="仿宋_GB2312" w:cs="仿宋_GB2312"/>
                <w:spacing w:val="42"/>
                <w:sz w:val="21"/>
                <w:szCs w:val="21"/>
              </w:rPr>
              <w:t>对医疗机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构</w:t>
            </w:r>
            <w:r>
              <w:rPr>
                <w:rFonts w:hint="eastAsia" w:ascii="仿宋_GB2312" w:hAnsi="仿宋_GB2312" w:eastAsia="仿宋_GB2312" w:cs="仿宋_GB2312"/>
                <w:spacing w:val="-23"/>
                <w:sz w:val="21"/>
                <w:szCs w:val="21"/>
              </w:rPr>
              <w:t xml:space="preserve"> </w:t>
            </w:r>
            <w:r>
              <w:rPr>
                <w:rFonts w:hint="eastAsia" w:ascii="仿宋_GB2312" w:hAnsi="仿宋_GB2312" w:eastAsia="仿宋_GB2312" w:cs="仿宋_GB2312"/>
                <w:spacing w:val="-5"/>
                <w:sz w:val="21"/>
                <w:szCs w:val="21"/>
              </w:rPr>
              <w:t>使</w:t>
            </w:r>
            <w:r>
              <w:rPr>
                <w:rFonts w:hint="eastAsia" w:ascii="仿宋_GB2312" w:hAnsi="仿宋_GB2312" w:eastAsia="仿宋_GB2312" w:cs="仿宋_GB2312"/>
                <w:spacing w:val="-22"/>
                <w:sz w:val="21"/>
                <w:szCs w:val="21"/>
              </w:rPr>
              <w:t xml:space="preserve"> </w:t>
            </w:r>
            <w:r>
              <w:rPr>
                <w:rFonts w:hint="eastAsia" w:ascii="仿宋_GB2312" w:hAnsi="仿宋_GB2312" w:eastAsia="仿宋_GB2312" w:cs="仿宋_GB2312"/>
                <w:spacing w:val="-5"/>
                <w:sz w:val="21"/>
                <w:szCs w:val="21"/>
              </w:rPr>
              <w:t>用</w:t>
            </w:r>
            <w:r>
              <w:rPr>
                <w:rFonts w:hint="eastAsia" w:ascii="仿宋_GB2312" w:hAnsi="仿宋_GB2312" w:eastAsia="仿宋_GB2312" w:cs="仿宋_GB2312"/>
                <w:spacing w:val="-23"/>
                <w:sz w:val="21"/>
                <w:szCs w:val="21"/>
              </w:rPr>
              <w:t xml:space="preserve"> </w:t>
            </w:r>
            <w:r>
              <w:rPr>
                <w:rFonts w:hint="eastAsia" w:ascii="仿宋_GB2312" w:hAnsi="仿宋_GB2312" w:eastAsia="仿宋_GB2312" w:cs="仿宋_GB2312"/>
                <w:spacing w:val="-5"/>
                <w:sz w:val="21"/>
                <w:szCs w:val="21"/>
              </w:rPr>
              <w:t>麻</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2"/>
                <w:sz w:val="21"/>
                <w:szCs w:val="21"/>
              </w:rPr>
              <w:t>醉 药</w:t>
            </w:r>
            <w:r>
              <w:rPr>
                <w:rFonts w:hint="eastAsia" w:ascii="仿宋_GB2312" w:hAnsi="仿宋_GB2312" w:eastAsia="仿宋_GB2312" w:cs="仿宋_GB2312"/>
                <w:spacing w:val="13"/>
                <w:sz w:val="21"/>
                <w:szCs w:val="21"/>
              </w:rPr>
              <w:t xml:space="preserve"> </w:t>
            </w:r>
            <w:r>
              <w:rPr>
                <w:rFonts w:hint="eastAsia" w:ascii="仿宋_GB2312" w:hAnsi="仿宋_GB2312" w:eastAsia="仿宋_GB2312" w:cs="仿宋_GB2312"/>
                <w:spacing w:val="-12"/>
                <w:sz w:val="21"/>
                <w:szCs w:val="21"/>
              </w:rPr>
              <w:t>品 和</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第</w:t>
            </w:r>
            <w:r>
              <w:rPr>
                <w:rFonts w:hint="eastAsia" w:ascii="仿宋_GB2312" w:hAnsi="仿宋_GB2312" w:eastAsia="仿宋_GB2312" w:cs="仿宋_GB2312"/>
                <w:spacing w:val="-20"/>
                <w:sz w:val="21"/>
                <w:szCs w:val="21"/>
              </w:rPr>
              <w:t xml:space="preserve"> </w:t>
            </w:r>
            <w:r>
              <w:rPr>
                <w:rFonts w:hint="eastAsia" w:ascii="仿宋_GB2312" w:hAnsi="仿宋_GB2312" w:eastAsia="仿宋_GB2312" w:cs="仿宋_GB2312"/>
                <w:spacing w:val="3"/>
                <w:sz w:val="21"/>
                <w:szCs w:val="21"/>
              </w:rPr>
              <w:t>一</w:t>
            </w:r>
            <w:r>
              <w:rPr>
                <w:rFonts w:hint="eastAsia" w:ascii="仿宋_GB2312" w:hAnsi="仿宋_GB2312" w:eastAsia="仿宋_GB2312" w:cs="仿宋_GB2312"/>
                <w:spacing w:val="-24"/>
                <w:sz w:val="21"/>
                <w:szCs w:val="21"/>
              </w:rPr>
              <w:t xml:space="preserve"> </w:t>
            </w:r>
            <w:r>
              <w:rPr>
                <w:rFonts w:hint="eastAsia" w:ascii="仿宋_GB2312" w:hAnsi="仿宋_GB2312" w:eastAsia="仿宋_GB2312" w:cs="仿宋_GB2312"/>
                <w:spacing w:val="3"/>
                <w:sz w:val="21"/>
                <w:szCs w:val="21"/>
              </w:rPr>
              <w:t>类</w:t>
            </w:r>
            <w:r>
              <w:rPr>
                <w:rFonts w:hint="eastAsia" w:ascii="仿宋_GB2312" w:hAnsi="仿宋_GB2312" w:eastAsia="仿宋_GB2312" w:cs="仿宋_GB2312"/>
                <w:spacing w:val="-24"/>
                <w:sz w:val="21"/>
                <w:szCs w:val="21"/>
              </w:rPr>
              <w:t xml:space="preserve"> </w:t>
            </w:r>
            <w:r>
              <w:rPr>
                <w:rFonts w:hint="eastAsia" w:ascii="仿宋_GB2312" w:hAnsi="仿宋_GB2312" w:eastAsia="仿宋_GB2312" w:cs="仿宋_GB2312"/>
                <w:spacing w:val="3"/>
                <w:sz w:val="21"/>
                <w:szCs w:val="21"/>
              </w:rPr>
              <w:t>精</w:t>
            </w:r>
            <w:r>
              <w:rPr>
                <w:rFonts w:hint="eastAsia" w:ascii="仿宋_GB2312" w:hAnsi="仿宋_GB2312" w:eastAsia="仿宋_GB2312" w:cs="仿宋_GB2312"/>
                <w:sz w:val="21"/>
                <w:szCs w:val="21"/>
              </w:rPr>
              <w:t xml:space="preserve"> 神</w:t>
            </w:r>
            <w:r>
              <w:rPr>
                <w:rFonts w:hint="eastAsia" w:ascii="仿宋_GB2312" w:hAnsi="仿宋_GB2312" w:eastAsia="仿宋_GB2312" w:cs="仿宋_GB2312"/>
                <w:spacing w:val="-27"/>
                <w:sz w:val="21"/>
                <w:szCs w:val="21"/>
              </w:rPr>
              <w:t xml:space="preserve"> </w:t>
            </w:r>
            <w:r>
              <w:rPr>
                <w:rFonts w:hint="eastAsia" w:ascii="仿宋_GB2312" w:hAnsi="仿宋_GB2312" w:eastAsia="仿宋_GB2312" w:cs="仿宋_GB2312"/>
                <w:sz w:val="21"/>
                <w:szCs w:val="21"/>
              </w:rPr>
              <w:t>药</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z w:val="21"/>
                <w:szCs w:val="21"/>
              </w:rPr>
              <w:t>品</w:t>
            </w:r>
            <w:r>
              <w:rPr>
                <w:rFonts w:hint="eastAsia" w:ascii="仿宋_GB2312" w:hAnsi="仿宋_GB2312" w:eastAsia="仿宋_GB2312" w:cs="仿宋_GB2312"/>
                <w:spacing w:val="-11"/>
                <w:sz w:val="21"/>
                <w:szCs w:val="21"/>
              </w:rPr>
              <w:t xml:space="preserve"> </w:t>
            </w:r>
            <w:r>
              <w:rPr>
                <w:rFonts w:hint="eastAsia" w:ascii="仿宋_GB2312" w:hAnsi="仿宋_GB2312" w:eastAsia="仿宋_GB2312" w:cs="仿宋_GB2312"/>
                <w:sz w:val="21"/>
                <w:szCs w:val="21"/>
              </w:rPr>
              <w:t xml:space="preserve">的 </w:t>
            </w:r>
            <w:r>
              <w:rPr>
                <w:rFonts w:hint="eastAsia" w:ascii="仿宋_GB2312" w:hAnsi="仿宋_GB2312" w:eastAsia="仿宋_GB2312" w:cs="仿宋_GB2312"/>
                <w:spacing w:val="20"/>
                <w:sz w:val="21"/>
                <w:szCs w:val="21"/>
              </w:rPr>
              <w:t>监管</w:t>
            </w:r>
          </w:p>
        </w:tc>
        <w:tc>
          <w:tcPr>
            <w:tcW w:w="6885" w:type="dxa"/>
            <w:noWrap w:val="0"/>
            <w:vAlign w:val="top"/>
          </w:tcPr>
          <w:p>
            <w:pPr>
              <w:pStyle w:val="7"/>
              <w:spacing w:before="55" w:line="193" w:lineRule="auto"/>
              <w:ind w:left="11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《麻醉药品和精神药品管理条例》</w:t>
            </w:r>
          </w:p>
          <w:p>
            <w:pPr>
              <w:pStyle w:val="7"/>
              <w:spacing w:line="205" w:lineRule="auto"/>
              <w:ind w:left="162" w:firstLine="9"/>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第三十六条  医疗机构需要使用麻醉药品和第一类精神药品的，应当经所</w:t>
            </w:r>
            <w:r>
              <w:rPr>
                <w:rFonts w:hint="eastAsia" w:ascii="仿宋_GB2312" w:hAnsi="仿宋_GB2312" w:eastAsia="仿宋_GB2312" w:cs="仿宋_GB2312"/>
                <w:spacing w:val="4"/>
                <w:sz w:val="21"/>
                <w:szCs w:val="21"/>
              </w:rPr>
              <w:t xml:space="preserve"> </w:t>
            </w:r>
            <w:r>
              <w:rPr>
                <w:rFonts w:hint="eastAsia" w:ascii="仿宋_GB2312" w:hAnsi="仿宋_GB2312" w:eastAsia="仿宋_GB2312" w:cs="仿宋_GB2312"/>
                <w:sz w:val="21"/>
                <w:szCs w:val="21"/>
              </w:rPr>
              <w:t>在地设区的市级人民政府卫生主管部门批准，取得麻</w:t>
            </w:r>
            <w:r>
              <w:rPr>
                <w:rFonts w:hint="eastAsia" w:ascii="仿宋_GB2312" w:hAnsi="仿宋_GB2312" w:eastAsia="仿宋_GB2312" w:cs="仿宋_GB2312"/>
                <w:spacing w:val="-1"/>
                <w:sz w:val="21"/>
                <w:szCs w:val="21"/>
              </w:rPr>
              <w:t>醉药品、第一类精神</w:t>
            </w:r>
            <w:r>
              <w:rPr>
                <w:rFonts w:hint="eastAsia" w:ascii="仿宋_GB2312" w:hAnsi="仿宋_GB2312" w:eastAsia="仿宋_GB2312" w:cs="仿宋_GB2312"/>
                <w:sz w:val="21"/>
                <w:szCs w:val="21"/>
              </w:rPr>
              <w:t xml:space="preserve"> 药品购用印鉴卡(以下称印鉴卡)。医疗机构应当凭印鉴卡向本省</w:t>
            </w:r>
            <w:r>
              <w:rPr>
                <w:rFonts w:hint="eastAsia" w:ascii="仿宋_GB2312" w:hAnsi="仿宋_GB2312" w:eastAsia="仿宋_GB2312" w:cs="仿宋_GB2312"/>
                <w:spacing w:val="-1"/>
                <w:sz w:val="21"/>
                <w:szCs w:val="21"/>
              </w:rPr>
              <w:t>、自治</w:t>
            </w:r>
          </w:p>
          <w:p>
            <w:pPr>
              <w:pStyle w:val="7"/>
              <w:spacing w:before="4" w:line="212" w:lineRule="auto"/>
              <w:ind w:left="132" w:firstLine="2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区、直辖市行政区域内的定点批发企业购买麻醉药品</w:t>
            </w:r>
            <w:r>
              <w:rPr>
                <w:rFonts w:hint="eastAsia" w:ascii="仿宋_GB2312" w:hAnsi="仿宋_GB2312" w:eastAsia="仿宋_GB2312" w:cs="仿宋_GB2312"/>
                <w:spacing w:val="-4"/>
                <w:sz w:val="21"/>
                <w:szCs w:val="21"/>
              </w:rPr>
              <w:t>和第一类精神药品。</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 xml:space="preserve">设区的市级人民政府卫生主管部门发给医疗机构印鉴卡时，应当将取得印 </w:t>
            </w:r>
            <w:r>
              <w:rPr>
                <w:rFonts w:hint="eastAsia" w:ascii="仿宋_GB2312" w:hAnsi="仿宋_GB2312" w:eastAsia="仿宋_GB2312" w:cs="仿宋_GB2312"/>
                <w:spacing w:val="1"/>
                <w:sz w:val="21"/>
                <w:szCs w:val="21"/>
              </w:rPr>
              <w:t>鉴卡的医疗机构情况抄送所在地设区的市级药品</w:t>
            </w:r>
            <w:r>
              <w:rPr>
                <w:rFonts w:hint="eastAsia" w:ascii="仿宋_GB2312" w:hAnsi="仿宋_GB2312" w:eastAsia="仿宋_GB2312" w:cs="仿宋_GB2312"/>
                <w:sz w:val="21"/>
                <w:szCs w:val="21"/>
              </w:rPr>
              <w:t xml:space="preserve">监督管理部门，并报省、 </w:t>
            </w:r>
            <w:r>
              <w:rPr>
                <w:rFonts w:hint="eastAsia" w:ascii="仿宋_GB2312" w:hAnsi="仿宋_GB2312" w:eastAsia="仿宋_GB2312" w:cs="仿宋_GB2312"/>
                <w:spacing w:val="-3"/>
                <w:sz w:val="21"/>
                <w:szCs w:val="21"/>
              </w:rPr>
              <w:t>自治区、直辖市人民政府卫生主管部门备案。省、自治区、直辖市人民政</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3"/>
                <w:sz w:val="21"/>
                <w:szCs w:val="21"/>
              </w:rPr>
              <w:t>府卫生主管部门应当将取得印鉴卡的医疗机构名单向本行政区域内的定</w:t>
            </w:r>
          </w:p>
          <w:p>
            <w:pPr>
              <w:pStyle w:val="7"/>
              <w:spacing w:line="201" w:lineRule="auto"/>
              <w:ind w:left="162"/>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点批发企业通报。</w:t>
            </w:r>
          </w:p>
          <w:p>
            <w:pPr>
              <w:pStyle w:val="7"/>
              <w:spacing w:before="1" w:line="196" w:lineRule="auto"/>
              <w:ind w:left="141" w:right="175" w:firstLine="39"/>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第六十二条  县级以上人民政府卫生主管部门应当对执业医师</w:t>
            </w:r>
            <w:r>
              <w:rPr>
                <w:rFonts w:hint="eastAsia" w:ascii="仿宋_GB2312" w:hAnsi="仿宋_GB2312" w:eastAsia="仿宋_GB2312" w:cs="仿宋_GB2312"/>
                <w:spacing w:val="9"/>
                <w:sz w:val="21"/>
                <w:szCs w:val="21"/>
              </w:rPr>
              <w:t>开具麻醉</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9"/>
                <w:sz w:val="21"/>
                <w:szCs w:val="21"/>
              </w:rPr>
              <w:t>药品和精神药品处方的情况进行监督检查。</w:t>
            </w:r>
          </w:p>
        </w:tc>
        <w:tc>
          <w:tcPr>
            <w:tcW w:w="1189" w:type="dxa"/>
            <w:noWrap w:val="0"/>
            <w:vAlign w:val="top"/>
          </w:tcPr>
          <w:p>
            <w:pPr>
              <w:spacing w:line="335" w:lineRule="auto"/>
              <w:rPr>
                <w:rFonts w:hint="eastAsia" w:ascii="仿宋_GB2312" w:hAnsi="仿宋_GB2312" w:eastAsia="仿宋_GB2312" w:cs="仿宋_GB2312"/>
                <w:sz w:val="21"/>
                <w:szCs w:val="21"/>
              </w:rPr>
            </w:pPr>
          </w:p>
          <w:p>
            <w:pPr>
              <w:spacing w:line="335" w:lineRule="auto"/>
              <w:rPr>
                <w:rFonts w:hint="eastAsia" w:ascii="仿宋_GB2312" w:hAnsi="仿宋_GB2312" w:eastAsia="仿宋_GB2312" w:cs="仿宋_GB2312"/>
                <w:sz w:val="21"/>
                <w:szCs w:val="21"/>
              </w:rPr>
            </w:pPr>
          </w:p>
          <w:p>
            <w:pPr>
              <w:pStyle w:val="7"/>
              <w:spacing w:before="68" w:line="213" w:lineRule="auto"/>
              <w:ind w:left="127" w:right="146" w:firstLine="39"/>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医疗机构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6"/>
                <w:sz w:val="21"/>
                <w:szCs w:val="21"/>
              </w:rPr>
              <w:t>需要使用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5"/>
                <w:sz w:val="21"/>
                <w:szCs w:val="21"/>
              </w:rPr>
              <w:t>麻醉药品</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和第一类</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15"/>
                <w:sz w:val="21"/>
                <w:szCs w:val="21"/>
              </w:rPr>
              <w:t>精神药品</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单位</w:t>
            </w:r>
          </w:p>
        </w:tc>
        <w:tc>
          <w:tcPr>
            <w:tcW w:w="679" w:type="dxa"/>
            <w:noWrap w:val="0"/>
            <w:vAlign w:val="top"/>
          </w:tcPr>
          <w:p>
            <w:pPr>
              <w:spacing w:line="301" w:lineRule="auto"/>
              <w:rPr>
                <w:rFonts w:hint="eastAsia" w:ascii="仿宋_GB2312" w:hAnsi="仿宋_GB2312" w:eastAsia="仿宋_GB2312" w:cs="仿宋_GB2312"/>
                <w:sz w:val="21"/>
                <w:szCs w:val="21"/>
              </w:rPr>
            </w:pPr>
          </w:p>
          <w:p>
            <w:pPr>
              <w:spacing w:line="301" w:lineRule="auto"/>
              <w:rPr>
                <w:rFonts w:hint="eastAsia" w:ascii="仿宋_GB2312" w:hAnsi="仿宋_GB2312" w:eastAsia="仿宋_GB2312" w:cs="仿宋_GB2312"/>
                <w:sz w:val="21"/>
                <w:szCs w:val="21"/>
              </w:rPr>
            </w:pPr>
          </w:p>
          <w:p>
            <w:pPr>
              <w:spacing w:line="301" w:lineRule="auto"/>
              <w:rPr>
                <w:rFonts w:hint="eastAsia" w:ascii="仿宋_GB2312" w:hAnsi="仿宋_GB2312" w:eastAsia="仿宋_GB2312" w:cs="仿宋_GB2312"/>
                <w:sz w:val="21"/>
                <w:szCs w:val="21"/>
              </w:rPr>
            </w:pPr>
          </w:p>
          <w:p>
            <w:pPr>
              <w:pStyle w:val="7"/>
              <w:spacing w:before="69" w:line="206" w:lineRule="auto"/>
              <w:ind w:left="127" w:right="108"/>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0" w:type="dxa"/>
            <w:noWrap w:val="0"/>
            <w:vAlign w:val="top"/>
          </w:tcPr>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pStyle w:val="7"/>
              <w:spacing w:before="69" w:line="206" w:lineRule="auto"/>
              <w:ind w:left="148" w:leftChars="0" w:right="128" w:rightChars="0"/>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现场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859" w:type="dxa"/>
            <w:noWrap w:val="0"/>
            <w:vAlign w:val="top"/>
          </w:tcPr>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pStyle w:val="7"/>
              <w:spacing w:before="68" w:line="219" w:lineRule="auto"/>
              <w:ind w:left="108"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34" w:type="dxa"/>
            <w:noWrap w:val="0"/>
            <w:vAlign w:val="top"/>
          </w:tcPr>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pStyle w:val="7"/>
              <w:spacing w:before="68" w:line="219" w:lineRule="auto"/>
              <w:ind w:left="149"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660"/>
        <w:gridCol w:w="699"/>
        <w:gridCol w:w="370"/>
        <w:gridCol w:w="360"/>
        <w:gridCol w:w="1249"/>
        <w:gridCol w:w="6885"/>
        <w:gridCol w:w="1189"/>
        <w:gridCol w:w="670"/>
        <w:gridCol w:w="719"/>
        <w:gridCol w:w="869"/>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75" w:type="dxa"/>
            <w:noWrap w:val="0"/>
            <w:textDirection w:val="tbRlV"/>
            <w:vAlign w:val="top"/>
          </w:tcPr>
          <w:p>
            <w:pPr>
              <w:pStyle w:val="7"/>
              <w:spacing w:before="130" w:line="217"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序号</w:t>
            </w:r>
          </w:p>
        </w:tc>
        <w:tc>
          <w:tcPr>
            <w:tcW w:w="660" w:type="dxa"/>
            <w:noWrap w:val="0"/>
            <w:vAlign w:val="top"/>
          </w:tcPr>
          <w:p>
            <w:pPr>
              <w:pStyle w:val="7"/>
              <w:spacing w:before="201" w:line="220"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领域</w:t>
            </w:r>
          </w:p>
        </w:tc>
        <w:tc>
          <w:tcPr>
            <w:tcW w:w="699" w:type="dxa"/>
            <w:noWrap w:val="0"/>
            <w:vAlign w:val="top"/>
          </w:tcPr>
          <w:p>
            <w:pPr>
              <w:pStyle w:val="7"/>
              <w:spacing w:before="201" w:line="220" w:lineRule="auto"/>
              <w:ind w:left="13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事项</w:t>
            </w:r>
          </w:p>
        </w:tc>
        <w:tc>
          <w:tcPr>
            <w:tcW w:w="730" w:type="dxa"/>
            <w:gridSpan w:val="2"/>
            <w:noWrap w:val="0"/>
            <w:vAlign w:val="top"/>
          </w:tcPr>
          <w:p>
            <w:pPr>
              <w:pStyle w:val="7"/>
              <w:spacing w:before="41" w:line="228" w:lineRule="auto"/>
              <w:ind w:left="144" w:right="13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6"/>
                <w:sz w:val="21"/>
                <w:szCs w:val="21"/>
              </w:rPr>
              <w:t>部门</w:t>
            </w:r>
          </w:p>
        </w:tc>
        <w:tc>
          <w:tcPr>
            <w:tcW w:w="1249" w:type="dxa"/>
            <w:noWrap w:val="0"/>
            <w:vAlign w:val="top"/>
          </w:tcPr>
          <w:p>
            <w:pPr>
              <w:pStyle w:val="7"/>
              <w:spacing w:before="200" w:line="219" w:lineRule="auto"/>
              <w:ind w:left="194"/>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监管事项</w:t>
            </w:r>
          </w:p>
        </w:tc>
        <w:tc>
          <w:tcPr>
            <w:tcW w:w="6885" w:type="dxa"/>
            <w:noWrap w:val="0"/>
            <w:vAlign w:val="top"/>
          </w:tcPr>
          <w:p>
            <w:pPr>
              <w:pStyle w:val="7"/>
              <w:spacing w:before="199" w:line="219" w:lineRule="auto"/>
              <w:ind w:left="3015"/>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50" w:line="202" w:lineRule="auto"/>
              <w:ind w:left="38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8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对象</w:t>
            </w:r>
          </w:p>
        </w:tc>
        <w:tc>
          <w:tcPr>
            <w:tcW w:w="670" w:type="dxa"/>
            <w:noWrap w:val="0"/>
            <w:vAlign w:val="top"/>
          </w:tcPr>
          <w:p>
            <w:pPr>
              <w:pStyle w:val="7"/>
              <w:spacing w:before="49" w:line="217" w:lineRule="auto"/>
              <w:ind w:left="121" w:right="127"/>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8"/>
                <w:sz w:val="21"/>
                <w:szCs w:val="21"/>
              </w:rPr>
              <w:t>形式</w:t>
            </w:r>
          </w:p>
        </w:tc>
        <w:tc>
          <w:tcPr>
            <w:tcW w:w="719" w:type="dxa"/>
            <w:noWrap w:val="0"/>
            <w:vAlign w:val="top"/>
          </w:tcPr>
          <w:p>
            <w:pPr>
              <w:pStyle w:val="7"/>
              <w:spacing w:before="50" w:line="195" w:lineRule="auto"/>
              <w:ind w:left="15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20" w:lineRule="auto"/>
              <w:ind w:left="15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方式</w:t>
            </w:r>
          </w:p>
        </w:tc>
        <w:tc>
          <w:tcPr>
            <w:tcW w:w="869" w:type="dxa"/>
            <w:noWrap w:val="0"/>
            <w:vAlign w:val="top"/>
          </w:tcPr>
          <w:p>
            <w:pPr>
              <w:pStyle w:val="7"/>
              <w:spacing w:before="64" w:line="207" w:lineRule="auto"/>
              <w:ind w:left="22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2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25" w:type="dxa"/>
            <w:noWrap w:val="0"/>
            <w:vAlign w:val="top"/>
          </w:tcPr>
          <w:p>
            <w:pPr>
              <w:pStyle w:val="7"/>
              <w:spacing w:before="60" w:line="211" w:lineRule="auto"/>
              <w:ind w:left="252"/>
              <w:rPr>
                <w:rFonts w:hint="eastAsia" w:ascii="仿宋_GB2312" w:hAnsi="仿宋_GB2312" w:eastAsia="仿宋_GB2312" w:cs="仿宋_GB2312"/>
                <w:b/>
                <w:bCs/>
                <w:spacing w:val="-5"/>
                <w:sz w:val="21"/>
                <w:szCs w:val="21"/>
              </w:rPr>
            </w:pPr>
            <w:r>
              <w:rPr>
                <w:rFonts w:hint="eastAsia" w:ascii="仿宋_GB2312" w:hAnsi="仿宋_GB2312" w:eastAsia="仿宋_GB2312" w:cs="仿宋_GB2312"/>
                <w:b/>
                <w:bCs/>
                <w:spacing w:val="-5"/>
                <w:sz w:val="21"/>
                <w:szCs w:val="21"/>
              </w:rPr>
              <w:t>监管</w:t>
            </w:r>
          </w:p>
          <w:p>
            <w:pPr>
              <w:pStyle w:val="7"/>
              <w:spacing w:before="60" w:line="211" w:lineRule="auto"/>
              <w:ind w:left="252"/>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6" w:hRule="atLeast"/>
        </w:trPr>
        <w:tc>
          <w:tcPr>
            <w:tcW w:w="475" w:type="dxa"/>
            <w:noWrap w:val="0"/>
            <w:vAlign w:val="top"/>
          </w:tcPr>
          <w:p>
            <w:pPr>
              <w:rPr>
                <w:rFonts w:hint="eastAsia" w:ascii="仿宋_GB2312" w:hAnsi="仿宋_GB2312" w:eastAsia="仿宋_GB2312" w:cs="仿宋_GB2312"/>
                <w:sz w:val="21"/>
                <w:szCs w:val="21"/>
              </w:rPr>
            </w:pPr>
          </w:p>
        </w:tc>
        <w:tc>
          <w:tcPr>
            <w:tcW w:w="660" w:type="dxa"/>
            <w:noWrap w:val="0"/>
            <w:vAlign w:val="top"/>
          </w:tcPr>
          <w:p>
            <w:pPr>
              <w:rPr>
                <w:rFonts w:hint="eastAsia" w:ascii="仿宋_GB2312" w:hAnsi="仿宋_GB2312" w:eastAsia="仿宋_GB2312" w:cs="仿宋_GB2312"/>
                <w:sz w:val="21"/>
                <w:szCs w:val="21"/>
              </w:rPr>
            </w:pPr>
          </w:p>
        </w:tc>
        <w:tc>
          <w:tcPr>
            <w:tcW w:w="699" w:type="dxa"/>
            <w:noWrap w:val="0"/>
            <w:vAlign w:val="top"/>
          </w:tcPr>
          <w:p>
            <w:pPr>
              <w:rPr>
                <w:rFonts w:hint="eastAsia" w:ascii="仿宋_GB2312" w:hAnsi="仿宋_GB2312" w:eastAsia="仿宋_GB2312" w:cs="仿宋_GB2312"/>
                <w:sz w:val="21"/>
                <w:szCs w:val="21"/>
              </w:rPr>
            </w:pPr>
          </w:p>
        </w:tc>
        <w:tc>
          <w:tcPr>
            <w:tcW w:w="370" w:type="dxa"/>
            <w:noWrap w:val="0"/>
            <w:vAlign w:val="top"/>
          </w:tcPr>
          <w:p>
            <w:pPr>
              <w:rPr>
                <w:rFonts w:hint="eastAsia" w:ascii="仿宋_GB2312" w:hAnsi="仿宋_GB2312" w:eastAsia="仿宋_GB2312" w:cs="仿宋_GB2312"/>
                <w:sz w:val="21"/>
                <w:szCs w:val="21"/>
              </w:rPr>
            </w:pPr>
          </w:p>
        </w:tc>
        <w:tc>
          <w:tcPr>
            <w:tcW w:w="360" w:type="dxa"/>
            <w:noWrap w:val="0"/>
            <w:textDirection w:val="tbRlV"/>
            <w:vAlign w:val="top"/>
          </w:tcPr>
          <w:p>
            <w:pPr>
              <w:pStyle w:val="7"/>
              <w:spacing w:before="38" w:line="216" w:lineRule="auto"/>
              <w:ind w:left="9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邮政管理部门</w:t>
            </w:r>
          </w:p>
        </w:tc>
        <w:tc>
          <w:tcPr>
            <w:tcW w:w="1249" w:type="dxa"/>
            <w:noWrap w:val="0"/>
            <w:vAlign w:val="top"/>
          </w:tcPr>
          <w:p>
            <w:pPr>
              <w:spacing w:line="479" w:lineRule="auto"/>
              <w:rPr>
                <w:rFonts w:hint="eastAsia" w:ascii="仿宋_GB2312" w:hAnsi="仿宋_GB2312" w:eastAsia="仿宋_GB2312" w:cs="仿宋_GB2312"/>
                <w:sz w:val="21"/>
                <w:szCs w:val="21"/>
              </w:rPr>
            </w:pPr>
          </w:p>
          <w:p>
            <w:pPr>
              <w:pStyle w:val="7"/>
              <w:spacing w:before="68" w:line="202" w:lineRule="auto"/>
              <w:ind w:left="111" w:right="52"/>
              <w:jc w:val="both"/>
              <w:rPr>
                <w:rFonts w:hint="eastAsia" w:ascii="仿宋_GB2312" w:hAnsi="仿宋_GB2312" w:eastAsia="仿宋_GB2312" w:cs="仿宋_GB2312"/>
                <w:sz w:val="21"/>
                <w:szCs w:val="21"/>
              </w:rPr>
            </w:pPr>
            <w:r>
              <w:rPr>
                <w:rFonts w:hint="eastAsia" w:ascii="仿宋_GB2312" w:hAnsi="仿宋_GB2312" w:eastAsia="仿宋_GB2312" w:cs="仿宋_GB2312"/>
                <w:spacing w:val="42"/>
                <w:sz w:val="21"/>
                <w:szCs w:val="21"/>
              </w:rPr>
              <w:t>对麻醉药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3"/>
                <w:sz w:val="21"/>
                <w:szCs w:val="21"/>
              </w:rPr>
              <w:t>品</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3"/>
                <w:sz w:val="21"/>
                <w:szCs w:val="21"/>
              </w:rPr>
              <w:t>和</w:t>
            </w:r>
            <w:r>
              <w:rPr>
                <w:rFonts w:hint="eastAsia" w:ascii="仿宋_GB2312" w:hAnsi="仿宋_GB2312" w:eastAsia="仿宋_GB2312" w:cs="仿宋_GB2312"/>
                <w:spacing w:val="-30"/>
                <w:sz w:val="21"/>
                <w:szCs w:val="21"/>
              </w:rPr>
              <w:t xml:space="preserve"> </w:t>
            </w:r>
            <w:r>
              <w:rPr>
                <w:rFonts w:hint="eastAsia" w:ascii="仿宋_GB2312" w:hAnsi="仿宋_GB2312" w:eastAsia="仿宋_GB2312" w:cs="仿宋_GB2312"/>
                <w:spacing w:val="-13"/>
                <w:sz w:val="21"/>
                <w:szCs w:val="21"/>
              </w:rPr>
              <w:t>精</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3"/>
                <w:sz w:val="21"/>
                <w:szCs w:val="21"/>
              </w:rPr>
              <w:t>神</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5"/>
                <w:sz w:val="21"/>
                <w:szCs w:val="21"/>
              </w:rPr>
              <w:t>药</w:t>
            </w:r>
            <w:r>
              <w:rPr>
                <w:rFonts w:hint="eastAsia" w:ascii="仿宋_GB2312" w:hAnsi="仿宋_GB2312" w:eastAsia="仿宋_GB2312" w:cs="仿宋_GB2312"/>
                <w:spacing w:val="-20"/>
                <w:sz w:val="21"/>
                <w:szCs w:val="21"/>
              </w:rPr>
              <w:t xml:space="preserve"> </w:t>
            </w:r>
            <w:r>
              <w:rPr>
                <w:rFonts w:hint="eastAsia" w:ascii="仿宋_GB2312" w:hAnsi="仿宋_GB2312" w:eastAsia="仿宋_GB2312" w:cs="仿宋_GB2312"/>
                <w:spacing w:val="-15"/>
                <w:sz w:val="21"/>
                <w:szCs w:val="21"/>
              </w:rPr>
              <w:t>品</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5"/>
                <w:sz w:val="21"/>
                <w:szCs w:val="21"/>
              </w:rPr>
              <w:t>寄</w:t>
            </w:r>
            <w:r>
              <w:rPr>
                <w:rFonts w:hint="eastAsia" w:ascii="仿宋_GB2312" w:hAnsi="仿宋_GB2312" w:eastAsia="仿宋_GB2312" w:cs="仿宋_GB2312"/>
                <w:spacing w:val="-37"/>
                <w:sz w:val="21"/>
                <w:szCs w:val="21"/>
              </w:rPr>
              <w:t xml:space="preserve"> </w:t>
            </w:r>
            <w:r>
              <w:rPr>
                <w:rFonts w:hint="eastAsia" w:ascii="仿宋_GB2312" w:hAnsi="仿宋_GB2312" w:eastAsia="仿宋_GB2312" w:cs="仿宋_GB2312"/>
                <w:spacing w:val="-15"/>
                <w:sz w:val="21"/>
                <w:szCs w:val="21"/>
              </w:rPr>
              <w:t>递</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渠道查验，</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pacing w:val="-14"/>
                <w:sz w:val="21"/>
                <w:szCs w:val="21"/>
              </w:rPr>
              <w:t>严</w:t>
            </w:r>
            <w:r>
              <w:rPr>
                <w:rFonts w:hint="eastAsia" w:ascii="仿宋_GB2312" w:hAnsi="仿宋_GB2312" w:eastAsia="仿宋_GB2312" w:cs="仿宋_GB2312"/>
                <w:spacing w:val="-23"/>
                <w:sz w:val="21"/>
                <w:szCs w:val="21"/>
              </w:rPr>
              <w:t xml:space="preserve"> </w:t>
            </w:r>
            <w:r>
              <w:rPr>
                <w:rFonts w:hint="eastAsia" w:ascii="仿宋_GB2312" w:hAnsi="仿宋_GB2312" w:eastAsia="仿宋_GB2312" w:cs="仿宋_GB2312"/>
                <w:spacing w:val="-14"/>
                <w:sz w:val="21"/>
                <w:szCs w:val="21"/>
              </w:rPr>
              <w:t>防</w:t>
            </w:r>
            <w:r>
              <w:rPr>
                <w:rFonts w:hint="eastAsia" w:ascii="仿宋_GB2312" w:hAnsi="仿宋_GB2312" w:eastAsia="仿宋_GB2312" w:cs="仿宋_GB2312"/>
                <w:spacing w:val="-33"/>
                <w:sz w:val="21"/>
                <w:szCs w:val="21"/>
              </w:rPr>
              <w:t xml:space="preserve"> </w:t>
            </w:r>
            <w:r>
              <w:rPr>
                <w:rFonts w:hint="eastAsia" w:ascii="仿宋_GB2312" w:hAnsi="仿宋_GB2312" w:eastAsia="仿宋_GB2312" w:cs="仿宋_GB2312"/>
                <w:spacing w:val="-14"/>
                <w:sz w:val="21"/>
                <w:szCs w:val="21"/>
              </w:rPr>
              <w:t>非</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正</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2"/>
                <w:sz w:val="21"/>
                <w:szCs w:val="21"/>
              </w:rPr>
              <w:t>当用途通</w:t>
            </w:r>
          </w:p>
          <w:p>
            <w:pPr>
              <w:pStyle w:val="7"/>
              <w:spacing w:before="1" w:line="231" w:lineRule="auto"/>
              <w:ind w:left="100" w:right="77" w:hanging="29"/>
              <w:jc w:val="both"/>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过 寄 递</w:t>
            </w:r>
            <w:r>
              <w:rPr>
                <w:rFonts w:hint="eastAsia" w:ascii="仿宋_GB2312" w:hAnsi="仿宋_GB2312" w:eastAsia="仿宋_GB2312" w:cs="仿宋_GB2312"/>
                <w:spacing w:val="-6"/>
                <w:sz w:val="21"/>
                <w:szCs w:val="21"/>
              </w:rPr>
              <w:t xml:space="preserve"> </w:t>
            </w:r>
            <w:r>
              <w:rPr>
                <w:rFonts w:hint="eastAsia" w:ascii="仿宋_GB2312" w:hAnsi="仿宋_GB2312" w:eastAsia="仿宋_GB2312" w:cs="仿宋_GB2312"/>
                <w:spacing w:val="-10"/>
                <w:sz w:val="21"/>
                <w:szCs w:val="21"/>
              </w:rPr>
              <w:t>渠</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9"/>
                <w:sz w:val="21"/>
                <w:szCs w:val="21"/>
              </w:rPr>
              <w:t>道</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9"/>
                <w:sz w:val="21"/>
                <w:szCs w:val="21"/>
              </w:rPr>
              <w:t>流</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9"/>
                <w:sz w:val="21"/>
                <w:szCs w:val="21"/>
              </w:rPr>
              <w:t>通</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9"/>
                <w:sz w:val="21"/>
                <w:szCs w:val="21"/>
              </w:rPr>
              <w:t>扩</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散</w:t>
            </w:r>
          </w:p>
        </w:tc>
        <w:tc>
          <w:tcPr>
            <w:tcW w:w="6885" w:type="dxa"/>
            <w:noWrap w:val="0"/>
            <w:vAlign w:val="top"/>
          </w:tcPr>
          <w:p>
            <w:pPr>
              <w:pStyle w:val="7"/>
              <w:spacing w:before="309" w:line="202" w:lineRule="auto"/>
              <w:ind w:left="11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《麻醉药品和精神药品管理条例》</w:t>
            </w:r>
          </w:p>
          <w:p>
            <w:pPr>
              <w:pStyle w:val="7"/>
              <w:spacing w:before="4" w:line="212" w:lineRule="auto"/>
              <w:ind w:left="72" w:right="69" w:firstLine="109"/>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国务院药品监督管理部门负责全国麻醉药品和精神药品的监督</w:t>
            </w:r>
            <w:r>
              <w:rPr>
                <w:rFonts w:hint="eastAsia" w:ascii="仿宋_GB2312" w:hAnsi="仿宋_GB2312" w:eastAsia="仿宋_GB2312" w:cs="仿宋_GB2312"/>
                <w:spacing w:val="5"/>
                <w:sz w:val="21"/>
                <w:szCs w:val="21"/>
              </w:rPr>
              <w:t xml:space="preserve">  </w:t>
            </w:r>
            <w:r>
              <w:rPr>
                <w:rFonts w:hint="eastAsia" w:ascii="仿宋_GB2312" w:hAnsi="仿宋_GB2312" w:eastAsia="仿宋_GB2312" w:cs="仿宋_GB2312"/>
                <w:sz w:val="21"/>
                <w:szCs w:val="21"/>
              </w:rPr>
              <w:t>管理工作，并会同国务院农业主管部门对麻醉药品药用原植物实施监督管</w:t>
            </w:r>
            <w:r>
              <w:rPr>
                <w:rFonts w:hint="eastAsia" w:ascii="仿宋_GB2312" w:hAnsi="仿宋_GB2312" w:eastAsia="仿宋_GB2312" w:cs="仿宋_GB2312"/>
                <w:spacing w:val="10"/>
                <w:sz w:val="21"/>
                <w:szCs w:val="21"/>
              </w:rPr>
              <w:t xml:space="preserve"> </w:t>
            </w:r>
            <w:r>
              <w:rPr>
                <w:rFonts w:hint="eastAsia" w:ascii="仿宋_GB2312" w:hAnsi="仿宋_GB2312" w:eastAsia="仿宋_GB2312" w:cs="仿宋_GB2312"/>
                <w:sz w:val="21"/>
                <w:szCs w:val="21"/>
              </w:rPr>
              <w:t>理。国务院公安部门负责对造成麻醉药品药用原植物、麻醉药品和精神药</w:t>
            </w:r>
            <w:r>
              <w:rPr>
                <w:rFonts w:hint="eastAsia" w:ascii="仿宋_GB2312" w:hAnsi="仿宋_GB2312" w:eastAsia="仿宋_GB2312" w:cs="仿宋_GB2312"/>
                <w:spacing w:val="8"/>
                <w:sz w:val="21"/>
                <w:szCs w:val="21"/>
              </w:rPr>
              <w:t xml:space="preserve"> </w:t>
            </w:r>
            <w:r>
              <w:rPr>
                <w:rFonts w:hint="eastAsia" w:ascii="仿宋_GB2312" w:hAnsi="仿宋_GB2312" w:eastAsia="仿宋_GB2312" w:cs="仿宋_GB2312"/>
                <w:sz w:val="21"/>
                <w:szCs w:val="21"/>
              </w:rPr>
              <w:t>品流入非法渠道的行为进行查处。国务院其他有关主管部门在各自的职责</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pacing w:val="2"/>
                <w:sz w:val="21"/>
                <w:szCs w:val="21"/>
              </w:rPr>
              <w:t>范围内负责与麻醉药品和精神药品有关的管理工作。</w:t>
            </w:r>
          </w:p>
          <w:p>
            <w:pPr>
              <w:pStyle w:val="7"/>
              <w:spacing w:line="205" w:lineRule="auto"/>
              <w:ind w:left="72" w:right="72"/>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省、自治区、直辖市人民政府药品监督管理部门负责本行政区域内麻醉药</w:t>
            </w:r>
            <w:r>
              <w:rPr>
                <w:rFonts w:hint="eastAsia" w:ascii="仿宋_GB2312" w:hAnsi="仿宋_GB2312" w:eastAsia="仿宋_GB2312" w:cs="仿宋_GB2312"/>
                <w:spacing w:val="9"/>
                <w:sz w:val="21"/>
                <w:szCs w:val="21"/>
              </w:rPr>
              <w:t xml:space="preserve"> </w:t>
            </w:r>
            <w:r>
              <w:rPr>
                <w:rFonts w:hint="eastAsia" w:ascii="仿宋_GB2312" w:hAnsi="仿宋_GB2312" w:eastAsia="仿宋_GB2312" w:cs="仿宋_GB2312"/>
                <w:sz w:val="21"/>
                <w:szCs w:val="21"/>
              </w:rPr>
              <w:t>品和精神药品的监督管理工作。县级以上地方公安部门负责对本行政区域</w:t>
            </w:r>
            <w:r>
              <w:rPr>
                <w:rFonts w:hint="eastAsia" w:ascii="仿宋_GB2312" w:hAnsi="仿宋_GB2312" w:eastAsia="仿宋_GB2312" w:cs="仿宋_GB2312"/>
                <w:spacing w:val="8"/>
                <w:sz w:val="21"/>
                <w:szCs w:val="21"/>
              </w:rPr>
              <w:t xml:space="preserve"> </w:t>
            </w:r>
            <w:r>
              <w:rPr>
                <w:rFonts w:hint="eastAsia" w:ascii="仿宋_GB2312" w:hAnsi="仿宋_GB2312" w:eastAsia="仿宋_GB2312" w:cs="仿宋_GB2312"/>
                <w:sz w:val="21"/>
                <w:szCs w:val="21"/>
              </w:rPr>
              <w:t>内造成麻醉药品和精神药品流入非法渠道的行为进行查处。县级以上地方</w:t>
            </w:r>
          </w:p>
          <w:p>
            <w:pPr>
              <w:pStyle w:val="7"/>
              <w:spacing w:before="1" w:line="219" w:lineRule="auto"/>
              <w:ind w:left="131" w:right="166" w:firstLine="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人民政府其他有关主管部门在各自的职责范围内负责与麻醉药品和精神</w:t>
            </w:r>
            <w:r>
              <w:rPr>
                <w:rFonts w:hint="eastAsia" w:ascii="仿宋_GB2312" w:hAnsi="仿宋_GB2312" w:eastAsia="仿宋_GB2312" w:cs="仿宋_GB2312"/>
                <w:spacing w:val="15"/>
                <w:sz w:val="21"/>
                <w:szCs w:val="21"/>
              </w:rPr>
              <w:t xml:space="preserve"> </w:t>
            </w:r>
            <w:r>
              <w:rPr>
                <w:rFonts w:hint="eastAsia" w:ascii="仿宋_GB2312" w:hAnsi="仿宋_GB2312" w:eastAsia="仿宋_GB2312" w:cs="仿宋_GB2312"/>
                <w:spacing w:val="-1"/>
                <w:sz w:val="21"/>
                <w:szCs w:val="21"/>
              </w:rPr>
              <w:t>药品有关的管理工作。</w:t>
            </w:r>
          </w:p>
        </w:tc>
        <w:tc>
          <w:tcPr>
            <w:tcW w:w="1189" w:type="dxa"/>
            <w:noWrap w:val="0"/>
            <w:vAlign w:val="top"/>
          </w:tcPr>
          <w:p>
            <w:pPr>
              <w:spacing w:line="279" w:lineRule="auto"/>
              <w:rPr>
                <w:rFonts w:hint="eastAsia" w:ascii="仿宋_GB2312" w:hAnsi="仿宋_GB2312" w:eastAsia="仿宋_GB2312" w:cs="仿宋_GB2312"/>
                <w:sz w:val="21"/>
                <w:szCs w:val="21"/>
              </w:rPr>
            </w:pPr>
          </w:p>
          <w:p>
            <w:pPr>
              <w:spacing w:line="279" w:lineRule="auto"/>
              <w:rPr>
                <w:rFonts w:hint="eastAsia" w:ascii="仿宋_GB2312" w:hAnsi="仿宋_GB2312" w:eastAsia="仿宋_GB2312" w:cs="仿宋_GB2312"/>
                <w:sz w:val="21"/>
                <w:szCs w:val="21"/>
              </w:rPr>
            </w:pPr>
          </w:p>
          <w:p>
            <w:pPr>
              <w:spacing w:line="279" w:lineRule="auto"/>
              <w:jc w:val="center"/>
              <w:rPr>
                <w:rFonts w:hint="eastAsia" w:ascii="仿宋_GB2312" w:hAnsi="仿宋_GB2312" w:eastAsia="仿宋_GB2312" w:cs="仿宋_GB2312"/>
                <w:sz w:val="21"/>
                <w:szCs w:val="21"/>
              </w:rPr>
            </w:pPr>
          </w:p>
          <w:p>
            <w:pPr>
              <w:pStyle w:val="7"/>
              <w:spacing w:before="68" w:line="218"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麻醉药品</w:t>
            </w:r>
          </w:p>
          <w:p>
            <w:pPr>
              <w:pStyle w:val="7"/>
              <w:spacing w:line="207"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和精神药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2"/>
                <w:sz w:val="21"/>
                <w:szCs w:val="21"/>
              </w:rPr>
              <w:t>品的生产、</w:t>
            </w:r>
          </w:p>
          <w:p>
            <w:pPr>
              <w:pStyle w:val="7"/>
              <w:spacing w:before="1" w:line="19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经营企业</w:t>
            </w:r>
          </w:p>
          <w:p>
            <w:pPr>
              <w:pStyle w:val="7"/>
              <w:spacing w:line="219"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和使用单位</w:t>
            </w:r>
          </w:p>
        </w:tc>
        <w:tc>
          <w:tcPr>
            <w:tcW w:w="670" w:type="dxa"/>
            <w:noWrap w:val="0"/>
            <w:vAlign w:val="top"/>
          </w:tcPr>
          <w:p>
            <w:pPr>
              <w:spacing w:line="266"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pStyle w:val="7"/>
              <w:spacing w:before="69" w:line="213" w:lineRule="auto"/>
              <w:ind w:left="118" w:right="108"/>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19" w:type="dxa"/>
            <w:noWrap w:val="0"/>
            <w:vAlign w:val="top"/>
          </w:tcPr>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pStyle w:val="7"/>
              <w:spacing w:before="69" w:line="206" w:lineRule="auto"/>
              <w:ind w:left="148" w:leftChars="0" w:right="128" w:rightChars="0"/>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现场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869" w:type="dxa"/>
            <w:noWrap w:val="0"/>
            <w:vAlign w:val="top"/>
          </w:tcPr>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pStyle w:val="7"/>
              <w:spacing w:before="68" w:line="219" w:lineRule="auto"/>
              <w:ind w:left="108"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5" w:type="dxa"/>
            <w:noWrap w:val="0"/>
            <w:vAlign w:val="top"/>
          </w:tcPr>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pStyle w:val="7"/>
              <w:spacing w:before="68" w:line="219" w:lineRule="auto"/>
              <w:ind w:left="149"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475" w:type="dxa"/>
            <w:vMerge w:val="restart"/>
            <w:tcBorders>
              <w:bottom w:val="nil"/>
            </w:tcBorders>
            <w:noWrap w:val="0"/>
            <w:vAlign w:val="top"/>
          </w:tcPr>
          <w:p>
            <w:pPr>
              <w:spacing w:line="256" w:lineRule="auto"/>
              <w:rPr>
                <w:rFonts w:hint="eastAsia" w:ascii="仿宋_GB2312" w:hAnsi="仿宋_GB2312" w:eastAsia="仿宋_GB2312" w:cs="仿宋_GB2312"/>
                <w:sz w:val="21"/>
                <w:szCs w:val="21"/>
              </w:rPr>
            </w:pPr>
          </w:p>
          <w:p>
            <w:pPr>
              <w:spacing w:line="256" w:lineRule="auto"/>
              <w:rPr>
                <w:rFonts w:hint="eastAsia" w:ascii="仿宋_GB2312" w:hAnsi="仿宋_GB2312" w:eastAsia="仿宋_GB2312" w:cs="仿宋_GB2312"/>
                <w:sz w:val="21"/>
                <w:szCs w:val="21"/>
              </w:rPr>
            </w:pPr>
          </w:p>
          <w:p>
            <w:pPr>
              <w:spacing w:line="256" w:lineRule="auto"/>
              <w:rPr>
                <w:rFonts w:hint="eastAsia" w:ascii="仿宋_GB2312" w:hAnsi="仿宋_GB2312" w:eastAsia="仿宋_GB2312" w:cs="仿宋_GB2312"/>
                <w:sz w:val="21"/>
                <w:szCs w:val="21"/>
              </w:rPr>
            </w:pPr>
          </w:p>
          <w:p>
            <w:pPr>
              <w:spacing w:line="256" w:lineRule="auto"/>
              <w:rPr>
                <w:rFonts w:hint="eastAsia" w:ascii="仿宋_GB2312" w:hAnsi="仿宋_GB2312" w:eastAsia="仿宋_GB2312" w:cs="仿宋_GB2312"/>
                <w:sz w:val="21"/>
                <w:szCs w:val="21"/>
              </w:rPr>
            </w:pPr>
          </w:p>
          <w:p>
            <w:pPr>
              <w:spacing w:line="256" w:lineRule="auto"/>
              <w:rPr>
                <w:rFonts w:hint="eastAsia" w:ascii="仿宋_GB2312" w:hAnsi="仿宋_GB2312" w:eastAsia="仿宋_GB2312" w:cs="仿宋_GB2312"/>
                <w:sz w:val="21"/>
                <w:szCs w:val="21"/>
              </w:rPr>
            </w:pPr>
          </w:p>
          <w:p>
            <w:pPr>
              <w:spacing w:line="256" w:lineRule="auto"/>
              <w:rPr>
                <w:rFonts w:hint="eastAsia" w:ascii="仿宋_GB2312" w:hAnsi="仿宋_GB2312" w:eastAsia="仿宋_GB2312" w:cs="仿宋_GB2312"/>
                <w:sz w:val="21"/>
                <w:szCs w:val="21"/>
              </w:rPr>
            </w:pPr>
          </w:p>
          <w:p>
            <w:pPr>
              <w:spacing w:line="256" w:lineRule="auto"/>
              <w:rPr>
                <w:rFonts w:hint="eastAsia" w:ascii="仿宋_GB2312" w:hAnsi="仿宋_GB2312" w:eastAsia="仿宋_GB2312" w:cs="仿宋_GB2312"/>
                <w:sz w:val="21"/>
                <w:szCs w:val="21"/>
              </w:rPr>
            </w:pPr>
          </w:p>
          <w:p>
            <w:pPr>
              <w:spacing w:line="256"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pStyle w:val="7"/>
              <w:spacing w:before="68" w:line="183" w:lineRule="auto"/>
              <w:ind w:left="175"/>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660" w:type="dxa"/>
            <w:vMerge w:val="restart"/>
            <w:tcBorders>
              <w:bottom w:val="nil"/>
            </w:tcBorders>
            <w:noWrap w:val="0"/>
            <w:vAlign w:val="top"/>
          </w:tcPr>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pStyle w:val="7"/>
              <w:spacing w:before="69" w:line="219" w:lineRule="auto"/>
              <w:ind w:left="110" w:right="94"/>
              <w:jc w:val="both"/>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医疗</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器械</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2"/>
                <w:sz w:val="21"/>
                <w:szCs w:val="21"/>
              </w:rPr>
              <w:t>使用</w:t>
            </w:r>
          </w:p>
        </w:tc>
        <w:tc>
          <w:tcPr>
            <w:tcW w:w="699" w:type="dxa"/>
            <w:vMerge w:val="restart"/>
            <w:tcBorders>
              <w:bottom w:val="nil"/>
            </w:tcBorders>
            <w:noWrap w:val="0"/>
            <w:vAlign w:val="top"/>
          </w:tcPr>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pStyle w:val="7"/>
              <w:spacing w:before="68" w:line="211" w:lineRule="auto"/>
              <w:ind w:left="130" w:right="122"/>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对医</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疗器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械使</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用单</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8"/>
                <w:sz w:val="21"/>
                <w:szCs w:val="21"/>
              </w:rPr>
              <w:t>位的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综合</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370" w:type="dxa"/>
            <w:noWrap w:val="0"/>
            <w:textDirection w:val="tbRlV"/>
            <w:vAlign w:val="top"/>
          </w:tcPr>
          <w:p>
            <w:pPr>
              <w:pStyle w:val="7"/>
              <w:spacing w:before="39" w:line="215" w:lineRule="auto"/>
              <w:ind w:left="76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牵头监管部门</w:t>
            </w:r>
          </w:p>
        </w:tc>
        <w:tc>
          <w:tcPr>
            <w:tcW w:w="360" w:type="dxa"/>
            <w:noWrap w:val="0"/>
            <w:textDirection w:val="tbRlV"/>
            <w:vAlign w:val="top"/>
          </w:tcPr>
          <w:p>
            <w:pPr>
              <w:pStyle w:val="7"/>
              <w:spacing w:before="19" w:line="216" w:lineRule="auto"/>
              <w:ind w:left="763"/>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药品监管部门</w:t>
            </w:r>
          </w:p>
        </w:tc>
        <w:tc>
          <w:tcPr>
            <w:tcW w:w="1249" w:type="dxa"/>
            <w:noWrap w:val="0"/>
            <w:vAlign w:val="top"/>
          </w:tcPr>
          <w:p>
            <w:pPr>
              <w:spacing w:line="316" w:lineRule="auto"/>
              <w:rPr>
                <w:rFonts w:hint="eastAsia" w:ascii="仿宋_GB2312" w:hAnsi="仿宋_GB2312" w:eastAsia="仿宋_GB2312" w:cs="仿宋_GB2312"/>
                <w:sz w:val="21"/>
                <w:szCs w:val="21"/>
              </w:rPr>
            </w:pPr>
          </w:p>
          <w:p>
            <w:pPr>
              <w:spacing w:line="317" w:lineRule="auto"/>
              <w:rPr>
                <w:rFonts w:hint="eastAsia" w:ascii="仿宋_GB2312" w:hAnsi="仿宋_GB2312" w:eastAsia="仿宋_GB2312" w:cs="仿宋_GB2312"/>
                <w:sz w:val="21"/>
                <w:szCs w:val="21"/>
              </w:rPr>
            </w:pPr>
          </w:p>
          <w:p>
            <w:pPr>
              <w:pStyle w:val="7"/>
              <w:spacing w:before="68" w:line="215" w:lineRule="auto"/>
              <w:ind w:left="100" w:right="75" w:firstLine="9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对医疗器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械</w:t>
            </w:r>
            <w:r>
              <w:rPr>
                <w:rFonts w:hint="eastAsia" w:ascii="仿宋_GB2312" w:hAnsi="仿宋_GB2312" w:eastAsia="仿宋_GB2312" w:cs="仿宋_GB2312"/>
                <w:spacing w:val="-37"/>
                <w:sz w:val="21"/>
                <w:szCs w:val="21"/>
              </w:rPr>
              <w:t xml:space="preserve"> </w:t>
            </w:r>
            <w:r>
              <w:rPr>
                <w:rFonts w:hint="eastAsia" w:ascii="仿宋_GB2312" w:hAnsi="仿宋_GB2312" w:eastAsia="仿宋_GB2312" w:cs="仿宋_GB2312"/>
                <w:spacing w:val="-7"/>
                <w:sz w:val="21"/>
                <w:szCs w:val="21"/>
              </w:rPr>
              <w:t>使</w:t>
            </w:r>
            <w:r>
              <w:rPr>
                <w:rFonts w:hint="eastAsia" w:ascii="仿宋_GB2312" w:hAnsi="仿宋_GB2312" w:eastAsia="仿宋_GB2312" w:cs="仿宋_GB2312"/>
                <w:spacing w:val="-36"/>
                <w:sz w:val="21"/>
                <w:szCs w:val="21"/>
              </w:rPr>
              <w:t xml:space="preserve"> </w:t>
            </w:r>
            <w:r>
              <w:rPr>
                <w:rFonts w:hint="eastAsia" w:ascii="仿宋_GB2312" w:hAnsi="仿宋_GB2312" w:eastAsia="仿宋_GB2312" w:cs="仿宋_GB2312"/>
                <w:spacing w:val="-7"/>
                <w:sz w:val="21"/>
                <w:szCs w:val="21"/>
              </w:rPr>
              <w:t>用</w:t>
            </w:r>
            <w:r>
              <w:rPr>
                <w:rFonts w:hint="eastAsia" w:ascii="仿宋_GB2312" w:hAnsi="仿宋_GB2312" w:eastAsia="仿宋_GB2312" w:cs="仿宋_GB2312"/>
                <w:spacing w:val="-36"/>
                <w:sz w:val="21"/>
                <w:szCs w:val="21"/>
              </w:rPr>
              <w:t xml:space="preserve"> </w:t>
            </w:r>
            <w:r>
              <w:rPr>
                <w:rFonts w:hint="eastAsia" w:ascii="仿宋_GB2312" w:hAnsi="仿宋_GB2312" w:eastAsia="仿宋_GB2312" w:cs="仿宋_GB2312"/>
                <w:spacing w:val="-7"/>
                <w:sz w:val="21"/>
                <w:szCs w:val="21"/>
              </w:rPr>
              <w:t>单</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位</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3"/>
                <w:sz w:val="21"/>
                <w:szCs w:val="21"/>
              </w:rPr>
              <w:t>医</w:t>
            </w:r>
            <w:r>
              <w:rPr>
                <w:rFonts w:hint="eastAsia" w:ascii="仿宋_GB2312" w:hAnsi="仿宋_GB2312" w:eastAsia="仿宋_GB2312" w:cs="仿宋_GB2312"/>
                <w:spacing w:val="-39"/>
                <w:sz w:val="21"/>
                <w:szCs w:val="21"/>
              </w:rPr>
              <w:t xml:space="preserve"> </w:t>
            </w:r>
            <w:r>
              <w:rPr>
                <w:rFonts w:hint="eastAsia" w:ascii="仿宋_GB2312" w:hAnsi="仿宋_GB2312" w:eastAsia="仿宋_GB2312" w:cs="仿宋_GB2312"/>
                <w:spacing w:val="-3"/>
                <w:sz w:val="21"/>
                <w:szCs w:val="21"/>
              </w:rPr>
              <w:t>疗</w:t>
            </w:r>
            <w:r>
              <w:rPr>
                <w:rFonts w:hint="eastAsia" w:ascii="仿宋_GB2312" w:hAnsi="仿宋_GB2312" w:eastAsia="仿宋_GB2312" w:cs="仿宋_GB2312"/>
                <w:spacing w:val="-38"/>
                <w:sz w:val="21"/>
                <w:szCs w:val="21"/>
              </w:rPr>
              <w:t xml:space="preserve"> </w:t>
            </w:r>
            <w:r>
              <w:rPr>
                <w:rFonts w:hint="eastAsia" w:ascii="仿宋_GB2312" w:hAnsi="仿宋_GB2312" w:eastAsia="仿宋_GB2312" w:cs="仿宋_GB2312"/>
                <w:spacing w:val="-3"/>
                <w:sz w:val="21"/>
                <w:szCs w:val="21"/>
              </w:rPr>
              <w:t>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械</w:t>
            </w:r>
            <w:r>
              <w:rPr>
                <w:rFonts w:hint="eastAsia" w:ascii="仿宋_GB2312" w:hAnsi="仿宋_GB2312" w:eastAsia="仿宋_GB2312" w:cs="仿宋_GB2312"/>
                <w:spacing w:val="-36"/>
                <w:sz w:val="21"/>
                <w:szCs w:val="21"/>
              </w:rPr>
              <w:t xml:space="preserve"> </w:t>
            </w:r>
            <w:r>
              <w:rPr>
                <w:rFonts w:hint="eastAsia" w:ascii="仿宋_GB2312" w:hAnsi="仿宋_GB2312" w:eastAsia="仿宋_GB2312" w:cs="仿宋_GB2312"/>
                <w:spacing w:val="-7"/>
                <w:sz w:val="21"/>
                <w:szCs w:val="21"/>
              </w:rPr>
              <w:t>质</w:t>
            </w:r>
            <w:r>
              <w:rPr>
                <w:rFonts w:hint="eastAsia" w:ascii="仿宋_GB2312" w:hAnsi="仿宋_GB2312" w:eastAsia="仿宋_GB2312" w:cs="仿宋_GB2312"/>
                <w:spacing w:val="-37"/>
                <w:sz w:val="21"/>
                <w:szCs w:val="21"/>
              </w:rPr>
              <w:t xml:space="preserve"> </w:t>
            </w:r>
            <w:r>
              <w:rPr>
                <w:rFonts w:hint="eastAsia" w:ascii="仿宋_GB2312" w:hAnsi="仿宋_GB2312" w:eastAsia="仿宋_GB2312" w:cs="仿宋_GB2312"/>
                <w:spacing w:val="-7"/>
                <w:sz w:val="21"/>
                <w:szCs w:val="21"/>
              </w:rPr>
              <w:t>量</w:t>
            </w:r>
            <w:r>
              <w:rPr>
                <w:rFonts w:hint="eastAsia" w:ascii="仿宋_GB2312" w:hAnsi="仿宋_GB2312" w:eastAsia="仿宋_GB2312" w:cs="仿宋_GB2312"/>
                <w:spacing w:val="-33"/>
                <w:sz w:val="21"/>
                <w:szCs w:val="21"/>
              </w:rPr>
              <w:t xml:space="preserve"> </w:t>
            </w:r>
            <w:r>
              <w:rPr>
                <w:rFonts w:hint="eastAsia" w:ascii="仿宋_GB2312" w:hAnsi="仿宋_GB2312" w:eastAsia="仿宋_GB2312" w:cs="仿宋_GB2312"/>
                <w:spacing w:val="-7"/>
                <w:sz w:val="21"/>
                <w:szCs w:val="21"/>
              </w:rPr>
              <w:t>安</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全</w:t>
            </w:r>
            <w:r>
              <w:rPr>
                <w:rFonts w:hint="eastAsia" w:ascii="仿宋_GB2312" w:hAnsi="仿宋_GB2312" w:eastAsia="仿宋_GB2312" w:cs="仿宋_GB2312"/>
                <w:spacing w:val="-11"/>
                <w:sz w:val="21"/>
                <w:szCs w:val="21"/>
              </w:rPr>
              <w:t xml:space="preserve"> </w:t>
            </w:r>
            <w:r>
              <w:rPr>
                <w:rFonts w:hint="eastAsia" w:ascii="仿宋_GB2312" w:hAnsi="仿宋_GB2312" w:eastAsia="仿宋_GB2312" w:cs="仿宋_GB2312"/>
                <w:spacing w:val="-7"/>
                <w:sz w:val="21"/>
                <w:szCs w:val="21"/>
              </w:rPr>
              <w:t>的</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7"/>
                <w:sz w:val="21"/>
                <w:szCs w:val="21"/>
              </w:rPr>
              <w:t>监</w:t>
            </w:r>
            <w:r>
              <w:rPr>
                <w:rFonts w:hint="eastAsia" w:ascii="仿宋_GB2312" w:hAnsi="仿宋_GB2312" w:eastAsia="仿宋_GB2312" w:cs="仿宋_GB2312"/>
                <w:spacing w:val="-26"/>
                <w:sz w:val="21"/>
                <w:szCs w:val="21"/>
              </w:rPr>
              <w:t xml:space="preserve"> </w:t>
            </w:r>
            <w:r>
              <w:rPr>
                <w:rFonts w:hint="eastAsia" w:ascii="仿宋_GB2312" w:hAnsi="仿宋_GB2312" w:eastAsia="仿宋_GB2312" w:cs="仿宋_GB2312"/>
                <w:spacing w:val="-7"/>
                <w:sz w:val="21"/>
                <w:szCs w:val="21"/>
              </w:rPr>
              <w:t>督</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6885" w:type="dxa"/>
            <w:noWrap w:val="0"/>
            <w:vAlign w:val="top"/>
          </w:tcPr>
          <w:p>
            <w:pPr>
              <w:spacing w:line="273" w:lineRule="auto"/>
              <w:rPr>
                <w:rFonts w:hint="eastAsia" w:ascii="仿宋_GB2312" w:hAnsi="仿宋_GB2312" w:eastAsia="仿宋_GB2312" w:cs="仿宋_GB2312"/>
                <w:sz w:val="21"/>
                <w:szCs w:val="21"/>
              </w:rPr>
            </w:pPr>
          </w:p>
          <w:p>
            <w:pPr>
              <w:pStyle w:val="7"/>
              <w:spacing w:before="69" w:line="219" w:lineRule="auto"/>
              <w:ind w:left="14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《医疗器械监督管理条例》</w:t>
            </w:r>
          </w:p>
          <w:p>
            <w:pPr>
              <w:pStyle w:val="7"/>
              <w:spacing w:before="10" w:line="208" w:lineRule="auto"/>
              <w:ind w:left="72" w:right="7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第六十九条  负责药品监督管理的部门应当对医疗</w:t>
            </w:r>
            <w:r>
              <w:rPr>
                <w:rFonts w:hint="eastAsia" w:ascii="仿宋_GB2312" w:hAnsi="仿宋_GB2312" w:eastAsia="仿宋_GB2312" w:cs="仿宋_GB2312"/>
                <w:spacing w:val="-1"/>
                <w:sz w:val="21"/>
                <w:szCs w:val="21"/>
              </w:rPr>
              <w:t>器械的研制、生产、经</w:t>
            </w:r>
            <w:r>
              <w:rPr>
                <w:rFonts w:hint="eastAsia" w:ascii="仿宋_GB2312" w:hAnsi="仿宋_GB2312" w:eastAsia="仿宋_GB2312" w:cs="仿宋_GB2312"/>
                <w:sz w:val="21"/>
                <w:szCs w:val="21"/>
              </w:rPr>
              <w:t xml:space="preserve"> 营活动以及使用环节的医疗器械质量加强监督检查，并对下列事项进行重</w:t>
            </w:r>
            <w:r>
              <w:rPr>
                <w:rFonts w:hint="eastAsia" w:ascii="仿宋_GB2312" w:hAnsi="仿宋_GB2312" w:eastAsia="仿宋_GB2312" w:cs="仿宋_GB2312"/>
                <w:spacing w:val="9"/>
                <w:sz w:val="21"/>
                <w:szCs w:val="21"/>
              </w:rPr>
              <w:t xml:space="preserve"> </w:t>
            </w:r>
            <w:r>
              <w:rPr>
                <w:rFonts w:hint="eastAsia" w:ascii="仿宋_GB2312" w:hAnsi="仿宋_GB2312" w:eastAsia="仿宋_GB2312" w:cs="仿宋_GB2312"/>
                <w:spacing w:val="10"/>
                <w:sz w:val="21"/>
                <w:szCs w:val="21"/>
              </w:rPr>
              <w:t>点监督检查：</w:t>
            </w:r>
          </w:p>
          <w:p>
            <w:pPr>
              <w:pStyle w:val="7"/>
              <w:spacing w:before="1" w:line="206" w:lineRule="auto"/>
              <w:ind w:left="242" w:right="1287" w:hanging="1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(一)是否按照经注册或者备案的产品技术要求组织生产；</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(二)质量管理体系是否保持有效运行；</w:t>
            </w:r>
          </w:p>
          <w:p>
            <w:pPr>
              <w:pStyle w:val="7"/>
              <w:spacing w:before="1" w:line="210" w:lineRule="auto"/>
              <w:ind w:left="242"/>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(三)生产经营条件是否持续符合法定要求。</w:t>
            </w:r>
          </w:p>
          <w:p>
            <w:pPr>
              <w:pStyle w:val="7"/>
              <w:spacing w:line="210" w:lineRule="auto"/>
              <w:ind w:left="161" w:hanging="89"/>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必要时，负责药品监督管理的部门可以对为医疗器械研制、生产、经营、</w:t>
            </w:r>
            <w:r>
              <w:rPr>
                <w:rFonts w:hint="eastAsia" w:ascii="仿宋_GB2312" w:hAnsi="仿宋_GB2312" w:eastAsia="仿宋_GB2312" w:cs="仿宋_GB2312"/>
                <w:spacing w:val="17"/>
                <w:sz w:val="21"/>
                <w:szCs w:val="21"/>
              </w:rPr>
              <w:t xml:space="preserve"> </w:t>
            </w:r>
            <w:r>
              <w:rPr>
                <w:rFonts w:hint="eastAsia" w:ascii="仿宋_GB2312" w:hAnsi="仿宋_GB2312" w:eastAsia="仿宋_GB2312" w:cs="仿宋_GB2312"/>
                <w:spacing w:val="-1"/>
                <w:sz w:val="21"/>
                <w:szCs w:val="21"/>
              </w:rPr>
              <w:t>使用等活动提供产品或者服务的其他相关单位和个人进行延伸检查。</w:t>
            </w:r>
          </w:p>
        </w:tc>
        <w:tc>
          <w:tcPr>
            <w:tcW w:w="1189" w:type="dxa"/>
            <w:noWrap w:val="0"/>
            <w:vAlign w:val="top"/>
          </w:tcPr>
          <w:p>
            <w:pPr>
              <w:spacing w:line="282" w:lineRule="auto"/>
              <w:rPr>
                <w:rFonts w:hint="eastAsia" w:ascii="仿宋_GB2312" w:hAnsi="仿宋_GB2312" w:eastAsia="仿宋_GB2312" w:cs="仿宋_GB2312"/>
                <w:sz w:val="21"/>
                <w:szCs w:val="21"/>
              </w:rPr>
            </w:pPr>
          </w:p>
          <w:p>
            <w:pPr>
              <w:spacing w:line="282" w:lineRule="auto"/>
              <w:rPr>
                <w:rFonts w:hint="eastAsia" w:ascii="仿宋_GB2312" w:hAnsi="仿宋_GB2312" w:eastAsia="仿宋_GB2312" w:cs="仿宋_GB2312"/>
                <w:sz w:val="21"/>
                <w:szCs w:val="21"/>
              </w:rPr>
            </w:pPr>
          </w:p>
          <w:p>
            <w:pPr>
              <w:spacing w:line="282" w:lineRule="auto"/>
              <w:rPr>
                <w:rFonts w:hint="eastAsia" w:ascii="仿宋_GB2312" w:hAnsi="仿宋_GB2312" w:eastAsia="仿宋_GB2312" w:cs="仿宋_GB2312"/>
                <w:sz w:val="21"/>
                <w:szCs w:val="21"/>
              </w:rPr>
            </w:pPr>
          </w:p>
          <w:p>
            <w:pPr>
              <w:spacing w:line="282" w:lineRule="auto"/>
              <w:rPr>
                <w:rFonts w:hint="eastAsia" w:ascii="仿宋_GB2312" w:hAnsi="仿宋_GB2312" w:eastAsia="仿宋_GB2312" w:cs="仿宋_GB2312"/>
                <w:sz w:val="21"/>
                <w:szCs w:val="21"/>
              </w:rPr>
            </w:pPr>
          </w:p>
          <w:p>
            <w:pPr>
              <w:pStyle w:val="7"/>
              <w:spacing w:before="68" w:line="215" w:lineRule="auto"/>
              <w:ind w:left="167" w:right="16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医疗器械</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使用单位</w:t>
            </w:r>
          </w:p>
        </w:tc>
        <w:tc>
          <w:tcPr>
            <w:tcW w:w="670" w:type="dxa"/>
            <w:noWrap w:val="0"/>
            <w:vAlign w:val="top"/>
          </w:tcPr>
          <w:p>
            <w:pPr>
              <w:spacing w:line="290" w:lineRule="auto"/>
              <w:rPr>
                <w:rFonts w:hint="eastAsia" w:ascii="仿宋_GB2312" w:hAnsi="仿宋_GB2312" w:eastAsia="仿宋_GB2312" w:cs="仿宋_GB2312"/>
                <w:sz w:val="21"/>
                <w:szCs w:val="21"/>
              </w:rPr>
            </w:pPr>
          </w:p>
          <w:p>
            <w:pPr>
              <w:spacing w:line="290" w:lineRule="auto"/>
              <w:rPr>
                <w:rFonts w:hint="eastAsia" w:ascii="仿宋_GB2312" w:hAnsi="仿宋_GB2312" w:eastAsia="仿宋_GB2312" w:cs="仿宋_GB2312"/>
                <w:sz w:val="21"/>
                <w:szCs w:val="21"/>
              </w:rPr>
            </w:pPr>
          </w:p>
          <w:p>
            <w:pPr>
              <w:spacing w:line="290" w:lineRule="auto"/>
              <w:rPr>
                <w:rFonts w:hint="eastAsia" w:ascii="仿宋_GB2312" w:hAnsi="仿宋_GB2312" w:eastAsia="仿宋_GB2312" w:cs="仿宋_GB2312"/>
                <w:sz w:val="21"/>
                <w:szCs w:val="21"/>
              </w:rPr>
            </w:pPr>
          </w:p>
          <w:p>
            <w:pPr>
              <w:pStyle w:val="7"/>
              <w:spacing w:before="68" w:line="213" w:lineRule="auto"/>
              <w:ind w:left="108" w:right="110" w:firstLine="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检查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检查</w:t>
            </w:r>
          </w:p>
        </w:tc>
        <w:tc>
          <w:tcPr>
            <w:tcW w:w="719" w:type="dxa"/>
            <w:noWrap w:val="0"/>
            <w:vAlign w:val="top"/>
          </w:tcPr>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重点监管</w:t>
            </w:r>
          </w:p>
        </w:tc>
        <w:tc>
          <w:tcPr>
            <w:tcW w:w="869" w:type="dxa"/>
            <w:noWrap w:val="0"/>
            <w:vAlign w:val="top"/>
          </w:tcPr>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pStyle w:val="7"/>
              <w:spacing w:before="68" w:line="219" w:lineRule="auto"/>
              <w:ind w:left="108"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5" w:type="dxa"/>
            <w:noWrap w:val="0"/>
            <w:vAlign w:val="top"/>
          </w:tcPr>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pStyle w:val="7"/>
              <w:spacing w:before="68" w:line="219" w:lineRule="auto"/>
              <w:ind w:left="149"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3" w:hRule="atLeast"/>
        </w:trPr>
        <w:tc>
          <w:tcPr>
            <w:tcW w:w="475" w:type="dxa"/>
            <w:vMerge w:val="continue"/>
            <w:tcBorders>
              <w:top w:val="nil"/>
            </w:tcBorders>
            <w:noWrap w:val="0"/>
            <w:vAlign w:val="top"/>
          </w:tcPr>
          <w:p>
            <w:pPr>
              <w:rPr>
                <w:rFonts w:hint="eastAsia" w:ascii="仿宋_GB2312" w:hAnsi="仿宋_GB2312" w:eastAsia="仿宋_GB2312" w:cs="仿宋_GB2312"/>
                <w:sz w:val="21"/>
                <w:szCs w:val="21"/>
              </w:rPr>
            </w:pPr>
          </w:p>
        </w:tc>
        <w:tc>
          <w:tcPr>
            <w:tcW w:w="660" w:type="dxa"/>
            <w:vMerge w:val="continue"/>
            <w:tcBorders>
              <w:top w:val="nil"/>
            </w:tcBorders>
            <w:noWrap w:val="0"/>
            <w:vAlign w:val="top"/>
          </w:tcPr>
          <w:p>
            <w:pPr>
              <w:rPr>
                <w:rFonts w:hint="eastAsia" w:ascii="仿宋_GB2312" w:hAnsi="仿宋_GB2312" w:eastAsia="仿宋_GB2312" w:cs="仿宋_GB2312"/>
                <w:sz w:val="21"/>
                <w:szCs w:val="21"/>
              </w:rPr>
            </w:pPr>
          </w:p>
        </w:tc>
        <w:tc>
          <w:tcPr>
            <w:tcW w:w="699" w:type="dxa"/>
            <w:vMerge w:val="continue"/>
            <w:tcBorders>
              <w:top w:val="nil"/>
            </w:tcBorders>
            <w:noWrap w:val="0"/>
            <w:vAlign w:val="top"/>
          </w:tcPr>
          <w:p>
            <w:pPr>
              <w:rPr>
                <w:rFonts w:hint="eastAsia" w:ascii="仿宋_GB2312" w:hAnsi="仿宋_GB2312" w:eastAsia="仿宋_GB2312" w:cs="仿宋_GB2312"/>
                <w:sz w:val="21"/>
                <w:szCs w:val="21"/>
              </w:rPr>
            </w:pPr>
          </w:p>
        </w:tc>
        <w:tc>
          <w:tcPr>
            <w:tcW w:w="370" w:type="dxa"/>
            <w:noWrap w:val="0"/>
            <w:textDirection w:val="tbRlV"/>
            <w:vAlign w:val="top"/>
          </w:tcPr>
          <w:p>
            <w:pPr>
              <w:pStyle w:val="7"/>
              <w:spacing w:before="48" w:line="216" w:lineRule="auto"/>
              <w:ind w:left="368"/>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配合监管部门</w:t>
            </w:r>
          </w:p>
        </w:tc>
        <w:tc>
          <w:tcPr>
            <w:tcW w:w="360" w:type="dxa"/>
            <w:noWrap w:val="0"/>
            <w:textDirection w:val="tbRlV"/>
            <w:vAlign w:val="top"/>
          </w:tcPr>
          <w:p>
            <w:pPr>
              <w:pStyle w:val="7"/>
              <w:spacing w:before="19" w:line="216" w:lineRule="auto"/>
              <w:ind w:left="37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市场监管部门</w:t>
            </w:r>
          </w:p>
        </w:tc>
        <w:tc>
          <w:tcPr>
            <w:tcW w:w="1249" w:type="dxa"/>
            <w:noWrap w:val="0"/>
            <w:vAlign w:val="top"/>
          </w:tcPr>
          <w:p>
            <w:pPr>
              <w:spacing w:line="353" w:lineRule="auto"/>
              <w:rPr>
                <w:rFonts w:hint="eastAsia" w:ascii="仿宋_GB2312" w:hAnsi="仿宋_GB2312" w:eastAsia="仿宋_GB2312" w:cs="仿宋_GB2312"/>
                <w:sz w:val="21"/>
                <w:szCs w:val="21"/>
              </w:rPr>
            </w:pPr>
          </w:p>
          <w:p>
            <w:pPr>
              <w:pStyle w:val="7"/>
              <w:spacing w:before="68" w:line="223" w:lineRule="auto"/>
              <w:ind w:left="91" w:right="78" w:firstLine="20"/>
              <w:jc w:val="both"/>
              <w:rPr>
                <w:rFonts w:hint="eastAsia" w:ascii="仿宋_GB2312" w:hAnsi="仿宋_GB2312" w:eastAsia="仿宋_GB2312" w:cs="仿宋_GB2312"/>
                <w:sz w:val="21"/>
                <w:szCs w:val="21"/>
              </w:rPr>
            </w:pPr>
            <w:r>
              <w:rPr>
                <w:rFonts w:hint="eastAsia" w:ascii="仿宋_GB2312" w:hAnsi="仿宋_GB2312" w:eastAsia="仿宋_GB2312" w:cs="仿宋_GB2312"/>
                <w:spacing w:val="42"/>
                <w:sz w:val="21"/>
                <w:szCs w:val="21"/>
              </w:rPr>
              <w:t>对医疗机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0"/>
                <w:sz w:val="21"/>
                <w:szCs w:val="21"/>
              </w:rPr>
              <w:t>构</w:t>
            </w:r>
            <w:r>
              <w:rPr>
                <w:rFonts w:hint="eastAsia" w:ascii="仿宋_GB2312" w:hAnsi="仿宋_GB2312" w:eastAsia="仿宋_GB2312" w:cs="仿宋_GB2312"/>
                <w:spacing w:val="-22"/>
                <w:sz w:val="21"/>
                <w:szCs w:val="21"/>
              </w:rPr>
              <w:t xml:space="preserve"> </w:t>
            </w:r>
            <w:r>
              <w:rPr>
                <w:rFonts w:hint="eastAsia" w:ascii="仿宋_GB2312" w:hAnsi="仿宋_GB2312" w:eastAsia="仿宋_GB2312" w:cs="仿宋_GB2312"/>
                <w:spacing w:val="-10"/>
                <w:sz w:val="21"/>
                <w:szCs w:val="21"/>
              </w:rPr>
              <w:t>使</w:t>
            </w:r>
            <w:r>
              <w:rPr>
                <w:rFonts w:hint="eastAsia" w:ascii="仿宋_GB2312" w:hAnsi="仿宋_GB2312" w:eastAsia="仿宋_GB2312" w:cs="仿宋_GB2312"/>
                <w:spacing w:val="-22"/>
                <w:sz w:val="21"/>
                <w:szCs w:val="21"/>
              </w:rPr>
              <w:t xml:space="preserve"> </w:t>
            </w:r>
            <w:r>
              <w:rPr>
                <w:rFonts w:hint="eastAsia" w:ascii="仿宋_GB2312" w:hAnsi="仿宋_GB2312" w:eastAsia="仿宋_GB2312" w:cs="仿宋_GB2312"/>
                <w:spacing w:val="-10"/>
                <w:sz w:val="21"/>
                <w:szCs w:val="21"/>
              </w:rPr>
              <w:t>用</w:t>
            </w:r>
            <w:r>
              <w:rPr>
                <w:rFonts w:hint="eastAsia" w:ascii="仿宋_GB2312" w:hAnsi="仿宋_GB2312" w:eastAsia="仿宋_GB2312" w:cs="仿宋_GB2312"/>
                <w:spacing w:val="-23"/>
                <w:sz w:val="21"/>
                <w:szCs w:val="21"/>
              </w:rPr>
              <w:t xml:space="preserve"> </w:t>
            </w:r>
            <w:r>
              <w:rPr>
                <w:rFonts w:hint="eastAsia" w:ascii="仿宋_GB2312" w:hAnsi="仿宋_GB2312" w:eastAsia="仿宋_GB2312" w:cs="仿宋_GB2312"/>
                <w:spacing w:val="-10"/>
                <w:sz w:val="21"/>
                <w:szCs w:val="21"/>
              </w:rPr>
              <w:t>计</w:t>
            </w:r>
            <w:r>
              <w:rPr>
                <w:rFonts w:hint="eastAsia" w:ascii="仿宋_GB2312" w:hAnsi="仿宋_GB2312" w:eastAsia="仿宋_GB2312" w:cs="仿宋_GB2312"/>
                <w:sz w:val="21"/>
                <w:szCs w:val="21"/>
              </w:rPr>
              <w:t xml:space="preserve"> 量</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z w:val="21"/>
                <w:szCs w:val="21"/>
              </w:rPr>
              <w:t>器</w:t>
            </w:r>
            <w:r>
              <w:rPr>
                <w:rFonts w:hint="eastAsia" w:ascii="仿宋_GB2312" w:hAnsi="仿宋_GB2312" w:eastAsia="仿宋_GB2312" w:cs="仿宋_GB2312"/>
                <w:spacing w:val="-26"/>
                <w:sz w:val="21"/>
                <w:szCs w:val="21"/>
              </w:rPr>
              <w:t xml:space="preserve"> </w:t>
            </w:r>
            <w:r>
              <w:rPr>
                <w:rFonts w:hint="eastAsia" w:ascii="仿宋_GB2312" w:hAnsi="仿宋_GB2312" w:eastAsia="仿宋_GB2312" w:cs="仿宋_GB2312"/>
                <w:sz w:val="21"/>
                <w:szCs w:val="21"/>
              </w:rPr>
              <w:t>具</w:t>
            </w:r>
            <w:r>
              <w:rPr>
                <w:rFonts w:hint="eastAsia" w:ascii="仿宋_GB2312" w:hAnsi="仿宋_GB2312" w:eastAsia="仿宋_GB2312" w:cs="仿宋_GB2312"/>
                <w:spacing w:val="-30"/>
                <w:sz w:val="21"/>
                <w:szCs w:val="21"/>
              </w:rPr>
              <w:t xml:space="preserve"> </w:t>
            </w:r>
            <w:r>
              <w:rPr>
                <w:rFonts w:hint="eastAsia" w:ascii="仿宋_GB2312" w:hAnsi="仿宋_GB2312" w:eastAsia="仿宋_GB2312" w:cs="仿宋_GB2312"/>
                <w:sz w:val="21"/>
                <w:szCs w:val="21"/>
              </w:rPr>
              <w:t xml:space="preserve">等 </w:t>
            </w:r>
            <w:r>
              <w:rPr>
                <w:rFonts w:hint="eastAsia" w:ascii="仿宋_GB2312" w:hAnsi="仿宋_GB2312" w:eastAsia="仿宋_GB2312" w:cs="仿宋_GB2312"/>
                <w:spacing w:val="-9"/>
                <w:sz w:val="21"/>
                <w:szCs w:val="21"/>
              </w:rPr>
              <w:t>的</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9"/>
                <w:sz w:val="21"/>
                <w:szCs w:val="21"/>
              </w:rPr>
              <w:t>监</w:t>
            </w:r>
            <w:r>
              <w:rPr>
                <w:rFonts w:hint="eastAsia" w:ascii="仿宋_GB2312" w:hAnsi="仿宋_GB2312" w:eastAsia="仿宋_GB2312" w:cs="仿宋_GB2312"/>
                <w:spacing w:val="-27"/>
                <w:sz w:val="21"/>
                <w:szCs w:val="21"/>
              </w:rPr>
              <w:t xml:space="preserve"> </w:t>
            </w:r>
            <w:r>
              <w:rPr>
                <w:rFonts w:hint="eastAsia" w:ascii="仿宋_GB2312" w:hAnsi="仿宋_GB2312" w:eastAsia="仿宋_GB2312" w:cs="仿宋_GB2312"/>
                <w:spacing w:val="-9"/>
                <w:sz w:val="21"/>
                <w:szCs w:val="21"/>
              </w:rPr>
              <w:t>督</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9"/>
                <w:sz w:val="21"/>
                <w:szCs w:val="21"/>
              </w:rPr>
              <w:t>检</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9"/>
                <w:sz w:val="21"/>
                <w:szCs w:val="21"/>
              </w:rPr>
              <w:t>查</w:t>
            </w:r>
          </w:p>
        </w:tc>
        <w:tc>
          <w:tcPr>
            <w:tcW w:w="6885" w:type="dxa"/>
            <w:noWrap w:val="0"/>
            <w:vAlign w:val="top"/>
          </w:tcPr>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pStyle w:val="7"/>
              <w:spacing w:before="69" w:line="193" w:lineRule="auto"/>
              <w:ind w:left="117"/>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《中华人民共和国计量法》</w:t>
            </w:r>
          </w:p>
          <w:p>
            <w:pPr>
              <w:pStyle w:val="7"/>
              <w:spacing w:line="218"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第十八条  县级以上人民政府计量行政部门应当依法对制造、修理、销售、</w:t>
            </w:r>
          </w:p>
          <w:p>
            <w:pPr>
              <w:pStyle w:val="7"/>
              <w:spacing w:before="10" w:line="220" w:lineRule="auto"/>
              <w:ind w:left="142" w:right="89" w:hanging="7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进口和使用计量器具，以及计量检定等相关计量活动进</w:t>
            </w:r>
            <w:r>
              <w:rPr>
                <w:rFonts w:hint="eastAsia" w:ascii="仿宋_GB2312" w:hAnsi="仿宋_GB2312" w:eastAsia="仿宋_GB2312" w:cs="仿宋_GB2312"/>
                <w:spacing w:val="-1"/>
                <w:sz w:val="21"/>
                <w:szCs w:val="21"/>
              </w:rPr>
              <w:t>行监督检查。有关</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单位和个人不得拒绝、阻挠。</w:t>
            </w:r>
          </w:p>
        </w:tc>
        <w:tc>
          <w:tcPr>
            <w:tcW w:w="1189" w:type="dxa"/>
            <w:noWrap w:val="0"/>
            <w:vAlign w:val="top"/>
          </w:tcPr>
          <w:p>
            <w:pPr>
              <w:spacing w:line="283" w:lineRule="auto"/>
              <w:rPr>
                <w:rFonts w:hint="eastAsia" w:ascii="仿宋_GB2312" w:hAnsi="仿宋_GB2312" w:eastAsia="仿宋_GB2312" w:cs="仿宋_GB2312"/>
                <w:sz w:val="21"/>
                <w:szCs w:val="21"/>
              </w:rPr>
            </w:pPr>
          </w:p>
          <w:p>
            <w:pPr>
              <w:spacing w:line="284" w:lineRule="auto"/>
              <w:rPr>
                <w:rFonts w:hint="eastAsia" w:ascii="仿宋_GB2312" w:hAnsi="仿宋_GB2312" w:eastAsia="仿宋_GB2312" w:cs="仿宋_GB2312"/>
                <w:sz w:val="21"/>
                <w:szCs w:val="21"/>
              </w:rPr>
            </w:pPr>
          </w:p>
          <w:p>
            <w:pPr>
              <w:spacing w:line="284" w:lineRule="auto"/>
              <w:rPr>
                <w:rFonts w:hint="eastAsia" w:ascii="仿宋_GB2312" w:hAnsi="仿宋_GB2312" w:eastAsia="仿宋_GB2312" w:cs="仿宋_GB2312"/>
                <w:sz w:val="21"/>
                <w:szCs w:val="21"/>
              </w:rPr>
            </w:pPr>
          </w:p>
          <w:p>
            <w:pPr>
              <w:pStyle w:val="7"/>
              <w:spacing w:before="69" w:line="219" w:lineRule="auto"/>
              <w:ind w:left="167"/>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医疗机构</w:t>
            </w:r>
          </w:p>
        </w:tc>
        <w:tc>
          <w:tcPr>
            <w:tcW w:w="670" w:type="dxa"/>
            <w:noWrap w:val="0"/>
            <w:vAlign w:val="top"/>
          </w:tcPr>
          <w:p>
            <w:pPr>
              <w:spacing w:line="467" w:lineRule="auto"/>
              <w:rPr>
                <w:rFonts w:hint="eastAsia" w:ascii="仿宋_GB2312" w:hAnsi="仿宋_GB2312" w:eastAsia="仿宋_GB2312" w:cs="仿宋_GB2312"/>
                <w:sz w:val="21"/>
                <w:szCs w:val="21"/>
              </w:rPr>
            </w:pPr>
          </w:p>
          <w:p>
            <w:pPr>
              <w:pStyle w:val="7"/>
              <w:spacing w:before="68" w:line="217" w:lineRule="auto"/>
              <w:ind w:left="118" w:right="108"/>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19" w:type="dxa"/>
            <w:noWrap w:val="0"/>
            <w:vAlign w:val="top"/>
          </w:tcPr>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pStyle w:val="7"/>
              <w:spacing w:before="69" w:line="206" w:lineRule="auto"/>
              <w:ind w:left="148" w:leftChars="0" w:right="128" w:righ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重点监管</w:t>
            </w:r>
          </w:p>
        </w:tc>
        <w:tc>
          <w:tcPr>
            <w:tcW w:w="869" w:type="dxa"/>
            <w:noWrap w:val="0"/>
            <w:vAlign w:val="top"/>
          </w:tcPr>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pStyle w:val="7"/>
              <w:spacing w:before="68" w:line="219" w:lineRule="auto"/>
              <w:ind w:left="108"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5" w:type="dxa"/>
            <w:noWrap w:val="0"/>
            <w:vAlign w:val="top"/>
          </w:tcPr>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pStyle w:val="7"/>
              <w:spacing w:before="68" w:line="219" w:lineRule="auto"/>
              <w:ind w:left="149"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670"/>
        <w:gridCol w:w="699"/>
        <w:gridCol w:w="380"/>
        <w:gridCol w:w="350"/>
        <w:gridCol w:w="1259"/>
        <w:gridCol w:w="6895"/>
        <w:gridCol w:w="1179"/>
        <w:gridCol w:w="669"/>
        <w:gridCol w:w="720"/>
        <w:gridCol w:w="859"/>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55" w:type="dxa"/>
            <w:noWrap w:val="0"/>
            <w:textDirection w:val="tbRlV"/>
            <w:vAlign w:val="top"/>
          </w:tcPr>
          <w:p>
            <w:pPr>
              <w:pStyle w:val="7"/>
              <w:spacing w:before="130" w:line="217" w:lineRule="auto"/>
              <w:ind w:left="8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670" w:type="dxa"/>
            <w:noWrap w:val="0"/>
            <w:vAlign w:val="top"/>
          </w:tcPr>
          <w:p>
            <w:pPr>
              <w:pStyle w:val="7"/>
              <w:spacing w:before="203" w:line="220" w:lineRule="auto"/>
              <w:ind w:left="119"/>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领域</w:t>
            </w:r>
          </w:p>
        </w:tc>
        <w:tc>
          <w:tcPr>
            <w:tcW w:w="699" w:type="dxa"/>
            <w:noWrap w:val="0"/>
            <w:vAlign w:val="top"/>
          </w:tcPr>
          <w:p>
            <w:pPr>
              <w:pStyle w:val="7"/>
              <w:spacing w:before="203" w:line="220" w:lineRule="auto"/>
              <w:ind w:left="140"/>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事项</w:t>
            </w:r>
          </w:p>
        </w:tc>
        <w:tc>
          <w:tcPr>
            <w:tcW w:w="730" w:type="dxa"/>
            <w:gridSpan w:val="2"/>
            <w:noWrap w:val="0"/>
            <w:vAlign w:val="top"/>
          </w:tcPr>
          <w:p>
            <w:pPr>
              <w:pStyle w:val="7"/>
              <w:spacing w:before="62"/>
              <w:ind w:left="151"/>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监管</w:t>
            </w:r>
          </w:p>
          <w:p>
            <w:pPr>
              <w:pStyle w:val="7"/>
              <w:spacing w:line="219" w:lineRule="auto"/>
              <w:ind w:left="151"/>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部门</w:t>
            </w:r>
          </w:p>
        </w:tc>
        <w:tc>
          <w:tcPr>
            <w:tcW w:w="1259" w:type="dxa"/>
            <w:noWrap w:val="0"/>
            <w:vAlign w:val="top"/>
          </w:tcPr>
          <w:p>
            <w:pPr>
              <w:pStyle w:val="7"/>
              <w:spacing w:before="203" w:line="219" w:lineRule="auto"/>
              <w:ind w:left="181"/>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监管事项</w:t>
            </w:r>
          </w:p>
        </w:tc>
        <w:tc>
          <w:tcPr>
            <w:tcW w:w="6895" w:type="dxa"/>
            <w:noWrap w:val="0"/>
            <w:vAlign w:val="top"/>
          </w:tcPr>
          <w:p>
            <w:pPr>
              <w:pStyle w:val="7"/>
              <w:spacing w:before="199" w:line="219" w:lineRule="auto"/>
              <w:ind w:left="304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79" w:type="dxa"/>
            <w:noWrap w:val="0"/>
            <w:vAlign w:val="top"/>
          </w:tcPr>
          <w:p>
            <w:pPr>
              <w:pStyle w:val="7"/>
              <w:spacing w:before="59" w:line="222" w:lineRule="auto"/>
              <w:ind w:left="38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89"/>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对象</w:t>
            </w:r>
          </w:p>
        </w:tc>
        <w:tc>
          <w:tcPr>
            <w:tcW w:w="669" w:type="dxa"/>
            <w:noWrap w:val="0"/>
            <w:vAlign w:val="top"/>
          </w:tcPr>
          <w:p>
            <w:pPr>
              <w:pStyle w:val="7"/>
              <w:spacing w:before="72" w:line="193" w:lineRule="auto"/>
              <w:ind w:left="128"/>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监管</w:t>
            </w:r>
          </w:p>
          <w:p>
            <w:pPr>
              <w:pStyle w:val="7"/>
              <w:spacing w:line="220" w:lineRule="auto"/>
              <w:ind w:left="12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形式</w:t>
            </w:r>
          </w:p>
        </w:tc>
        <w:tc>
          <w:tcPr>
            <w:tcW w:w="720" w:type="dxa"/>
            <w:noWrap w:val="0"/>
            <w:vAlign w:val="top"/>
          </w:tcPr>
          <w:p>
            <w:pPr>
              <w:pStyle w:val="7"/>
              <w:spacing w:before="63" w:line="223" w:lineRule="auto"/>
              <w:ind w:left="15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监管</w:t>
            </w:r>
          </w:p>
          <w:p>
            <w:pPr>
              <w:pStyle w:val="7"/>
              <w:spacing w:line="220" w:lineRule="auto"/>
              <w:ind w:left="15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方式</w:t>
            </w:r>
          </w:p>
        </w:tc>
        <w:tc>
          <w:tcPr>
            <w:tcW w:w="859" w:type="dxa"/>
            <w:noWrap w:val="0"/>
            <w:vAlign w:val="top"/>
          </w:tcPr>
          <w:p>
            <w:pPr>
              <w:pStyle w:val="7"/>
              <w:spacing w:before="85" w:line="189"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34" w:type="dxa"/>
            <w:noWrap w:val="0"/>
            <w:vAlign w:val="top"/>
          </w:tcPr>
          <w:p>
            <w:pPr>
              <w:pStyle w:val="7"/>
              <w:spacing w:before="50" w:line="212" w:lineRule="auto"/>
              <w:ind w:left="26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6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6" w:hRule="atLeast"/>
        </w:trPr>
        <w:tc>
          <w:tcPr>
            <w:tcW w:w="455" w:type="dxa"/>
            <w:noWrap w:val="0"/>
            <w:vAlign w:val="top"/>
          </w:tcPr>
          <w:p>
            <w:pPr>
              <w:rPr>
                <w:rFonts w:hint="eastAsia" w:ascii="仿宋_GB2312" w:hAnsi="仿宋_GB2312" w:eastAsia="仿宋_GB2312" w:cs="仿宋_GB2312"/>
                <w:sz w:val="21"/>
                <w:szCs w:val="21"/>
              </w:rPr>
            </w:pPr>
          </w:p>
        </w:tc>
        <w:tc>
          <w:tcPr>
            <w:tcW w:w="670" w:type="dxa"/>
            <w:noWrap w:val="0"/>
            <w:vAlign w:val="top"/>
          </w:tcPr>
          <w:p>
            <w:pPr>
              <w:rPr>
                <w:rFonts w:hint="eastAsia" w:ascii="仿宋_GB2312" w:hAnsi="仿宋_GB2312" w:eastAsia="仿宋_GB2312" w:cs="仿宋_GB2312"/>
                <w:sz w:val="21"/>
                <w:szCs w:val="21"/>
              </w:rPr>
            </w:pPr>
          </w:p>
        </w:tc>
        <w:tc>
          <w:tcPr>
            <w:tcW w:w="699" w:type="dxa"/>
            <w:noWrap w:val="0"/>
            <w:vAlign w:val="top"/>
          </w:tcPr>
          <w:p>
            <w:pPr>
              <w:rPr>
                <w:rFonts w:hint="eastAsia" w:ascii="仿宋_GB2312" w:hAnsi="仿宋_GB2312" w:eastAsia="仿宋_GB2312" w:cs="仿宋_GB2312"/>
                <w:sz w:val="21"/>
                <w:szCs w:val="21"/>
              </w:rPr>
            </w:pPr>
          </w:p>
        </w:tc>
        <w:tc>
          <w:tcPr>
            <w:tcW w:w="380" w:type="dxa"/>
            <w:noWrap w:val="0"/>
            <w:vAlign w:val="top"/>
          </w:tcPr>
          <w:p>
            <w:pPr>
              <w:rPr>
                <w:rFonts w:hint="eastAsia" w:ascii="仿宋_GB2312" w:hAnsi="仿宋_GB2312" w:eastAsia="仿宋_GB2312" w:cs="仿宋_GB2312"/>
                <w:sz w:val="21"/>
                <w:szCs w:val="21"/>
              </w:rPr>
            </w:pPr>
          </w:p>
        </w:tc>
        <w:tc>
          <w:tcPr>
            <w:tcW w:w="350" w:type="dxa"/>
            <w:noWrap w:val="0"/>
            <w:textDirection w:val="tbRlV"/>
            <w:vAlign w:val="top"/>
          </w:tcPr>
          <w:p>
            <w:pPr>
              <w:pStyle w:val="7"/>
              <w:spacing w:before="29" w:line="216" w:lineRule="auto"/>
              <w:ind w:left="3541"/>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卫生健康部门</w:t>
            </w:r>
          </w:p>
        </w:tc>
        <w:tc>
          <w:tcPr>
            <w:tcW w:w="1259" w:type="dxa"/>
            <w:noWrap w:val="0"/>
            <w:vAlign w:val="top"/>
          </w:tcPr>
          <w:p>
            <w:pPr>
              <w:spacing w:line="244" w:lineRule="auto"/>
              <w:rPr>
                <w:rFonts w:hint="eastAsia" w:ascii="仿宋_GB2312" w:hAnsi="仿宋_GB2312" w:eastAsia="仿宋_GB2312" w:cs="仿宋_GB2312"/>
                <w:b w:val="0"/>
                <w:bCs w:val="0"/>
                <w:sz w:val="21"/>
                <w:szCs w:val="21"/>
              </w:rPr>
            </w:pPr>
          </w:p>
          <w:p>
            <w:pPr>
              <w:spacing w:line="244" w:lineRule="auto"/>
              <w:rPr>
                <w:rFonts w:hint="eastAsia" w:ascii="仿宋_GB2312" w:hAnsi="仿宋_GB2312" w:eastAsia="仿宋_GB2312" w:cs="仿宋_GB2312"/>
                <w:b w:val="0"/>
                <w:bCs w:val="0"/>
                <w:sz w:val="21"/>
                <w:szCs w:val="21"/>
              </w:rPr>
            </w:pPr>
          </w:p>
          <w:p>
            <w:pPr>
              <w:spacing w:line="244" w:lineRule="auto"/>
              <w:rPr>
                <w:rFonts w:hint="eastAsia" w:ascii="仿宋_GB2312" w:hAnsi="仿宋_GB2312" w:eastAsia="仿宋_GB2312" w:cs="仿宋_GB2312"/>
                <w:b w:val="0"/>
                <w:bCs w:val="0"/>
                <w:sz w:val="21"/>
                <w:szCs w:val="21"/>
              </w:rPr>
            </w:pPr>
          </w:p>
          <w:p>
            <w:pPr>
              <w:spacing w:line="244" w:lineRule="auto"/>
              <w:rPr>
                <w:rFonts w:hint="eastAsia" w:ascii="仿宋_GB2312" w:hAnsi="仿宋_GB2312" w:eastAsia="仿宋_GB2312" w:cs="仿宋_GB2312"/>
                <w:b w:val="0"/>
                <w:bCs w:val="0"/>
                <w:sz w:val="21"/>
                <w:szCs w:val="21"/>
              </w:rPr>
            </w:pPr>
          </w:p>
          <w:p>
            <w:pPr>
              <w:spacing w:line="244" w:lineRule="auto"/>
              <w:rPr>
                <w:rFonts w:hint="eastAsia" w:ascii="仿宋_GB2312" w:hAnsi="仿宋_GB2312" w:eastAsia="仿宋_GB2312" w:cs="仿宋_GB2312"/>
                <w:b w:val="0"/>
                <w:bCs w:val="0"/>
                <w:sz w:val="21"/>
                <w:szCs w:val="21"/>
              </w:rPr>
            </w:pPr>
          </w:p>
          <w:p>
            <w:pPr>
              <w:spacing w:line="244" w:lineRule="auto"/>
              <w:rPr>
                <w:rFonts w:hint="eastAsia" w:ascii="仿宋_GB2312" w:hAnsi="仿宋_GB2312" w:eastAsia="仿宋_GB2312" w:cs="仿宋_GB2312"/>
                <w:b w:val="0"/>
                <w:bCs w:val="0"/>
                <w:sz w:val="21"/>
                <w:szCs w:val="21"/>
              </w:rPr>
            </w:pPr>
          </w:p>
          <w:p>
            <w:pPr>
              <w:spacing w:line="244" w:lineRule="auto"/>
              <w:rPr>
                <w:rFonts w:hint="eastAsia" w:ascii="仿宋_GB2312" w:hAnsi="仿宋_GB2312" w:eastAsia="仿宋_GB2312" w:cs="仿宋_GB2312"/>
                <w:b w:val="0"/>
                <w:bCs w:val="0"/>
                <w:sz w:val="21"/>
                <w:szCs w:val="21"/>
              </w:rPr>
            </w:pPr>
          </w:p>
          <w:p>
            <w:pPr>
              <w:spacing w:line="244"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pStyle w:val="7"/>
              <w:spacing w:before="65" w:line="221" w:lineRule="auto"/>
              <w:ind w:right="32"/>
              <w:jc w:val="both"/>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对医疗机构医疗器械使用的监督检查</w:t>
            </w:r>
          </w:p>
        </w:tc>
        <w:tc>
          <w:tcPr>
            <w:tcW w:w="6895" w:type="dxa"/>
            <w:noWrap w:val="0"/>
            <w:vAlign w:val="top"/>
          </w:tcPr>
          <w:p>
            <w:pPr>
              <w:spacing w:line="269" w:lineRule="auto"/>
              <w:rPr>
                <w:rFonts w:hint="eastAsia" w:ascii="仿宋_GB2312" w:hAnsi="仿宋_GB2312" w:eastAsia="仿宋_GB2312" w:cs="仿宋_GB2312"/>
                <w:b w:val="0"/>
                <w:bCs w:val="0"/>
                <w:sz w:val="21"/>
                <w:szCs w:val="21"/>
              </w:rPr>
            </w:pPr>
          </w:p>
          <w:p>
            <w:pPr>
              <w:pStyle w:val="7"/>
              <w:spacing w:before="65" w:line="193" w:lineRule="auto"/>
              <w:ind w:left="124"/>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4"/>
                <w:sz w:val="21"/>
                <w:szCs w:val="21"/>
              </w:rPr>
              <w:t>《医疗器械临床使用管理办法》</w:t>
            </w:r>
          </w:p>
          <w:p>
            <w:pPr>
              <w:pStyle w:val="7"/>
              <w:spacing w:before="1" w:line="230" w:lineRule="auto"/>
              <w:ind w:left="163" w:right="517" w:firstLine="1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第四条  医疗机构主要负责人是本机构医疗器械临床</w:t>
            </w:r>
            <w:r>
              <w:rPr>
                <w:rFonts w:hint="eastAsia" w:ascii="仿宋_GB2312" w:hAnsi="仿宋_GB2312" w:eastAsia="仿宋_GB2312" w:cs="仿宋_GB2312"/>
                <w:b w:val="0"/>
                <w:bCs w:val="0"/>
                <w:spacing w:val="-3"/>
                <w:sz w:val="21"/>
                <w:szCs w:val="21"/>
              </w:rPr>
              <w:t>使用管理的第一责</w:t>
            </w:r>
            <w:r>
              <w:rPr>
                <w:rFonts w:hint="eastAsia" w:ascii="仿宋_GB2312" w:hAnsi="仿宋_GB2312" w:eastAsia="仿宋_GB2312" w:cs="仿宋_GB2312"/>
                <w:b w:val="0"/>
                <w:bCs w:val="0"/>
                <w:spacing w:val="-6"/>
                <w:sz w:val="21"/>
                <w:szCs w:val="21"/>
              </w:rPr>
              <w:t>任人。</w:t>
            </w:r>
            <w:r>
              <w:rPr>
                <w:rFonts w:hint="eastAsia" w:ascii="仿宋_GB2312" w:hAnsi="仿宋_GB2312" w:eastAsia="仿宋_GB2312" w:cs="仿宋_GB2312"/>
                <w:b w:val="0"/>
                <w:bCs w:val="0"/>
                <w:spacing w:val="-2"/>
                <w:sz w:val="21"/>
                <w:szCs w:val="21"/>
              </w:rPr>
              <w:t>医疗机构应当建立并完善本机构医疗器械临床使用管理制度，确保医</w:t>
            </w:r>
            <w:r>
              <w:rPr>
                <w:rFonts w:hint="eastAsia" w:ascii="仿宋_GB2312" w:hAnsi="仿宋_GB2312" w:eastAsia="仿宋_GB2312" w:cs="仿宋_GB2312"/>
                <w:b w:val="0"/>
                <w:bCs w:val="0"/>
                <w:spacing w:val="-3"/>
                <w:sz w:val="21"/>
                <w:szCs w:val="21"/>
              </w:rPr>
              <w:t>疗器械合理使用。</w:t>
            </w:r>
          </w:p>
          <w:p>
            <w:pPr>
              <w:pStyle w:val="7"/>
              <w:spacing w:line="203" w:lineRule="auto"/>
              <w:ind w:left="133" w:right="367" w:hanging="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第六条  医疗机构应当根据国家发布的医疗器械分类目</w:t>
            </w:r>
            <w:r>
              <w:rPr>
                <w:rFonts w:hint="eastAsia" w:ascii="仿宋_GB2312" w:hAnsi="仿宋_GB2312" w:eastAsia="仿宋_GB2312" w:cs="仿宋_GB2312"/>
                <w:b w:val="0"/>
                <w:bCs w:val="0"/>
                <w:spacing w:val="-3"/>
                <w:sz w:val="21"/>
                <w:szCs w:val="21"/>
              </w:rPr>
              <w:t>录，对医疗器械实行分类管理。</w:t>
            </w:r>
          </w:p>
          <w:p>
            <w:pPr>
              <w:pStyle w:val="7"/>
              <w:spacing w:line="203" w:lineRule="auto"/>
              <w:ind w:left="153" w:right="367" w:hanging="2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第十三条  医疗器械使用科室负责医疗器械日常管理工</w:t>
            </w:r>
            <w:r>
              <w:rPr>
                <w:rFonts w:hint="eastAsia" w:ascii="仿宋_GB2312" w:hAnsi="仿宋_GB2312" w:eastAsia="仿宋_GB2312" w:cs="仿宋_GB2312"/>
                <w:b w:val="0"/>
                <w:bCs w:val="0"/>
                <w:spacing w:val="-3"/>
                <w:sz w:val="21"/>
                <w:szCs w:val="21"/>
              </w:rPr>
              <w:t>作，做好医疗器械的登记、定期核对、日常使用维护保养等工作。</w:t>
            </w:r>
          </w:p>
          <w:p>
            <w:pPr>
              <w:pStyle w:val="7"/>
              <w:spacing w:before="3" w:line="199" w:lineRule="auto"/>
              <w:ind w:left="133" w:right="355" w:hanging="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第十四条  医疗机构从事医疗器械相关工作的卫生专业</w:t>
            </w:r>
            <w:r>
              <w:rPr>
                <w:rFonts w:hint="eastAsia" w:ascii="仿宋_GB2312" w:hAnsi="仿宋_GB2312" w:eastAsia="仿宋_GB2312" w:cs="仿宋_GB2312"/>
                <w:b w:val="0"/>
                <w:bCs w:val="0"/>
                <w:spacing w:val="-3"/>
                <w:sz w:val="21"/>
                <w:szCs w:val="21"/>
              </w:rPr>
              <w:t>技术人员，应当具</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2"/>
                <w:sz w:val="21"/>
                <w:szCs w:val="21"/>
              </w:rPr>
              <w:t>备相应的专业学历、卫生专业技术职务任职资格或</w:t>
            </w:r>
            <w:r>
              <w:rPr>
                <w:rFonts w:hint="eastAsia" w:ascii="仿宋_GB2312" w:hAnsi="仿宋_GB2312" w:eastAsia="仿宋_GB2312" w:cs="仿宋_GB2312"/>
                <w:b w:val="0"/>
                <w:bCs w:val="0"/>
                <w:spacing w:val="-3"/>
                <w:sz w:val="21"/>
                <w:szCs w:val="21"/>
              </w:rPr>
              <w:t>者依法取得相应资格。</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2"/>
                <w:sz w:val="21"/>
                <w:szCs w:val="21"/>
              </w:rPr>
              <w:t>第十五条  医疗机构应当组织开展医疗器械临床使用</w:t>
            </w:r>
            <w:r>
              <w:rPr>
                <w:rFonts w:hint="eastAsia" w:ascii="仿宋_GB2312" w:hAnsi="仿宋_GB2312" w:eastAsia="仿宋_GB2312" w:cs="仿宋_GB2312"/>
                <w:b w:val="0"/>
                <w:bCs w:val="0"/>
                <w:spacing w:val="-3"/>
                <w:sz w:val="21"/>
                <w:szCs w:val="21"/>
              </w:rPr>
              <w:t>管理的继续教育和</w:t>
            </w:r>
            <w:r>
              <w:rPr>
                <w:rFonts w:hint="eastAsia" w:ascii="仿宋_GB2312" w:hAnsi="仿宋_GB2312" w:eastAsia="仿宋_GB2312" w:cs="仿宋_GB2312"/>
                <w:b w:val="0"/>
                <w:bCs w:val="0"/>
                <w:spacing w:val="-2"/>
                <w:sz w:val="21"/>
                <w:szCs w:val="21"/>
              </w:rPr>
              <w:t>培训，开展医疗器械临床使用范围、质量控</w:t>
            </w:r>
            <w:r>
              <w:rPr>
                <w:rFonts w:hint="eastAsia" w:ascii="仿宋_GB2312" w:hAnsi="仿宋_GB2312" w:eastAsia="仿宋_GB2312" w:cs="仿宋_GB2312"/>
                <w:b w:val="0"/>
                <w:bCs w:val="0"/>
                <w:spacing w:val="-3"/>
                <w:sz w:val="21"/>
                <w:szCs w:val="21"/>
              </w:rPr>
              <w:t>制、操作规程、效果评价等培</w:t>
            </w:r>
            <w:r>
              <w:rPr>
                <w:rFonts w:hint="eastAsia" w:ascii="仿宋_GB2312" w:hAnsi="仿宋_GB2312" w:eastAsia="仿宋_GB2312" w:cs="仿宋_GB2312"/>
                <w:b w:val="0"/>
                <w:bCs w:val="0"/>
                <w:spacing w:val="-4"/>
                <w:sz w:val="21"/>
                <w:szCs w:val="21"/>
              </w:rPr>
              <w:t>训工作。</w:t>
            </w:r>
          </w:p>
          <w:p>
            <w:pPr>
              <w:pStyle w:val="7"/>
              <w:spacing w:before="1" w:line="202" w:lineRule="auto"/>
              <w:ind w:left="163" w:right="331" w:hanging="2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第十六条  医疗机构应当加强医疗器械信息管理，建立医疗器械及其使用</w:t>
            </w:r>
            <w:r>
              <w:rPr>
                <w:rFonts w:hint="eastAsia" w:ascii="仿宋_GB2312" w:hAnsi="仿宋_GB2312" w:eastAsia="仿宋_GB2312" w:cs="仿宋_GB2312"/>
                <w:b w:val="0"/>
                <w:bCs w:val="0"/>
                <w:spacing w:val="18"/>
                <w:sz w:val="21"/>
                <w:szCs w:val="21"/>
              </w:rPr>
              <w:t xml:space="preserve"> </w:t>
            </w:r>
            <w:r>
              <w:rPr>
                <w:rFonts w:hint="eastAsia" w:ascii="仿宋_GB2312" w:hAnsi="仿宋_GB2312" w:eastAsia="仿宋_GB2312" w:cs="仿宋_GB2312"/>
                <w:b w:val="0"/>
                <w:bCs w:val="0"/>
                <w:spacing w:val="-3"/>
                <w:sz w:val="21"/>
                <w:szCs w:val="21"/>
              </w:rPr>
              <w:t>信息档案。</w:t>
            </w:r>
          </w:p>
          <w:p>
            <w:pPr>
              <w:pStyle w:val="7"/>
              <w:spacing w:before="2" w:line="198" w:lineRule="auto"/>
              <w:ind w:left="133" w:right="367" w:hanging="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第十七条  医疗机构应当每年开展医疗器械临床使用管</w:t>
            </w:r>
            <w:r>
              <w:rPr>
                <w:rFonts w:hint="eastAsia" w:ascii="仿宋_GB2312" w:hAnsi="仿宋_GB2312" w:eastAsia="仿宋_GB2312" w:cs="仿宋_GB2312"/>
                <w:b w:val="0"/>
                <w:bCs w:val="0"/>
                <w:spacing w:val="-3"/>
                <w:sz w:val="21"/>
                <w:szCs w:val="21"/>
              </w:rPr>
              <w:t>理自查、评估、评价工作，确保医疗器械临床使用的安全、有效。</w:t>
            </w:r>
          </w:p>
          <w:p>
            <w:pPr>
              <w:pStyle w:val="7"/>
              <w:spacing w:before="1" w:line="198" w:lineRule="auto"/>
              <w:ind w:left="163" w:right="367" w:hanging="3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第十九条  医疗机构购进医疗器械，应当查验供货者的</w:t>
            </w:r>
            <w:r>
              <w:rPr>
                <w:rFonts w:hint="eastAsia" w:ascii="仿宋_GB2312" w:hAnsi="仿宋_GB2312" w:eastAsia="仿宋_GB2312" w:cs="仿宋_GB2312"/>
                <w:b w:val="0"/>
                <w:bCs w:val="0"/>
                <w:spacing w:val="-3"/>
                <w:sz w:val="21"/>
                <w:szCs w:val="21"/>
              </w:rPr>
              <w:t>资质和医疗器械的</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3"/>
                <w:sz w:val="21"/>
                <w:szCs w:val="21"/>
              </w:rPr>
              <w:t>合格证明文件，建立进货查验记录制度。</w:t>
            </w:r>
            <w:r>
              <w:rPr>
                <w:rFonts w:hint="eastAsia" w:ascii="仿宋_GB2312" w:hAnsi="仿宋_GB2312" w:eastAsia="仿宋_GB2312" w:cs="仿宋_GB2312"/>
                <w:b w:val="0"/>
                <w:bCs w:val="0"/>
                <w:spacing w:val="-2"/>
                <w:sz w:val="21"/>
                <w:szCs w:val="21"/>
              </w:rPr>
              <w:t>医疗机构应当妥善保存购入第三类医疗器械的原始资料，并确保信息具有</w:t>
            </w:r>
            <w:r>
              <w:rPr>
                <w:rFonts w:hint="eastAsia" w:ascii="仿宋_GB2312" w:hAnsi="仿宋_GB2312" w:eastAsia="仿宋_GB2312" w:cs="仿宋_GB2312"/>
                <w:b w:val="0"/>
                <w:bCs w:val="0"/>
                <w:spacing w:val="-3"/>
                <w:sz w:val="21"/>
                <w:szCs w:val="21"/>
              </w:rPr>
              <w:t>可追溯性。</w:t>
            </w:r>
          </w:p>
          <w:p>
            <w:pPr>
              <w:pStyle w:val="7"/>
              <w:spacing w:before="1" w:line="209" w:lineRule="auto"/>
              <w:ind w:left="124" w:right="367" w:firstLine="29"/>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第二十五条 医疗机构应当开展医疗器械临床使用</w:t>
            </w:r>
            <w:r>
              <w:rPr>
                <w:rFonts w:hint="eastAsia" w:ascii="仿宋_GB2312" w:hAnsi="仿宋_GB2312" w:eastAsia="仿宋_GB2312" w:cs="仿宋_GB2312"/>
                <w:b w:val="0"/>
                <w:bCs w:val="0"/>
                <w:spacing w:val="-3"/>
                <w:sz w:val="21"/>
                <w:szCs w:val="21"/>
              </w:rPr>
              <w:t>安全管理，对生命支持</w:t>
            </w:r>
            <w:r>
              <w:rPr>
                <w:rFonts w:hint="eastAsia" w:ascii="仿宋_GB2312" w:hAnsi="仿宋_GB2312" w:eastAsia="仿宋_GB2312" w:cs="仿宋_GB2312"/>
                <w:b w:val="0"/>
                <w:bCs w:val="0"/>
                <w:spacing w:val="-2"/>
                <w:sz w:val="21"/>
                <w:szCs w:val="21"/>
              </w:rPr>
              <w:t>类、急救类、植入类、辐射类、灭菌类和大</w:t>
            </w:r>
            <w:r>
              <w:rPr>
                <w:rFonts w:hint="eastAsia" w:ascii="仿宋_GB2312" w:hAnsi="仿宋_GB2312" w:eastAsia="仿宋_GB2312" w:cs="仿宋_GB2312"/>
                <w:b w:val="0"/>
                <w:bCs w:val="0"/>
                <w:spacing w:val="-3"/>
                <w:sz w:val="21"/>
                <w:szCs w:val="21"/>
              </w:rPr>
              <w:t>型医疗器械实行使用安全监测</w:t>
            </w:r>
            <w:r>
              <w:rPr>
                <w:rFonts w:hint="eastAsia" w:ascii="仿宋_GB2312" w:hAnsi="仿宋_GB2312" w:eastAsia="仿宋_GB2312" w:cs="仿宋_GB2312"/>
                <w:b w:val="0"/>
                <w:bCs w:val="0"/>
                <w:spacing w:val="-2"/>
                <w:sz w:val="21"/>
                <w:szCs w:val="21"/>
              </w:rPr>
              <w:t>与报告制度。</w:t>
            </w:r>
          </w:p>
          <w:p>
            <w:pPr>
              <w:pStyle w:val="7"/>
              <w:spacing w:line="194" w:lineRule="auto"/>
              <w:ind w:left="124" w:right="355" w:firstLine="9"/>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第二十八条  医疗机构应当严格执行医院感染管理有关法律</w:t>
            </w:r>
            <w:r>
              <w:rPr>
                <w:rFonts w:hint="eastAsia" w:ascii="仿宋_GB2312" w:hAnsi="仿宋_GB2312" w:eastAsia="仿宋_GB2312" w:cs="仿宋_GB2312"/>
                <w:b w:val="0"/>
                <w:bCs w:val="0"/>
                <w:spacing w:val="-3"/>
                <w:sz w:val="21"/>
                <w:szCs w:val="21"/>
              </w:rPr>
              <w:t>法规的规定，</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2"/>
                <w:sz w:val="21"/>
                <w:szCs w:val="21"/>
              </w:rPr>
              <w:t>使用符合国家规定的消毒器械和一次性使用的医疗器械。按规定可</w:t>
            </w:r>
            <w:r>
              <w:rPr>
                <w:rFonts w:hint="eastAsia" w:ascii="仿宋_GB2312" w:hAnsi="仿宋_GB2312" w:eastAsia="仿宋_GB2312" w:cs="仿宋_GB2312"/>
                <w:b w:val="0"/>
                <w:bCs w:val="0"/>
                <w:spacing w:val="-3"/>
                <w:sz w:val="21"/>
                <w:szCs w:val="21"/>
              </w:rPr>
              <w:t>以重复</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2"/>
                <w:sz w:val="21"/>
                <w:szCs w:val="21"/>
              </w:rPr>
              <w:t>使用的医疗器械，应当严格按照规定清洗、</w:t>
            </w:r>
            <w:r>
              <w:rPr>
                <w:rFonts w:hint="eastAsia" w:ascii="仿宋_GB2312" w:hAnsi="仿宋_GB2312" w:eastAsia="仿宋_GB2312" w:cs="仿宋_GB2312"/>
                <w:b w:val="0"/>
                <w:bCs w:val="0"/>
                <w:spacing w:val="-3"/>
                <w:sz w:val="21"/>
                <w:szCs w:val="21"/>
              </w:rPr>
              <w:t>消毒或者灭菌，并进行效果监</w:t>
            </w:r>
            <w:r>
              <w:rPr>
                <w:rFonts w:hint="eastAsia" w:ascii="仿宋_GB2312" w:hAnsi="仿宋_GB2312" w:eastAsia="仿宋_GB2312" w:cs="仿宋_GB2312"/>
                <w:b w:val="0"/>
                <w:bCs w:val="0"/>
                <w:spacing w:val="-5"/>
                <w:sz w:val="21"/>
                <w:szCs w:val="21"/>
              </w:rPr>
              <w:t>测；</w:t>
            </w:r>
            <w:r>
              <w:rPr>
                <w:rFonts w:hint="eastAsia" w:ascii="仿宋_GB2312" w:hAnsi="仿宋_GB2312" w:eastAsia="仿宋_GB2312" w:cs="仿宋_GB2312"/>
                <w:b w:val="0"/>
                <w:bCs w:val="0"/>
                <w:spacing w:val="-17"/>
                <w:sz w:val="21"/>
                <w:szCs w:val="21"/>
              </w:rPr>
              <w:t xml:space="preserve"> </w:t>
            </w:r>
            <w:r>
              <w:rPr>
                <w:rFonts w:hint="eastAsia" w:ascii="仿宋_GB2312" w:hAnsi="仿宋_GB2312" w:eastAsia="仿宋_GB2312" w:cs="仿宋_GB2312"/>
                <w:b w:val="0"/>
                <w:bCs w:val="0"/>
                <w:spacing w:val="-5"/>
                <w:sz w:val="21"/>
                <w:szCs w:val="21"/>
              </w:rPr>
              <w:t>一次性使用的医疗器械不得重复使用，使用过的应当按照国家有关规</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3"/>
                <w:sz w:val="21"/>
                <w:szCs w:val="21"/>
              </w:rPr>
              <w:t>定销毁并记录。</w:t>
            </w:r>
          </w:p>
          <w:p>
            <w:pPr>
              <w:pStyle w:val="7"/>
              <w:spacing w:before="1" w:line="193" w:lineRule="auto"/>
              <w:ind w:left="124"/>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使用无菌医疗器械前，应当对直接接触医疗</w:t>
            </w:r>
            <w:r>
              <w:rPr>
                <w:rFonts w:hint="eastAsia" w:ascii="仿宋_GB2312" w:hAnsi="仿宋_GB2312" w:eastAsia="仿宋_GB2312" w:cs="仿宋_GB2312"/>
                <w:b w:val="0"/>
                <w:bCs w:val="0"/>
                <w:spacing w:val="-3"/>
                <w:sz w:val="21"/>
                <w:szCs w:val="21"/>
              </w:rPr>
              <w:t>器械的包装及其有效期进行常</w:t>
            </w:r>
          </w:p>
          <w:p>
            <w:pPr>
              <w:pStyle w:val="7"/>
              <w:spacing w:before="1" w:line="207" w:lineRule="auto"/>
              <w:ind w:right="145"/>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1"/>
                <w:sz w:val="21"/>
                <w:szCs w:val="21"/>
              </w:rPr>
              <w:t>规检查，认真核对其规格、型号、消毒或者灭菌有效日期等</w:t>
            </w:r>
            <w:r>
              <w:rPr>
                <w:rFonts w:hint="eastAsia" w:ascii="仿宋_GB2312" w:hAnsi="仿宋_GB2312" w:eastAsia="仿宋_GB2312" w:cs="仿宋_GB2312"/>
                <w:b w:val="0"/>
                <w:bCs w:val="0"/>
                <w:sz w:val="21"/>
                <w:szCs w:val="21"/>
              </w:rPr>
              <w:t xml:space="preserve">。包装破损、 </w:t>
            </w:r>
            <w:r>
              <w:rPr>
                <w:rFonts w:hint="eastAsia" w:ascii="仿宋_GB2312" w:hAnsi="仿宋_GB2312" w:eastAsia="仿宋_GB2312" w:cs="仿宋_GB2312"/>
                <w:b w:val="0"/>
                <w:bCs w:val="0"/>
                <w:spacing w:val="-3"/>
                <w:sz w:val="21"/>
                <w:szCs w:val="21"/>
              </w:rPr>
              <w:t>标示不清、超过有效期或者可能影响使用安全的，不得使用。</w:t>
            </w:r>
          </w:p>
          <w:p>
            <w:pPr>
              <w:pStyle w:val="7"/>
              <w:spacing w:before="1" w:line="206" w:lineRule="auto"/>
              <w:ind w:left="133" w:right="555" w:hanging="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第三十五条  医疗机构应当真实记录医疗器械保障情</w:t>
            </w:r>
            <w:r>
              <w:rPr>
                <w:rFonts w:hint="eastAsia" w:ascii="仿宋_GB2312" w:hAnsi="仿宋_GB2312" w:eastAsia="仿宋_GB2312" w:cs="仿宋_GB2312"/>
                <w:b w:val="0"/>
                <w:bCs w:val="0"/>
                <w:spacing w:val="-3"/>
                <w:sz w:val="21"/>
                <w:szCs w:val="21"/>
              </w:rPr>
              <w:t>况并存入医疗器械</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2"/>
                <w:sz w:val="21"/>
                <w:szCs w:val="21"/>
              </w:rPr>
              <w:t>信息档案，档案保存期限不得少于医疗器械规定</w:t>
            </w:r>
            <w:r>
              <w:rPr>
                <w:rFonts w:hint="eastAsia" w:ascii="仿宋_GB2312" w:hAnsi="仿宋_GB2312" w:eastAsia="仿宋_GB2312" w:cs="仿宋_GB2312"/>
                <w:b w:val="0"/>
                <w:bCs w:val="0"/>
                <w:spacing w:val="-3"/>
                <w:sz w:val="21"/>
                <w:szCs w:val="21"/>
              </w:rPr>
              <w:t>使用期限终止后五年。</w:t>
            </w:r>
          </w:p>
        </w:tc>
        <w:tc>
          <w:tcPr>
            <w:tcW w:w="1179" w:type="dxa"/>
            <w:noWrap w:val="0"/>
            <w:vAlign w:val="top"/>
          </w:tcPr>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pStyle w:val="7"/>
              <w:spacing w:before="65" w:line="219" w:lineRule="auto"/>
              <w:ind w:left="187"/>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医疗机构</w:t>
            </w:r>
          </w:p>
        </w:tc>
        <w:tc>
          <w:tcPr>
            <w:tcW w:w="669" w:type="dxa"/>
            <w:noWrap w:val="0"/>
            <w:vAlign w:val="top"/>
          </w:tcPr>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2" w:lineRule="auto"/>
              <w:rPr>
                <w:rFonts w:hint="eastAsia" w:ascii="仿宋_GB2312" w:hAnsi="仿宋_GB2312" w:eastAsia="仿宋_GB2312" w:cs="仿宋_GB2312"/>
                <w:sz w:val="21"/>
                <w:szCs w:val="21"/>
              </w:rPr>
            </w:pPr>
          </w:p>
          <w:p>
            <w:pPr>
              <w:spacing w:line="242" w:lineRule="auto"/>
              <w:rPr>
                <w:rFonts w:hint="eastAsia" w:ascii="仿宋_GB2312" w:hAnsi="仿宋_GB2312" w:eastAsia="仿宋_GB2312" w:cs="仿宋_GB2312"/>
                <w:sz w:val="21"/>
                <w:szCs w:val="21"/>
              </w:rPr>
            </w:pPr>
          </w:p>
          <w:p>
            <w:pPr>
              <w:spacing w:line="242" w:lineRule="auto"/>
              <w:rPr>
                <w:rFonts w:hint="eastAsia" w:ascii="仿宋_GB2312" w:hAnsi="仿宋_GB2312" w:eastAsia="仿宋_GB2312" w:cs="仿宋_GB2312"/>
                <w:sz w:val="21"/>
                <w:szCs w:val="21"/>
              </w:rPr>
            </w:pPr>
          </w:p>
          <w:p>
            <w:pPr>
              <w:spacing w:line="242" w:lineRule="auto"/>
              <w:rPr>
                <w:rFonts w:hint="eastAsia" w:ascii="仿宋_GB2312" w:hAnsi="仿宋_GB2312" w:eastAsia="仿宋_GB2312" w:cs="仿宋_GB2312"/>
                <w:sz w:val="21"/>
                <w:szCs w:val="21"/>
              </w:rPr>
            </w:pPr>
          </w:p>
          <w:p>
            <w:pPr>
              <w:spacing w:line="242" w:lineRule="auto"/>
              <w:rPr>
                <w:rFonts w:hint="eastAsia" w:ascii="仿宋_GB2312" w:hAnsi="仿宋_GB2312" w:eastAsia="仿宋_GB2312" w:cs="仿宋_GB2312"/>
                <w:sz w:val="21"/>
                <w:szCs w:val="21"/>
              </w:rPr>
            </w:pPr>
          </w:p>
          <w:p>
            <w:pPr>
              <w:spacing w:line="242" w:lineRule="auto"/>
              <w:rPr>
                <w:rFonts w:hint="eastAsia" w:ascii="仿宋_GB2312" w:hAnsi="仿宋_GB2312" w:eastAsia="仿宋_GB2312" w:cs="仿宋_GB2312"/>
                <w:sz w:val="21"/>
                <w:szCs w:val="21"/>
              </w:rPr>
            </w:pPr>
          </w:p>
          <w:p>
            <w:pPr>
              <w:spacing w:line="242" w:lineRule="auto"/>
              <w:rPr>
                <w:rFonts w:hint="eastAsia" w:ascii="仿宋_GB2312" w:hAnsi="仿宋_GB2312" w:eastAsia="仿宋_GB2312" w:cs="仿宋_GB2312"/>
                <w:sz w:val="21"/>
                <w:szCs w:val="21"/>
              </w:rPr>
            </w:pPr>
          </w:p>
          <w:p>
            <w:pPr>
              <w:pStyle w:val="7"/>
              <w:spacing w:before="37" w:line="221"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检查</w:t>
            </w:r>
          </w:p>
        </w:tc>
        <w:tc>
          <w:tcPr>
            <w:tcW w:w="720" w:type="dxa"/>
            <w:noWrap w:val="0"/>
            <w:vAlign w:val="top"/>
          </w:tcPr>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重点监管</w:t>
            </w:r>
          </w:p>
        </w:tc>
        <w:tc>
          <w:tcPr>
            <w:tcW w:w="859" w:type="dxa"/>
            <w:noWrap w:val="0"/>
            <w:vAlign w:val="top"/>
          </w:tcPr>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pStyle w:val="7"/>
              <w:spacing w:before="68" w:line="219" w:lineRule="auto"/>
              <w:ind w:left="108" w:leftChars="0"/>
              <w:rPr>
                <w:rFonts w:hint="eastAsia" w:ascii="仿宋_GB2312" w:hAnsi="仿宋_GB2312" w:eastAsia="仿宋_GB2312" w:cs="仿宋_GB2312"/>
                <w:spacing w:val="3"/>
                <w:sz w:val="21"/>
                <w:szCs w:val="21"/>
              </w:rPr>
            </w:pPr>
          </w:p>
          <w:p>
            <w:pPr>
              <w:pStyle w:val="7"/>
              <w:spacing w:before="68" w:line="219" w:lineRule="auto"/>
              <w:ind w:left="108" w:leftChars="0"/>
              <w:rPr>
                <w:rFonts w:hint="eastAsia" w:ascii="仿宋_GB2312" w:hAnsi="仿宋_GB2312" w:eastAsia="仿宋_GB2312" w:cs="仿宋_GB2312"/>
                <w:spacing w:val="3"/>
                <w:sz w:val="21"/>
                <w:szCs w:val="21"/>
              </w:rPr>
            </w:pPr>
          </w:p>
          <w:p>
            <w:pPr>
              <w:pStyle w:val="7"/>
              <w:spacing w:before="68" w:line="219" w:lineRule="auto"/>
              <w:ind w:left="108" w:leftChars="0"/>
              <w:rPr>
                <w:rFonts w:hint="eastAsia" w:ascii="仿宋_GB2312" w:hAnsi="仿宋_GB2312" w:eastAsia="仿宋_GB2312" w:cs="仿宋_GB2312"/>
                <w:spacing w:val="3"/>
                <w:sz w:val="21"/>
                <w:szCs w:val="21"/>
              </w:rPr>
            </w:pPr>
          </w:p>
          <w:p>
            <w:pPr>
              <w:pStyle w:val="7"/>
              <w:spacing w:before="68" w:line="219" w:lineRule="auto"/>
              <w:ind w:left="108" w:leftChars="0"/>
              <w:rPr>
                <w:rFonts w:hint="eastAsia" w:ascii="仿宋_GB2312" w:hAnsi="仿宋_GB2312" w:eastAsia="仿宋_GB2312" w:cs="仿宋_GB2312"/>
                <w:spacing w:val="3"/>
                <w:sz w:val="21"/>
                <w:szCs w:val="21"/>
              </w:rPr>
            </w:pPr>
          </w:p>
          <w:p>
            <w:pPr>
              <w:pStyle w:val="7"/>
              <w:spacing w:before="68" w:line="219" w:lineRule="auto"/>
              <w:ind w:left="108" w:leftChars="0"/>
              <w:rPr>
                <w:rFonts w:hint="eastAsia" w:ascii="仿宋_GB2312" w:hAnsi="仿宋_GB2312" w:eastAsia="仿宋_GB2312" w:cs="仿宋_GB2312"/>
                <w:spacing w:val="3"/>
                <w:sz w:val="21"/>
                <w:szCs w:val="21"/>
              </w:rPr>
            </w:pPr>
          </w:p>
          <w:p>
            <w:pPr>
              <w:pStyle w:val="7"/>
              <w:spacing w:before="68" w:line="219" w:lineRule="auto"/>
              <w:ind w:left="108" w:leftChars="0"/>
              <w:rPr>
                <w:rFonts w:hint="eastAsia" w:ascii="仿宋_GB2312" w:hAnsi="仿宋_GB2312" w:eastAsia="仿宋_GB2312" w:cs="仿宋_GB2312"/>
                <w:spacing w:val="3"/>
                <w:sz w:val="21"/>
                <w:szCs w:val="21"/>
              </w:rPr>
            </w:pPr>
          </w:p>
          <w:p>
            <w:pPr>
              <w:pStyle w:val="7"/>
              <w:spacing w:before="68" w:line="219" w:lineRule="auto"/>
              <w:ind w:left="108" w:leftChars="0"/>
              <w:rPr>
                <w:rFonts w:hint="eastAsia" w:ascii="仿宋_GB2312" w:hAnsi="仿宋_GB2312" w:eastAsia="仿宋_GB2312" w:cs="仿宋_GB2312"/>
                <w:spacing w:val="3"/>
                <w:sz w:val="21"/>
                <w:szCs w:val="21"/>
              </w:rPr>
            </w:pPr>
          </w:p>
          <w:p>
            <w:pPr>
              <w:pStyle w:val="7"/>
              <w:spacing w:before="68" w:line="219" w:lineRule="auto"/>
              <w:ind w:left="108" w:leftChars="0"/>
              <w:rPr>
                <w:rFonts w:hint="eastAsia" w:ascii="仿宋_GB2312" w:hAnsi="仿宋_GB2312" w:eastAsia="仿宋_GB2312" w:cs="仿宋_GB2312"/>
                <w:spacing w:val="3"/>
                <w:sz w:val="21"/>
                <w:szCs w:val="21"/>
              </w:rPr>
            </w:pPr>
          </w:p>
          <w:p>
            <w:pPr>
              <w:pStyle w:val="7"/>
              <w:spacing w:before="68" w:line="219" w:lineRule="auto"/>
              <w:ind w:left="108"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34" w:type="dxa"/>
            <w:noWrap w:val="0"/>
            <w:vAlign w:val="top"/>
          </w:tcPr>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spacing w:line="296" w:lineRule="auto"/>
              <w:rPr>
                <w:rFonts w:hint="eastAsia" w:ascii="仿宋_GB2312" w:hAnsi="仿宋_GB2312" w:eastAsia="仿宋_GB2312" w:cs="仿宋_GB2312"/>
                <w:sz w:val="21"/>
                <w:szCs w:val="21"/>
              </w:rPr>
            </w:pPr>
          </w:p>
          <w:p>
            <w:pPr>
              <w:pStyle w:val="7"/>
              <w:spacing w:before="68" w:line="219" w:lineRule="auto"/>
              <w:ind w:left="149" w:leftChars="0"/>
              <w:rPr>
                <w:rFonts w:hint="eastAsia" w:ascii="仿宋_GB2312" w:hAnsi="仿宋_GB2312" w:eastAsia="仿宋_GB2312" w:cs="仿宋_GB2312"/>
                <w:spacing w:val="3"/>
                <w:sz w:val="21"/>
                <w:szCs w:val="21"/>
              </w:rPr>
            </w:pPr>
          </w:p>
          <w:p>
            <w:pPr>
              <w:pStyle w:val="7"/>
              <w:spacing w:before="68" w:line="219" w:lineRule="auto"/>
              <w:ind w:left="149" w:leftChars="0"/>
              <w:rPr>
                <w:rFonts w:hint="eastAsia" w:ascii="仿宋_GB2312" w:hAnsi="仿宋_GB2312" w:eastAsia="仿宋_GB2312" w:cs="仿宋_GB2312"/>
                <w:spacing w:val="3"/>
                <w:sz w:val="21"/>
                <w:szCs w:val="21"/>
              </w:rPr>
            </w:pPr>
          </w:p>
          <w:p>
            <w:pPr>
              <w:pStyle w:val="7"/>
              <w:spacing w:before="68" w:line="219" w:lineRule="auto"/>
              <w:ind w:left="149" w:leftChars="0"/>
              <w:rPr>
                <w:rFonts w:hint="eastAsia" w:ascii="仿宋_GB2312" w:hAnsi="仿宋_GB2312" w:eastAsia="仿宋_GB2312" w:cs="仿宋_GB2312"/>
                <w:spacing w:val="3"/>
                <w:sz w:val="21"/>
                <w:szCs w:val="21"/>
              </w:rPr>
            </w:pPr>
          </w:p>
          <w:p>
            <w:pPr>
              <w:pStyle w:val="7"/>
              <w:spacing w:before="68" w:line="219" w:lineRule="auto"/>
              <w:ind w:left="149" w:leftChars="0"/>
              <w:rPr>
                <w:rFonts w:hint="eastAsia" w:ascii="仿宋_GB2312" w:hAnsi="仿宋_GB2312" w:eastAsia="仿宋_GB2312" w:cs="仿宋_GB2312"/>
                <w:spacing w:val="3"/>
                <w:sz w:val="21"/>
                <w:szCs w:val="21"/>
              </w:rPr>
            </w:pPr>
          </w:p>
          <w:p>
            <w:pPr>
              <w:pStyle w:val="7"/>
              <w:spacing w:before="68" w:line="219" w:lineRule="auto"/>
              <w:ind w:left="149" w:leftChars="0"/>
              <w:rPr>
                <w:rFonts w:hint="eastAsia" w:ascii="仿宋_GB2312" w:hAnsi="仿宋_GB2312" w:eastAsia="仿宋_GB2312" w:cs="仿宋_GB2312"/>
                <w:spacing w:val="3"/>
                <w:sz w:val="21"/>
                <w:szCs w:val="21"/>
              </w:rPr>
            </w:pPr>
          </w:p>
          <w:p>
            <w:pPr>
              <w:pStyle w:val="7"/>
              <w:spacing w:before="68" w:line="219" w:lineRule="auto"/>
              <w:ind w:left="149" w:leftChars="0"/>
              <w:rPr>
                <w:rFonts w:hint="eastAsia" w:ascii="仿宋_GB2312" w:hAnsi="仿宋_GB2312" w:eastAsia="仿宋_GB2312" w:cs="仿宋_GB2312"/>
                <w:spacing w:val="3"/>
                <w:sz w:val="21"/>
                <w:szCs w:val="21"/>
              </w:rPr>
            </w:pPr>
          </w:p>
          <w:p>
            <w:pPr>
              <w:pStyle w:val="7"/>
              <w:spacing w:before="68" w:line="219" w:lineRule="auto"/>
              <w:ind w:left="149" w:leftChars="0"/>
              <w:rPr>
                <w:rFonts w:hint="eastAsia" w:ascii="仿宋_GB2312" w:hAnsi="仿宋_GB2312" w:eastAsia="仿宋_GB2312" w:cs="仿宋_GB2312"/>
                <w:spacing w:val="3"/>
                <w:sz w:val="21"/>
                <w:szCs w:val="21"/>
              </w:rPr>
            </w:pPr>
          </w:p>
          <w:p>
            <w:pPr>
              <w:pStyle w:val="7"/>
              <w:spacing w:before="68" w:line="219" w:lineRule="auto"/>
              <w:ind w:left="149" w:leftChars="0"/>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8"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652"/>
        <w:gridCol w:w="633"/>
        <w:gridCol w:w="464"/>
        <w:gridCol w:w="350"/>
        <w:gridCol w:w="1249"/>
        <w:gridCol w:w="6875"/>
        <w:gridCol w:w="1189"/>
        <w:gridCol w:w="765"/>
        <w:gridCol w:w="645"/>
        <w:gridCol w:w="849"/>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65" w:type="dxa"/>
            <w:noWrap w:val="0"/>
            <w:textDirection w:val="tbRlV"/>
            <w:vAlign w:val="top"/>
          </w:tcPr>
          <w:p>
            <w:pPr>
              <w:pStyle w:val="7"/>
              <w:spacing w:before="130" w:line="217"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序号</w:t>
            </w:r>
          </w:p>
        </w:tc>
        <w:tc>
          <w:tcPr>
            <w:tcW w:w="652" w:type="dxa"/>
            <w:noWrap w:val="0"/>
            <w:vAlign w:val="top"/>
          </w:tcPr>
          <w:p>
            <w:pPr>
              <w:pStyle w:val="7"/>
              <w:spacing w:before="201" w:line="220"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领域</w:t>
            </w:r>
          </w:p>
        </w:tc>
        <w:tc>
          <w:tcPr>
            <w:tcW w:w="633" w:type="dxa"/>
            <w:noWrap w:val="0"/>
            <w:vAlign w:val="top"/>
          </w:tcPr>
          <w:p>
            <w:pPr>
              <w:pStyle w:val="7"/>
              <w:spacing w:before="201" w:line="220" w:lineRule="auto"/>
              <w:ind w:left="13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事项</w:t>
            </w:r>
          </w:p>
        </w:tc>
        <w:tc>
          <w:tcPr>
            <w:tcW w:w="814" w:type="dxa"/>
            <w:gridSpan w:val="2"/>
            <w:noWrap w:val="0"/>
            <w:vAlign w:val="top"/>
          </w:tcPr>
          <w:p>
            <w:pPr>
              <w:pStyle w:val="7"/>
              <w:spacing w:before="61" w:line="228" w:lineRule="auto"/>
              <w:ind w:left="144" w:right="13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6"/>
                <w:sz w:val="21"/>
                <w:szCs w:val="21"/>
              </w:rPr>
              <w:t>部门</w:t>
            </w:r>
          </w:p>
        </w:tc>
        <w:tc>
          <w:tcPr>
            <w:tcW w:w="1249" w:type="dxa"/>
            <w:noWrap w:val="0"/>
            <w:vAlign w:val="top"/>
          </w:tcPr>
          <w:p>
            <w:pPr>
              <w:pStyle w:val="7"/>
              <w:spacing w:before="200" w:line="219" w:lineRule="auto"/>
              <w:ind w:left="194"/>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监管事项</w:t>
            </w:r>
          </w:p>
        </w:tc>
        <w:tc>
          <w:tcPr>
            <w:tcW w:w="6875" w:type="dxa"/>
            <w:noWrap w:val="0"/>
            <w:vAlign w:val="top"/>
          </w:tcPr>
          <w:p>
            <w:pPr>
              <w:pStyle w:val="7"/>
              <w:spacing w:before="199" w:line="219" w:lineRule="auto"/>
              <w:ind w:left="3025"/>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80" w:line="202" w:lineRule="auto"/>
              <w:ind w:left="38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8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对象</w:t>
            </w:r>
          </w:p>
        </w:tc>
        <w:tc>
          <w:tcPr>
            <w:tcW w:w="765" w:type="dxa"/>
            <w:noWrap w:val="0"/>
            <w:vAlign w:val="top"/>
          </w:tcPr>
          <w:p>
            <w:pPr>
              <w:pStyle w:val="7"/>
              <w:spacing w:before="50" w:line="221" w:lineRule="auto"/>
              <w:ind w:left="131" w:right="127"/>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8"/>
                <w:sz w:val="21"/>
                <w:szCs w:val="21"/>
              </w:rPr>
              <w:t>形式</w:t>
            </w:r>
          </w:p>
        </w:tc>
        <w:tc>
          <w:tcPr>
            <w:tcW w:w="645" w:type="dxa"/>
            <w:noWrap w:val="0"/>
            <w:vAlign w:val="top"/>
          </w:tcPr>
          <w:p>
            <w:pPr>
              <w:pStyle w:val="7"/>
              <w:spacing w:before="70" w:line="204" w:lineRule="auto"/>
              <w:ind w:left="15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20" w:lineRule="auto"/>
              <w:ind w:left="15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方式</w:t>
            </w:r>
          </w:p>
        </w:tc>
        <w:tc>
          <w:tcPr>
            <w:tcW w:w="849" w:type="dxa"/>
            <w:noWrap w:val="0"/>
            <w:vAlign w:val="top"/>
          </w:tcPr>
          <w:p>
            <w:pPr>
              <w:pStyle w:val="7"/>
              <w:spacing w:before="85" w:line="198" w:lineRule="auto"/>
              <w:ind w:left="21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1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34" w:type="dxa"/>
            <w:noWrap w:val="0"/>
            <w:vAlign w:val="top"/>
          </w:tcPr>
          <w:p>
            <w:pPr>
              <w:pStyle w:val="7"/>
              <w:spacing w:before="60" w:line="220" w:lineRule="auto"/>
              <w:ind w:left="25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5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65" w:type="dxa"/>
            <w:vMerge w:val="restart"/>
            <w:tcBorders>
              <w:bottom w:val="nil"/>
            </w:tcBorders>
            <w:noWrap w:val="0"/>
            <w:vAlign w:val="top"/>
          </w:tcPr>
          <w:p>
            <w:pPr>
              <w:pStyle w:val="7"/>
              <w:spacing w:before="69" w:line="183" w:lineRule="auto"/>
              <w:ind w:left="165"/>
              <w:jc w:val="both"/>
              <w:rPr>
                <w:rFonts w:hint="eastAsia" w:ascii="仿宋_GB2312" w:hAnsi="仿宋_GB2312" w:eastAsia="仿宋_GB2312" w:cs="仿宋_GB2312"/>
                <w:sz w:val="21"/>
                <w:szCs w:val="21"/>
                <w:lang w:val="en-US" w:eastAsia="zh-CN"/>
              </w:rPr>
            </w:pPr>
          </w:p>
          <w:p>
            <w:pPr>
              <w:pStyle w:val="7"/>
              <w:spacing w:before="69" w:line="183" w:lineRule="auto"/>
              <w:ind w:left="165"/>
              <w:jc w:val="both"/>
              <w:rPr>
                <w:rFonts w:hint="eastAsia" w:ascii="仿宋_GB2312" w:hAnsi="仿宋_GB2312" w:eastAsia="仿宋_GB2312" w:cs="仿宋_GB2312"/>
                <w:sz w:val="21"/>
                <w:szCs w:val="21"/>
                <w:lang w:val="en-US" w:eastAsia="zh-CN"/>
              </w:rPr>
            </w:pPr>
          </w:p>
          <w:p>
            <w:pPr>
              <w:pStyle w:val="7"/>
              <w:spacing w:before="69" w:line="183" w:lineRule="auto"/>
              <w:ind w:left="165"/>
              <w:jc w:val="both"/>
              <w:rPr>
                <w:rFonts w:hint="eastAsia" w:ascii="仿宋_GB2312" w:hAnsi="仿宋_GB2312" w:eastAsia="仿宋_GB2312" w:cs="仿宋_GB2312"/>
                <w:sz w:val="21"/>
                <w:szCs w:val="21"/>
                <w:lang w:val="en-US" w:eastAsia="zh-CN"/>
              </w:rPr>
            </w:pPr>
          </w:p>
          <w:p>
            <w:pPr>
              <w:pStyle w:val="7"/>
              <w:spacing w:before="69" w:line="183" w:lineRule="auto"/>
              <w:ind w:left="165"/>
              <w:jc w:val="both"/>
              <w:rPr>
                <w:rFonts w:hint="eastAsia" w:ascii="仿宋_GB2312" w:hAnsi="仿宋_GB2312" w:eastAsia="仿宋_GB2312" w:cs="仿宋_GB2312"/>
                <w:sz w:val="21"/>
                <w:szCs w:val="21"/>
                <w:lang w:val="en-US" w:eastAsia="zh-CN"/>
              </w:rPr>
            </w:pPr>
          </w:p>
          <w:p>
            <w:pPr>
              <w:pStyle w:val="7"/>
              <w:spacing w:before="69" w:line="183" w:lineRule="auto"/>
              <w:ind w:left="165"/>
              <w:jc w:val="both"/>
              <w:rPr>
                <w:rFonts w:hint="eastAsia" w:ascii="仿宋_GB2312" w:hAnsi="仿宋_GB2312" w:eastAsia="仿宋_GB2312" w:cs="仿宋_GB2312"/>
                <w:sz w:val="21"/>
                <w:szCs w:val="21"/>
                <w:lang w:val="en-US" w:eastAsia="zh-CN"/>
              </w:rPr>
            </w:pPr>
          </w:p>
          <w:p>
            <w:pPr>
              <w:pStyle w:val="7"/>
              <w:spacing w:before="69" w:line="183" w:lineRule="auto"/>
              <w:ind w:left="165"/>
              <w:jc w:val="both"/>
              <w:rPr>
                <w:rFonts w:hint="eastAsia" w:ascii="仿宋_GB2312" w:hAnsi="仿宋_GB2312" w:eastAsia="仿宋_GB2312" w:cs="仿宋_GB2312"/>
                <w:sz w:val="21"/>
                <w:szCs w:val="21"/>
                <w:lang w:val="en-US" w:eastAsia="zh-CN"/>
              </w:rPr>
            </w:pPr>
          </w:p>
          <w:p>
            <w:pPr>
              <w:pStyle w:val="7"/>
              <w:spacing w:before="69" w:line="183" w:lineRule="auto"/>
              <w:ind w:left="165"/>
              <w:jc w:val="both"/>
              <w:rPr>
                <w:rFonts w:hint="eastAsia" w:ascii="仿宋_GB2312" w:hAnsi="仿宋_GB2312" w:eastAsia="仿宋_GB2312" w:cs="仿宋_GB2312"/>
                <w:sz w:val="21"/>
                <w:szCs w:val="21"/>
                <w:lang w:val="en-US" w:eastAsia="zh-CN"/>
              </w:rPr>
            </w:pPr>
          </w:p>
          <w:p>
            <w:pPr>
              <w:pStyle w:val="7"/>
              <w:spacing w:before="69" w:line="183" w:lineRule="auto"/>
              <w:ind w:left="165"/>
              <w:jc w:val="both"/>
              <w:rPr>
                <w:rFonts w:hint="eastAsia" w:ascii="仿宋_GB2312" w:hAnsi="仿宋_GB2312" w:eastAsia="仿宋_GB2312" w:cs="仿宋_GB2312"/>
                <w:sz w:val="21"/>
                <w:szCs w:val="21"/>
                <w:lang w:val="en-US" w:eastAsia="zh-CN"/>
              </w:rPr>
            </w:pPr>
          </w:p>
          <w:p>
            <w:pPr>
              <w:pStyle w:val="7"/>
              <w:spacing w:before="69" w:line="183" w:lineRule="auto"/>
              <w:ind w:left="165"/>
              <w:jc w:val="both"/>
              <w:rPr>
                <w:rFonts w:hint="eastAsia" w:ascii="仿宋_GB2312" w:hAnsi="仿宋_GB2312" w:eastAsia="仿宋_GB2312" w:cs="仿宋_GB2312"/>
                <w:sz w:val="21"/>
                <w:szCs w:val="21"/>
                <w:lang w:val="en-US" w:eastAsia="zh-CN"/>
              </w:rPr>
            </w:pPr>
          </w:p>
          <w:p>
            <w:pPr>
              <w:pStyle w:val="7"/>
              <w:spacing w:before="69" w:line="183" w:lineRule="auto"/>
              <w:ind w:left="165"/>
              <w:jc w:val="both"/>
              <w:rPr>
                <w:rFonts w:hint="eastAsia" w:ascii="仿宋_GB2312" w:hAnsi="仿宋_GB2312" w:eastAsia="仿宋_GB2312" w:cs="仿宋_GB2312"/>
                <w:sz w:val="21"/>
                <w:szCs w:val="21"/>
                <w:lang w:val="en-US" w:eastAsia="zh-CN"/>
              </w:rPr>
            </w:pPr>
          </w:p>
          <w:p>
            <w:pPr>
              <w:pStyle w:val="7"/>
              <w:spacing w:before="69" w:line="183" w:lineRule="auto"/>
              <w:ind w:left="165"/>
              <w:jc w:val="both"/>
              <w:rPr>
                <w:rFonts w:hint="eastAsia" w:ascii="仿宋_GB2312" w:hAnsi="仿宋_GB2312" w:eastAsia="仿宋_GB2312" w:cs="仿宋_GB2312"/>
                <w:sz w:val="21"/>
                <w:szCs w:val="21"/>
                <w:lang w:val="en-US" w:eastAsia="zh-CN"/>
              </w:rPr>
            </w:pPr>
          </w:p>
          <w:p>
            <w:pPr>
              <w:pStyle w:val="7"/>
              <w:spacing w:before="69" w:line="183" w:lineRule="auto"/>
              <w:ind w:left="165"/>
              <w:jc w:val="both"/>
              <w:rPr>
                <w:rFonts w:hint="eastAsia" w:ascii="仿宋_GB2312" w:hAnsi="仿宋_GB2312" w:eastAsia="仿宋_GB2312" w:cs="仿宋_GB2312"/>
                <w:sz w:val="21"/>
                <w:szCs w:val="21"/>
                <w:lang w:val="en-US" w:eastAsia="zh-CN"/>
              </w:rPr>
            </w:pPr>
          </w:p>
          <w:p>
            <w:pPr>
              <w:pStyle w:val="7"/>
              <w:spacing w:before="69" w:line="183" w:lineRule="auto"/>
              <w:ind w:left="165"/>
              <w:jc w:val="both"/>
              <w:rPr>
                <w:rFonts w:hint="eastAsia" w:ascii="仿宋_GB2312" w:hAnsi="仿宋_GB2312" w:eastAsia="仿宋_GB2312" w:cs="仿宋_GB2312"/>
                <w:sz w:val="21"/>
                <w:szCs w:val="21"/>
                <w:lang w:val="en-US" w:eastAsia="zh-CN"/>
              </w:rPr>
            </w:pPr>
          </w:p>
          <w:p>
            <w:pPr>
              <w:pStyle w:val="7"/>
              <w:spacing w:before="69" w:line="183" w:lineRule="auto"/>
              <w:ind w:left="165"/>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652" w:type="dxa"/>
            <w:vMerge w:val="restart"/>
            <w:tcBorders>
              <w:bottom w:val="nil"/>
            </w:tcBorders>
            <w:noWrap w:val="0"/>
            <w:vAlign w:val="top"/>
          </w:tcPr>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pStyle w:val="7"/>
              <w:spacing w:before="110" w:line="219" w:lineRule="auto"/>
              <w:jc w:val="righ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汽车</w:t>
            </w:r>
          </w:p>
          <w:p>
            <w:pPr>
              <w:pStyle w:val="7"/>
              <w:spacing w:before="110" w:line="219" w:lineRule="auto"/>
              <w:jc w:val="righ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流通</w:t>
            </w:r>
          </w:p>
        </w:tc>
        <w:tc>
          <w:tcPr>
            <w:tcW w:w="633" w:type="dxa"/>
            <w:vMerge w:val="restart"/>
            <w:tcBorders>
              <w:bottom w:val="nil"/>
            </w:tcBorders>
            <w:noWrap w:val="0"/>
            <w:vAlign w:val="top"/>
          </w:tcPr>
          <w:p>
            <w:pPr>
              <w:spacing w:line="253" w:lineRule="auto"/>
              <w:rPr>
                <w:rFonts w:hint="eastAsia" w:ascii="仿宋_GB2312" w:hAnsi="仿宋_GB2312" w:eastAsia="仿宋_GB2312" w:cs="仿宋_GB2312"/>
                <w:sz w:val="21"/>
                <w:szCs w:val="21"/>
              </w:rPr>
            </w:pPr>
          </w:p>
          <w:p>
            <w:pPr>
              <w:spacing w:line="253" w:lineRule="auto"/>
              <w:rPr>
                <w:rFonts w:hint="eastAsia" w:ascii="仿宋_GB2312" w:hAnsi="仿宋_GB2312" w:eastAsia="仿宋_GB2312" w:cs="仿宋_GB2312"/>
                <w:sz w:val="21"/>
                <w:szCs w:val="21"/>
              </w:rPr>
            </w:pPr>
          </w:p>
          <w:p>
            <w:pPr>
              <w:spacing w:line="253" w:lineRule="auto"/>
              <w:rPr>
                <w:rFonts w:hint="eastAsia" w:ascii="仿宋_GB2312" w:hAnsi="仿宋_GB2312" w:eastAsia="仿宋_GB2312" w:cs="仿宋_GB2312"/>
                <w:sz w:val="21"/>
                <w:szCs w:val="21"/>
              </w:rPr>
            </w:pPr>
          </w:p>
          <w:p>
            <w:pPr>
              <w:spacing w:line="253" w:lineRule="auto"/>
              <w:rPr>
                <w:rFonts w:hint="eastAsia" w:ascii="仿宋_GB2312" w:hAnsi="仿宋_GB2312" w:eastAsia="仿宋_GB2312" w:cs="仿宋_GB2312"/>
                <w:sz w:val="21"/>
                <w:szCs w:val="21"/>
              </w:rPr>
            </w:pPr>
          </w:p>
          <w:p>
            <w:pPr>
              <w:spacing w:line="253" w:lineRule="auto"/>
              <w:rPr>
                <w:rFonts w:hint="eastAsia" w:ascii="仿宋_GB2312" w:hAnsi="仿宋_GB2312" w:eastAsia="仿宋_GB2312" w:cs="仿宋_GB2312"/>
                <w:sz w:val="21"/>
                <w:szCs w:val="21"/>
              </w:rPr>
            </w:pPr>
          </w:p>
          <w:p>
            <w:pPr>
              <w:spacing w:line="253" w:lineRule="auto"/>
              <w:rPr>
                <w:rFonts w:hint="eastAsia" w:ascii="仿宋_GB2312" w:hAnsi="仿宋_GB2312" w:eastAsia="仿宋_GB2312" w:cs="仿宋_GB2312"/>
                <w:sz w:val="21"/>
                <w:szCs w:val="21"/>
              </w:rPr>
            </w:pPr>
          </w:p>
          <w:p>
            <w:pPr>
              <w:spacing w:line="253"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pStyle w:val="7"/>
              <w:spacing w:before="68" w:line="211" w:lineRule="auto"/>
              <w:ind w:left="39" w:right="124" w:firstLine="90"/>
              <w:jc w:val="both"/>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对</w:t>
            </w:r>
          </w:p>
          <w:p>
            <w:pPr>
              <w:pStyle w:val="7"/>
              <w:spacing w:before="68" w:line="211" w:lineRule="auto"/>
              <w:ind w:left="39" w:right="124" w:firstLine="90"/>
              <w:jc w:val="both"/>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1"/>
                <w:sz w:val="21"/>
                <w:szCs w:val="21"/>
              </w:rPr>
              <w:t>废机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0"/>
                <w:sz w:val="21"/>
                <w:szCs w:val="21"/>
              </w:rPr>
              <w:t>动车</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9"/>
                <w:sz w:val="21"/>
                <w:szCs w:val="21"/>
              </w:rPr>
              <w:t>回收</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0"/>
                <w:sz w:val="21"/>
                <w:szCs w:val="21"/>
              </w:rPr>
              <w:t>拆解</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2"/>
                <w:sz w:val="21"/>
                <w:szCs w:val="21"/>
              </w:rPr>
              <w:t>活动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9"/>
                <w:sz w:val="21"/>
                <w:szCs w:val="21"/>
              </w:rPr>
              <w:t>的综</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0"/>
                <w:sz w:val="21"/>
                <w:szCs w:val="21"/>
              </w:rPr>
              <w:t>合监</w:t>
            </w:r>
            <w:r>
              <w:rPr>
                <w:rFonts w:hint="eastAsia" w:ascii="仿宋_GB2312" w:hAnsi="仿宋_GB2312" w:eastAsia="仿宋_GB2312" w:cs="仿宋_GB2312"/>
                <w:sz w:val="21"/>
                <w:szCs w:val="21"/>
              </w:rPr>
              <w:t xml:space="preserve"> 管</w:t>
            </w:r>
          </w:p>
        </w:tc>
        <w:tc>
          <w:tcPr>
            <w:tcW w:w="464" w:type="dxa"/>
            <w:noWrap w:val="0"/>
            <w:textDirection w:val="tbRlV"/>
            <w:vAlign w:val="top"/>
          </w:tcPr>
          <w:p>
            <w:pPr>
              <w:pStyle w:val="7"/>
              <w:spacing w:before="49" w:line="215" w:lineRule="auto"/>
              <w:ind w:left="6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牵头监管部门</w:t>
            </w:r>
          </w:p>
        </w:tc>
        <w:tc>
          <w:tcPr>
            <w:tcW w:w="350" w:type="dxa"/>
            <w:noWrap w:val="0"/>
            <w:textDirection w:val="tbRlV"/>
            <w:vAlign w:val="top"/>
          </w:tcPr>
          <w:p>
            <w:pPr>
              <w:pStyle w:val="7"/>
              <w:spacing w:before="19" w:line="216" w:lineRule="auto"/>
              <w:ind w:left="89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商务部门</w:t>
            </w:r>
          </w:p>
        </w:tc>
        <w:tc>
          <w:tcPr>
            <w:tcW w:w="1249" w:type="dxa"/>
            <w:noWrap w:val="0"/>
            <w:vAlign w:val="top"/>
          </w:tcPr>
          <w:p>
            <w:pPr>
              <w:rPr>
                <w:rFonts w:hint="eastAsia" w:ascii="仿宋_GB2312" w:hAnsi="仿宋_GB2312" w:eastAsia="仿宋_GB2312" w:cs="仿宋_GB2312"/>
                <w:sz w:val="21"/>
                <w:szCs w:val="21"/>
              </w:rPr>
            </w:pPr>
          </w:p>
          <w:p>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对报废机动车回收拆解活动的监督检查</w:t>
            </w:r>
          </w:p>
        </w:tc>
        <w:tc>
          <w:tcPr>
            <w:tcW w:w="6875" w:type="dxa"/>
            <w:noWrap w:val="0"/>
            <w:vAlign w:val="top"/>
          </w:tcPr>
          <w:p>
            <w:pPr>
              <w:spacing w:line="283" w:lineRule="auto"/>
              <w:rPr>
                <w:rFonts w:hint="eastAsia" w:ascii="仿宋_GB2312" w:hAnsi="仿宋_GB2312" w:eastAsia="仿宋_GB2312" w:cs="仿宋_GB2312"/>
                <w:color w:val="auto"/>
                <w:sz w:val="21"/>
                <w:szCs w:val="21"/>
                <w:highlight w:val="none"/>
                <w:shd w:val="clear" w:color="auto" w:fill="auto"/>
              </w:rPr>
            </w:pPr>
          </w:p>
          <w:p>
            <w:pPr>
              <w:spacing w:line="284" w:lineRule="auto"/>
              <w:rPr>
                <w:rFonts w:hint="eastAsia" w:ascii="仿宋_GB2312" w:hAnsi="仿宋_GB2312" w:eastAsia="仿宋_GB2312" w:cs="仿宋_GB2312"/>
                <w:color w:val="auto"/>
                <w:sz w:val="21"/>
                <w:szCs w:val="21"/>
                <w:highlight w:val="none"/>
                <w:shd w:val="clear" w:color="auto" w:fill="auto"/>
              </w:rPr>
            </w:pPr>
          </w:p>
          <w:p>
            <w:pPr>
              <w:pStyle w:val="7"/>
              <w:spacing w:before="68" w:line="193" w:lineRule="auto"/>
              <w:ind w:left="147"/>
              <w:rPr>
                <w:rFonts w:hint="eastAsia" w:ascii="仿宋_GB2312" w:hAnsi="仿宋_GB2312" w:eastAsia="仿宋_GB2312" w:cs="仿宋_GB2312"/>
                <w:color w:val="auto"/>
                <w:sz w:val="21"/>
                <w:szCs w:val="21"/>
                <w:highlight w:val="none"/>
                <w:shd w:val="clear" w:color="auto" w:fill="auto"/>
              </w:rPr>
            </w:pPr>
            <w:r>
              <w:rPr>
                <w:rFonts w:hint="eastAsia" w:ascii="仿宋_GB2312" w:hAnsi="仿宋_GB2312" w:eastAsia="仿宋_GB2312" w:cs="仿宋_GB2312"/>
                <w:color w:val="auto"/>
                <w:spacing w:val="-2"/>
                <w:sz w:val="21"/>
                <w:szCs w:val="21"/>
                <w:highlight w:val="none"/>
                <w:shd w:val="clear" w:color="auto" w:fill="auto"/>
              </w:rPr>
              <w:t>《报废机动车回收管理办法》</w:t>
            </w:r>
          </w:p>
          <w:p>
            <w:pPr>
              <w:pStyle w:val="7"/>
              <w:spacing w:line="219" w:lineRule="auto"/>
              <w:ind w:left="122" w:right="186" w:firstLine="29"/>
              <w:rPr>
                <w:rFonts w:hint="eastAsia" w:ascii="仿宋_GB2312" w:hAnsi="仿宋_GB2312" w:eastAsia="仿宋_GB2312" w:cs="仿宋_GB2312"/>
                <w:color w:val="auto"/>
                <w:sz w:val="21"/>
                <w:szCs w:val="21"/>
                <w:highlight w:val="none"/>
                <w:shd w:val="clear" w:color="auto" w:fill="auto"/>
              </w:rPr>
            </w:pPr>
            <w:r>
              <w:rPr>
                <w:rFonts w:hint="eastAsia" w:ascii="仿宋_GB2312" w:hAnsi="仿宋_GB2312" w:eastAsia="仿宋_GB2312" w:cs="仿宋_GB2312"/>
                <w:color w:val="auto"/>
                <w:sz w:val="21"/>
                <w:szCs w:val="21"/>
                <w:highlight w:val="none"/>
                <w:shd w:val="clear" w:color="auto" w:fill="auto"/>
              </w:rPr>
              <w:t>第四条县级以上地方人民政府负责报废机动车回收管理的部门在各自的</w:t>
            </w:r>
            <w:r>
              <w:rPr>
                <w:rFonts w:hint="eastAsia" w:ascii="仿宋_GB2312" w:hAnsi="仿宋_GB2312" w:eastAsia="仿宋_GB2312" w:cs="仿宋_GB2312"/>
                <w:color w:val="auto"/>
                <w:spacing w:val="15"/>
                <w:sz w:val="21"/>
                <w:szCs w:val="21"/>
                <w:highlight w:val="none"/>
                <w:shd w:val="clear" w:color="auto" w:fill="auto"/>
              </w:rPr>
              <w:t xml:space="preserve"> </w:t>
            </w:r>
            <w:r>
              <w:rPr>
                <w:rFonts w:hint="eastAsia" w:ascii="仿宋_GB2312" w:hAnsi="仿宋_GB2312" w:eastAsia="仿宋_GB2312" w:cs="仿宋_GB2312"/>
                <w:color w:val="auto"/>
                <w:sz w:val="21"/>
                <w:szCs w:val="21"/>
                <w:highlight w:val="none"/>
                <w:shd w:val="clear" w:color="auto" w:fill="auto"/>
              </w:rPr>
              <w:t>职责范围内对本行政区域内报废机动车回收活动实</w:t>
            </w:r>
            <w:r>
              <w:rPr>
                <w:rFonts w:hint="eastAsia" w:ascii="仿宋_GB2312" w:hAnsi="仿宋_GB2312" w:eastAsia="仿宋_GB2312" w:cs="仿宋_GB2312"/>
                <w:color w:val="auto"/>
                <w:spacing w:val="-1"/>
                <w:sz w:val="21"/>
                <w:szCs w:val="21"/>
                <w:highlight w:val="none"/>
                <w:shd w:val="clear" w:color="auto" w:fill="auto"/>
              </w:rPr>
              <w:t>施监督管理。</w:t>
            </w:r>
          </w:p>
          <w:p>
            <w:pPr>
              <w:pStyle w:val="7"/>
              <w:spacing w:before="11" w:line="193" w:lineRule="auto"/>
              <w:ind w:left="147"/>
              <w:rPr>
                <w:rFonts w:hint="eastAsia" w:ascii="仿宋_GB2312" w:hAnsi="仿宋_GB2312" w:eastAsia="仿宋_GB2312" w:cs="仿宋_GB2312"/>
                <w:color w:val="auto"/>
                <w:sz w:val="21"/>
                <w:szCs w:val="21"/>
                <w:highlight w:val="none"/>
                <w:shd w:val="clear" w:color="auto" w:fill="auto"/>
              </w:rPr>
            </w:pPr>
            <w:r>
              <w:rPr>
                <w:rFonts w:hint="eastAsia" w:ascii="仿宋_GB2312" w:hAnsi="仿宋_GB2312" w:eastAsia="仿宋_GB2312" w:cs="仿宋_GB2312"/>
                <w:color w:val="auto"/>
                <w:spacing w:val="-1"/>
                <w:sz w:val="21"/>
                <w:szCs w:val="21"/>
                <w:highlight w:val="none"/>
                <w:shd w:val="clear" w:color="auto" w:fill="auto"/>
              </w:rPr>
              <w:t>《报废机动车回收管理办法实施细则》</w:t>
            </w:r>
          </w:p>
          <w:p>
            <w:pPr>
              <w:pStyle w:val="7"/>
              <w:spacing w:line="215" w:lineRule="auto"/>
              <w:ind w:left="142" w:right="111" w:firstLine="109"/>
              <w:rPr>
                <w:rFonts w:hint="eastAsia" w:ascii="仿宋_GB2312" w:hAnsi="仿宋_GB2312" w:eastAsia="仿宋_GB2312" w:cs="仿宋_GB2312"/>
                <w:color w:val="auto"/>
                <w:sz w:val="21"/>
                <w:szCs w:val="21"/>
                <w:highlight w:val="none"/>
                <w:shd w:val="clear" w:color="auto" w:fill="auto"/>
              </w:rPr>
            </w:pPr>
            <w:r>
              <w:rPr>
                <w:rFonts w:hint="eastAsia" w:ascii="仿宋_GB2312" w:hAnsi="仿宋_GB2312" w:eastAsia="仿宋_GB2312" w:cs="仿宋_GB2312"/>
                <w:color w:val="auto"/>
                <w:sz w:val="21"/>
                <w:szCs w:val="21"/>
                <w:highlight w:val="none"/>
                <w:shd w:val="clear" w:color="auto" w:fill="auto"/>
              </w:rPr>
              <w:t>第五条县级以上地方商务主管部门对本行政区域</w:t>
            </w:r>
            <w:r>
              <w:rPr>
                <w:rFonts w:hint="eastAsia" w:ascii="仿宋_GB2312" w:hAnsi="仿宋_GB2312" w:eastAsia="仿宋_GB2312" w:cs="仿宋_GB2312"/>
                <w:color w:val="auto"/>
                <w:spacing w:val="-1"/>
                <w:sz w:val="21"/>
                <w:szCs w:val="21"/>
                <w:highlight w:val="none"/>
                <w:shd w:val="clear" w:color="auto" w:fill="auto"/>
              </w:rPr>
              <w:t>内报废机动车回收拆解</w:t>
            </w:r>
            <w:r>
              <w:rPr>
                <w:rFonts w:hint="eastAsia" w:ascii="仿宋_GB2312" w:hAnsi="仿宋_GB2312" w:eastAsia="仿宋_GB2312" w:cs="仿宋_GB2312"/>
                <w:color w:val="auto"/>
                <w:sz w:val="21"/>
                <w:szCs w:val="21"/>
                <w:highlight w:val="none"/>
                <w:shd w:val="clear" w:color="auto" w:fill="auto"/>
              </w:rPr>
              <w:t xml:space="preserve"> </w:t>
            </w:r>
            <w:r>
              <w:rPr>
                <w:rFonts w:hint="eastAsia" w:ascii="仿宋_GB2312" w:hAnsi="仿宋_GB2312" w:eastAsia="仿宋_GB2312" w:cs="仿宋_GB2312"/>
                <w:color w:val="auto"/>
                <w:spacing w:val="-1"/>
                <w:sz w:val="21"/>
                <w:szCs w:val="21"/>
                <w:highlight w:val="none"/>
                <w:shd w:val="clear" w:color="auto" w:fill="auto"/>
              </w:rPr>
              <w:t>活动实施监督管理。</w:t>
            </w:r>
          </w:p>
        </w:tc>
        <w:tc>
          <w:tcPr>
            <w:tcW w:w="1189" w:type="dxa"/>
            <w:noWrap w:val="0"/>
            <w:vAlign w:val="top"/>
          </w:tcPr>
          <w:p>
            <w:pPr>
              <w:spacing w:line="339" w:lineRule="auto"/>
              <w:rPr>
                <w:rFonts w:hint="eastAsia" w:ascii="仿宋_GB2312" w:hAnsi="仿宋_GB2312" w:eastAsia="仿宋_GB2312" w:cs="仿宋_GB2312"/>
                <w:color w:val="auto"/>
                <w:sz w:val="21"/>
                <w:szCs w:val="21"/>
                <w:highlight w:val="none"/>
                <w:shd w:val="clear" w:color="auto" w:fill="auto"/>
              </w:rPr>
            </w:pPr>
          </w:p>
          <w:p>
            <w:pPr>
              <w:spacing w:line="339" w:lineRule="auto"/>
              <w:rPr>
                <w:rFonts w:hint="eastAsia" w:ascii="仿宋_GB2312" w:hAnsi="仿宋_GB2312" w:eastAsia="仿宋_GB2312" w:cs="仿宋_GB2312"/>
                <w:color w:val="auto"/>
                <w:sz w:val="21"/>
                <w:szCs w:val="21"/>
                <w:highlight w:val="none"/>
                <w:shd w:val="clear" w:color="auto" w:fill="auto"/>
              </w:rPr>
            </w:pPr>
          </w:p>
          <w:p>
            <w:pPr>
              <w:pStyle w:val="7"/>
              <w:spacing w:before="68" w:line="211" w:lineRule="auto"/>
              <w:ind w:left="67" w:right="72" w:firstLine="100"/>
              <w:rPr>
                <w:rFonts w:hint="eastAsia" w:ascii="仿宋_GB2312" w:hAnsi="仿宋_GB2312" w:eastAsia="仿宋_GB2312" w:cs="仿宋_GB2312"/>
                <w:color w:val="auto"/>
                <w:sz w:val="21"/>
                <w:szCs w:val="21"/>
                <w:highlight w:val="none"/>
                <w:shd w:val="clear" w:color="auto" w:fill="auto"/>
              </w:rPr>
            </w:pPr>
            <w:r>
              <w:rPr>
                <w:rFonts w:hint="eastAsia" w:ascii="仿宋_GB2312" w:hAnsi="仿宋_GB2312" w:eastAsia="仿宋_GB2312" w:cs="仿宋_GB2312"/>
                <w:color w:val="auto"/>
                <w:spacing w:val="2"/>
                <w:sz w:val="21"/>
                <w:szCs w:val="21"/>
                <w:highlight w:val="none"/>
                <w:shd w:val="clear" w:color="auto" w:fill="auto"/>
              </w:rPr>
              <w:t xml:space="preserve">报废机动 </w:t>
            </w:r>
            <w:r>
              <w:rPr>
                <w:rFonts w:hint="eastAsia" w:ascii="仿宋_GB2312" w:hAnsi="仿宋_GB2312" w:eastAsia="仿宋_GB2312" w:cs="仿宋_GB2312"/>
                <w:color w:val="auto"/>
                <w:spacing w:val="27"/>
                <w:sz w:val="21"/>
                <w:szCs w:val="21"/>
                <w:highlight w:val="none"/>
                <w:shd w:val="clear" w:color="auto" w:fill="auto"/>
              </w:rPr>
              <w:t>车回收管</w:t>
            </w:r>
            <w:r>
              <w:rPr>
                <w:rFonts w:hint="eastAsia" w:ascii="仿宋_GB2312" w:hAnsi="仿宋_GB2312" w:eastAsia="仿宋_GB2312" w:cs="仿宋_GB2312"/>
                <w:color w:val="auto"/>
                <w:spacing w:val="1"/>
                <w:sz w:val="21"/>
                <w:szCs w:val="21"/>
                <w:highlight w:val="none"/>
                <w:shd w:val="clear" w:color="auto" w:fill="auto"/>
              </w:rPr>
              <w:t xml:space="preserve">  </w:t>
            </w:r>
            <w:r>
              <w:rPr>
                <w:rFonts w:hint="eastAsia" w:ascii="仿宋_GB2312" w:hAnsi="仿宋_GB2312" w:eastAsia="仿宋_GB2312" w:cs="仿宋_GB2312"/>
                <w:color w:val="auto"/>
                <w:spacing w:val="-3"/>
                <w:sz w:val="21"/>
                <w:szCs w:val="21"/>
                <w:highlight w:val="none"/>
                <w:shd w:val="clear" w:color="auto" w:fill="auto"/>
              </w:rPr>
              <w:t>理企业</w:t>
            </w:r>
          </w:p>
        </w:tc>
        <w:tc>
          <w:tcPr>
            <w:tcW w:w="765" w:type="dxa"/>
            <w:noWrap w:val="0"/>
            <w:vAlign w:val="top"/>
          </w:tcPr>
          <w:p>
            <w:pPr>
              <w:spacing w:line="266" w:lineRule="auto"/>
              <w:rPr>
                <w:rFonts w:hint="eastAsia" w:ascii="仿宋_GB2312" w:hAnsi="仿宋_GB2312" w:eastAsia="仿宋_GB2312" w:cs="仿宋_GB2312"/>
                <w:color w:val="auto"/>
                <w:sz w:val="21"/>
                <w:szCs w:val="21"/>
                <w:highlight w:val="none"/>
                <w:shd w:val="clear" w:color="auto" w:fill="auto"/>
              </w:rPr>
            </w:pPr>
          </w:p>
          <w:p>
            <w:pPr>
              <w:spacing w:line="266" w:lineRule="auto"/>
              <w:rPr>
                <w:rFonts w:hint="eastAsia" w:ascii="仿宋_GB2312" w:hAnsi="仿宋_GB2312" w:eastAsia="仿宋_GB2312" w:cs="仿宋_GB2312"/>
                <w:color w:val="auto"/>
                <w:sz w:val="21"/>
                <w:szCs w:val="21"/>
                <w:highlight w:val="none"/>
                <w:shd w:val="clear" w:color="auto" w:fill="auto"/>
              </w:rPr>
            </w:pPr>
          </w:p>
          <w:p>
            <w:pPr>
              <w:spacing w:line="266" w:lineRule="auto"/>
              <w:rPr>
                <w:rFonts w:hint="eastAsia" w:ascii="仿宋_GB2312" w:hAnsi="仿宋_GB2312" w:eastAsia="仿宋_GB2312" w:cs="仿宋_GB2312"/>
                <w:color w:val="auto"/>
                <w:sz w:val="21"/>
                <w:szCs w:val="21"/>
                <w:highlight w:val="none"/>
                <w:shd w:val="clear" w:color="auto" w:fill="auto"/>
              </w:rPr>
            </w:pPr>
          </w:p>
          <w:p>
            <w:pPr>
              <w:pStyle w:val="7"/>
              <w:spacing w:before="68" w:line="206" w:lineRule="auto"/>
              <w:ind w:left="128" w:right="98"/>
              <w:jc w:val="left"/>
              <w:rPr>
                <w:rFonts w:hint="eastAsia" w:ascii="仿宋_GB2312" w:hAnsi="仿宋_GB2312" w:eastAsia="仿宋_GB2312" w:cs="仿宋_GB2312"/>
                <w:color w:val="auto"/>
                <w:sz w:val="21"/>
                <w:szCs w:val="21"/>
                <w:highlight w:val="none"/>
                <w:shd w:val="clear" w:color="auto" w:fill="auto"/>
              </w:rPr>
            </w:pPr>
            <w:r>
              <w:rPr>
                <w:rFonts w:hint="eastAsia" w:ascii="仿宋_GB2312" w:hAnsi="仿宋_GB2312" w:eastAsia="仿宋_GB2312" w:cs="仿宋_GB2312"/>
                <w:color w:val="auto"/>
                <w:spacing w:val="5"/>
                <w:sz w:val="21"/>
                <w:szCs w:val="21"/>
                <w:highlight w:val="none"/>
                <w:shd w:val="clear" w:color="auto" w:fill="auto"/>
              </w:rPr>
              <w:t>日常</w:t>
            </w:r>
            <w:r>
              <w:rPr>
                <w:rFonts w:hint="eastAsia" w:ascii="仿宋_GB2312" w:hAnsi="仿宋_GB2312" w:eastAsia="仿宋_GB2312" w:cs="仿宋_GB2312"/>
                <w:color w:val="auto"/>
                <w:sz w:val="21"/>
                <w:szCs w:val="21"/>
                <w:highlight w:val="none"/>
                <w:shd w:val="clear" w:color="auto" w:fill="auto"/>
              </w:rPr>
              <w:t xml:space="preserve"> </w:t>
            </w:r>
            <w:r>
              <w:rPr>
                <w:rFonts w:hint="eastAsia" w:ascii="仿宋_GB2312" w:hAnsi="仿宋_GB2312" w:eastAsia="仿宋_GB2312" w:cs="仿宋_GB2312"/>
                <w:color w:val="auto"/>
                <w:spacing w:val="-5"/>
                <w:sz w:val="21"/>
                <w:szCs w:val="21"/>
                <w:highlight w:val="none"/>
                <w:shd w:val="clear" w:color="auto" w:fill="auto"/>
              </w:rPr>
              <w:t>检查</w:t>
            </w:r>
            <w:r>
              <w:rPr>
                <w:rFonts w:hint="eastAsia" w:ascii="仿宋_GB2312" w:hAnsi="仿宋_GB2312" w:eastAsia="仿宋_GB2312" w:cs="仿宋_GB2312"/>
                <w:color w:val="auto"/>
                <w:sz w:val="21"/>
                <w:szCs w:val="21"/>
                <w:highlight w:val="none"/>
                <w:shd w:val="clear" w:color="auto" w:fill="auto"/>
              </w:rPr>
              <w:t xml:space="preserve"> </w:t>
            </w:r>
            <w:r>
              <w:rPr>
                <w:rFonts w:hint="eastAsia" w:ascii="仿宋_GB2312" w:hAnsi="仿宋_GB2312" w:eastAsia="仿宋_GB2312" w:cs="仿宋_GB2312"/>
                <w:color w:val="auto"/>
                <w:spacing w:val="11"/>
                <w:sz w:val="21"/>
                <w:szCs w:val="21"/>
                <w:highlight w:val="none"/>
                <w:shd w:val="clear" w:color="auto" w:fill="auto"/>
              </w:rPr>
              <w:t>专项</w:t>
            </w:r>
            <w:r>
              <w:rPr>
                <w:rFonts w:hint="eastAsia" w:ascii="仿宋_GB2312" w:hAnsi="仿宋_GB2312" w:eastAsia="仿宋_GB2312" w:cs="仿宋_GB2312"/>
                <w:color w:val="auto"/>
                <w:sz w:val="21"/>
                <w:szCs w:val="21"/>
                <w:highlight w:val="none"/>
                <w:shd w:val="clear" w:color="auto" w:fill="auto"/>
              </w:rPr>
              <w:t xml:space="preserve"> </w:t>
            </w:r>
            <w:r>
              <w:rPr>
                <w:rFonts w:hint="eastAsia" w:ascii="仿宋_GB2312" w:hAnsi="仿宋_GB2312" w:eastAsia="仿宋_GB2312" w:cs="仿宋_GB2312"/>
                <w:color w:val="auto"/>
                <w:spacing w:val="-3"/>
                <w:sz w:val="21"/>
                <w:szCs w:val="21"/>
                <w:highlight w:val="none"/>
                <w:shd w:val="clear" w:color="auto" w:fill="auto"/>
              </w:rPr>
              <w:t>检查</w:t>
            </w:r>
          </w:p>
        </w:tc>
        <w:tc>
          <w:tcPr>
            <w:tcW w:w="645" w:type="dxa"/>
            <w:noWrap w:val="0"/>
            <w:vAlign w:val="top"/>
          </w:tcPr>
          <w:p>
            <w:pPr>
              <w:pStyle w:val="7"/>
              <w:spacing w:before="69" w:line="206" w:lineRule="auto"/>
              <w:ind w:right="128" w:rightChars="0"/>
              <w:rPr>
                <w:rFonts w:hint="eastAsia" w:ascii="仿宋_GB2312" w:hAnsi="仿宋_GB2312" w:eastAsia="仿宋_GB2312" w:cs="仿宋_GB2312"/>
                <w:color w:val="auto"/>
                <w:sz w:val="21"/>
                <w:szCs w:val="21"/>
                <w:highlight w:val="none"/>
                <w:shd w:val="clear" w:color="auto" w:fill="auto"/>
                <w:lang w:eastAsia="zh-CN"/>
              </w:rPr>
            </w:pPr>
          </w:p>
          <w:p>
            <w:pPr>
              <w:pStyle w:val="7"/>
              <w:spacing w:before="69" w:line="206" w:lineRule="auto"/>
              <w:ind w:left="148" w:leftChars="0" w:right="128" w:rightChars="0"/>
              <w:rPr>
                <w:rFonts w:hint="eastAsia" w:ascii="仿宋_GB2312" w:hAnsi="仿宋_GB2312" w:eastAsia="仿宋_GB2312" w:cs="仿宋_GB2312"/>
                <w:color w:val="auto"/>
                <w:sz w:val="21"/>
                <w:szCs w:val="21"/>
                <w:highlight w:val="none"/>
                <w:shd w:val="clear" w:color="auto" w:fill="auto"/>
                <w:lang w:eastAsia="zh-CN"/>
              </w:rPr>
            </w:pPr>
          </w:p>
          <w:p>
            <w:pPr>
              <w:pStyle w:val="7"/>
              <w:spacing w:before="69" w:line="206" w:lineRule="auto"/>
              <w:ind w:left="148" w:leftChars="0" w:right="128" w:rightChars="0"/>
              <w:rPr>
                <w:rFonts w:hint="eastAsia" w:ascii="仿宋_GB2312" w:hAnsi="仿宋_GB2312" w:eastAsia="仿宋_GB2312" w:cs="仿宋_GB2312"/>
                <w:color w:val="auto"/>
                <w:sz w:val="21"/>
                <w:szCs w:val="21"/>
                <w:highlight w:val="none"/>
                <w:shd w:val="clear" w:color="auto" w:fill="auto"/>
                <w:lang w:eastAsia="zh-CN"/>
              </w:rPr>
            </w:pPr>
          </w:p>
          <w:p>
            <w:pPr>
              <w:pStyle w:val="7"/>
              <w:spacing w:before="69" w:line="206" w:lineRule="auto"/>
              <w:ind w:right="128" w:rightChars="0"/>
              <w:rPr>
                <w:rFonts w:hint="eastAsia" w:ascii="仿宋_GB2312" w:hAnsi="仿宋_GB2312" w:eastAsia="仿宋_GB2312" w:cs="仿宋_GB2312"/>
                <w:color w:val="auto"/>
                <w:sz w:val="21"/>
                <w:szCs w:val="21"/>
                <w:highlight w:val="none"/>
                <w:shd w:val="clear" w:color="auto" w:fill="auto"/>
                <w:lang w:eastAsia="zh-CN"/>
              </w:rPr>
            </w:pPr>
          </w:p>
          <w:p>
            <w:pPr>
              <w:pStyle w:val="7"/>
              <w:spacing w:before="69" w:line="206" w:lineRule="auto"/>
              <w:ind w:left="148" w:leftChars="0" w:right="128" w:rightChars="0"/>
              <w:rPr>
                <w:rFonts w:hint="eastAsia" w:ascii="仿宋_GB2312" w:hAnsi="仿宋_GB2312" w:eastAsia="仿宋_GB2312" w:cs="仿宋_GB2312"/>
                <w:color w:val="auto"/>
                <w:sz w:val="21"/>
                <w:szCs w:val="21"/>
                <w:highlight w:val="none"/>
                <w:shd w:val="clear" w:color="auto" w:fill="auto"/>
              </w:rPr>
            </w:pPr>
            <w:r>
              <w:rPr>
                <w:rFonts w:hint="eastAsia" w:ascii="仿宋_GB2312" w:hAnsi="仿宋_GB2312" w:eastAsia="仿宋_GB2312" w:cs="仿宋_GB2312"/>
                <w:color w:val="auto"/>
                <w:sz w:val="21"/>
                <w:szCs w:val="21"/>
                <w:highlight w:val="none"/>
                <w:shd w:val="clear" w:color="auto" w:fill="auto"/>
                <w:lang w:eastAsia="zh-CN"/>
              </w:rPr>
              <w:t>重点监管</w:t>
            </w:r>
          </w:p>
        </w:tc>
        <w:tc>
          <w:tcPr>
            <w:tcW w:w="849" w:type="dxa"/>
            <w:noWrap w:val="0"/>
            <w:vAlign w:val="top"/>
          </w:tcPr>
          <w:p>
            <w:pPr>
              <w:spacing w:line="296" w:lineRule="auto"/>
              <w:rPr>
                <w:rFonts w:hint="eastAsia" w:ascii="仿宋_GB2312" w:hAnsi="仿宋_GB2312" w:eastAsia="仿宋_GB2312" w:cs="仿宋_GB2312"/>
                <w:color w:val="auto"/>
                <w:sz w:val="21"/>
                <w:szCs w:val="21"/>
                <w:highlight w:val="none"/>
                <w:shd w:val="clear" w:color="auto" w:fill="auto"/>
              </w:rPr>
            </w:pPr>
          </w:p>
          <w:p>
            <w:pPr>
              <w:spacing w:line="296" w:lineRule="auto"/>
              <w:rPr>
                <w:rFonts w:hint="eastAsia" w:ascii="仿宋_GB2312" w:hAnsi="仿宋_GB2312" w:eastAsia="仿宋_GB2312" w:cs="仿宋_GB2312"/>
                <w:color w:val="auto"/>
                <w:sz w:val="21"/>
                <w:szCs w:val="21"/>
                <w:highlight w:val="none"/>
                <w:shd w:val="clear" w:color="auto" w:fill="auto"/>
              </w:rPr>
            </w:pPr>
          </w:p>
          <w:p>
            <w:pPr>
              <w:spacing w:line="296" w:lineRule="auto"/>
              <w:rPr>
                <w:rFonts w:hint="eastAsia" w:ascii="仿宋_GB2312" w:hAnsi="仿宋_GB2312" w:eastAsia="仿宋_GB2312" w:cs="仿宋_GB2312"/>
                <w:color w:val="auto"/>
                <w:sz w:val="21"/>
                <w:szCs w:val="21"/>
                <w:highlight w:val="none"/>
                <w:shd w:val="clear" w:color="auto" w:fill="auto"/>
              </w:rPr>
            </w:pPr>
          </w:p>
          <w:p>
            <w:pPr>
              <w:pStyle w:val="7"/>
              <w:spacing w:before="68" w:line="219" w:lineRule="auto"/>
              <w:rPr>
                <w:rFonts w:hint="eastAsia" w:ascii="仿宋_GB2312" w:hAnsi="仿宋_GB2312" w:eastAsia="仿宋_GB2312" w:cs="仿宋_GB2312"/>
                <w:color w:val="auto"/>
                <w:spacing w:val="3"/>
                <w:sz w:val="21"/>
                <w:szCs w:val="21"/>
                <w:highlight w:val="none"/>
                <w:shd w:val="clear" w:color="auto" w:fill="auto"/>
              </w:rPr>
            </w:pPr>
          </w:p>
          <w:p>
            <w:pPr>
              <w:pStyle w:val="7"/>
              <w:spacing w:before="68" w:line="219" w:lineRule="auto"/>
              <w:ind w:left="108" w:leftChars="0"/>
              <w:rPr>
                <w:rFonts w:hint="eastAsia" w:ascii="仿宋_GB2312" w:hAnsi="仿宋_GB2312" w:eastAsia="仿宋_GB2312" w:cs="仿宋_GB2312"/>
                <w:color w:val="auto"/>
                <w:sz w:val="21"/>
                <w:szCs w:val="21"/>
                <w:highlight w:val="none"/>
                <w:shd w:val="clear" w:color="auto" w:fill="auto"/>
              </w:rPr>
            </w:pPr>
            <w:r>
              <w:rPr>
                <w:rFonts w:hint="eastAsia" w:ascii="仿宋_GB2312" w:hAnsi="仿宋_GB2312" w:eastAsia="仿宋_GB2312" w:cs="仿宋_GB2312"/>
                <w:color w:val="auto"/>
                <w:spacing w:val="3"/>
                <w:sz w:val="21"/>
                <w:szCs w:val="21"/>
                <w:highlight w:val="none"/>
                <w:shd w:val="clear" w:color="auto" w:fill="auto"/>
              </w:rPr>
              <w:t>市</w:t>
            </w:r>
            <w:r>
              <w:rPr>
                <w:rFonts w:hint="eastAsia" w:ascii="仿宋_GB2312" w:hAnsi="仿宋_GB2312" w:eastAsia="仿宋_GB2312" w:cs="仿宋_GB2312"/>
                <w:color w:val="auto"/>
                <w:spacing w:val="3"/>
                <w:sz w:val="21"/>
                <w:szCs w:val="21"/>
                <w:highlight w:val="none"/>
                <w:shd w:val="clear" w:color="auto" w:fill="auto"/>
                <w:lang w:eastAsia="zh-CN"/>
              </w:rPr>
              <w:t>、</w:t>
            </w:r>
            <w:r>
              <w:rPr>
                <w:rFonts w:hint="eastAsia" w:ascii="仿宋_GB2312" w:hAnsi="仿宋_GB2312" w:eastAsia="仿宋_GB2312" w:cs="仿宋_GB2312"/>
                <w:color w:val="auto"/>
                <w:spacing w:val="3"/>
                <w:sz w:val="21"/>
                <w:szCs w:val="21"/>
                <w:highlight w:val="none"/>
                <w:shd w:val="clear" w:color="auto" w:fill="auto"/>
              </w:rPr>
              <w:t>县</w:t>
            </w:r>
            <w:r>
              <w:rPr>
                <w:rFonts w:hint="eastAsia" w:ascii="仿宋_GB2312" w:hAnsi="仿宋_GB2312" w:eastAsia="仿宋_GB2312" w:cs="仿宋_GB2312"/>
                <w:color w:val="auto"/>
                <w:spacing w:val="3"/>
                <w:sz w:val="21"/>
                <w:szCs w:val="21"/>
                <w:highlight w:val="none"/>
                <w:shd w:val="clear" w:color="auto" w:fill="auto"/>
                <w:lang w:eastAsia="zh-CN"/>
              </w:rPr>
              <w:t>（区）</w:t>
            </w:r>
          </w:p>
        </w:tc>
        <w:tc>
          <w:tcPr>
            <w:tcW w:w="934" w:type="dxa"/>
            <w:noWrap w:val="0"/>
            <w:vAlign w:val="top"/>
          </w:tcPr>
          <w:p>
            <w:pPr>
              <w:spacing w:line="296" w:lineRule="auto"/>
              <w:rPr>
                <w:rFonts w:hint="eastAsia" w:ascii="仿宋_GB2312" w:hAnsi="仿宋_GB2312" w:eastAsia="仿宋_GB2312" w:cs="仿宋_GB2312"/>
                <w:color w:val="auto"/>
                <w:sz w:val="21"/>
                <w:szCs w:val="21"/>
                <w:highlight w:val="none"/>
                <w:shd w:val="clear" w:color="auto" w:fill="auto"/>
              </w:rPr>
            </w:pPr>
          </w:p>
          <w:p>
            <w:pPr>
              <w:spacing w:line="296" w:lineRule="auto"/>
              <w:rPr>
                <w:rFonts w:hint="eastAsia" w:ascii="仿宋_GB2312" w:hAnsi="仿宋_GB2312" w:eastAsia="仿宋_GB2312" w:cs="仿宋_GB2312"/>
                <w:color w:val="auto"/>
                <w:sz w:val="21"/>
                <w:szCs w:val="21"/>
                <w:highlight w:val="none"/>
                <w:shd w:val="clear" w:color="auto" w:fill="auto"/>
              </w:rPr>
            </w:pPr>
          </w:p>
          <w:p>
            <w:pPr>
              <w:spacing w:line="296" w:lineRule="auto"/>
              <w:rPr>
                <w:rFonts w:hint="eastAsia" w:ascii="仿宋_GB2312" w:hAnsi="仿宋_GB2312" w:eastAsia="仿宋_GB2312" w:cs="仿宋_GB2312"/>
                <w:color w:val="auto"/>
                <w:sz w:val="21"/>
                <w:szCs w:val="21"/>
                <w:highlight w:val="none"/>
                <w:shd w:val="clear" w:color="auto" w:fill="auto"/>
              </w:rPr>
            </w:pPr>
          </w:p>
          <w:p>
            <w:pPr>
              <w:pStyle w:val="7"/>
              <w:spacing w:before="68" w:line="219" w:lineRule="auto"/>
              <w:rPr>
                <w:rFonts w:hint="eastAsia" w:ascii="仿宋_GB2312" w:hAnsi="仿宋_GB2312" w:eastAsia="仿宋_GB2312" w:cs="仿宋_GB2312"/>
                <w:color w:val="auto"/>
                <w:spacing w:val="3"/>
                <w:sz w:val="21"/>
                <w:szCs w:val="21"/>
                <w:highlight w:val="none"/>
                <w:shd w:val="clear" w:color="auto" w:fill="auto"/>
              </w:rPr>
            </w:pPr>
          </w:p>
          <w:p>
            <w:pPr>
              <w:pStyle w:val="7"/>
              <w:spacing w:before="68" w:line="219" w:lineRule="auto"/>
              <w:rPr>
                <w:rFonts w:hint="eastAsia" w:ascii="仿宋_GB2312" w:hAnsi="仿宋_GB2312" w:eastAsia="仿宋_GB2312" w:cs="仿宋_GB2312"/>
                <w:color w:val="auto"/>
                <w:spacing w:val="3"/>
                <w:sz w:val="21"/>
                <w:szCs w:val="21"/>
                <w:highlight w:val="none"/>
                <w:shd w:val="clear" w:color="auto" w:fill="auto"/>
              </w:rPr>
            </w:pPr>
            <w:r>
              <w:rPr>
                <w:rFonts w:hint="eastAsia" w:ascii="仿宋_GB2312" w:hAnsi="仿宋_GB2312" w:eastAsia="仿宋_GB2312" w:cs="仿宋_GB2312"/>
                <w:color w:val="auto"/>
                <w:spacing w:val="3"/>
                <w:sz w:val="21"/>
                <w:szCs w:val="21"/>
                <w:highlight w:val="none"/>
                <w:shd w:val="clear" w:color="auto" w:fill="auto"/>
              </w:rPr>
              <w:t>市</w:t>
            </w:r>
            <w:r>
              <w:rPr>
                <w:rFonts w:hint="eastAsia" w:ascii="仿宋_GB2312" w:hAnsi="仿宋_GB2312" w:eastAsia="仿宋_GB2312" w:cs="仿宋_GB2312"/>
                <w:color w:val="auto"/>
                <w:spacing w:val="3"/>
                <w:sz w:val="21"/>
                <w:szCs w:val="21"/>
                <w:highlight w:val="none"/>
                <w:shd w:val="clear" w:color="auto" w:fill="auto"/>
                <w:lang w:eastAsia="zh-CN"/>
              </w:rPr>
              <w:t>、</w:t>
            </w:r>
            <w:r>
              <w:rPr>
                <w:rFonts w:hint="eastAsia" w:ascii="仿宋_GB2312" w:hAnsi="仿宋_GB2312" w:eastAsia="仿宋_GB2312" w:cs="仿宋_GB2312"/>
                <w:color w:val="auto"/>
                <w:spacing w:val="3"/>
                <w:sz w:val="21"/>
                <w:szCs w:val="21"/>
                <w:highlight w:val="none"/>
                <w:shd w:val="clear" w:color="auto" w:fill="auto"/>
              </w:rPr>
              <w:t>县</w:t>
            </w:r>
          </w:p>
          <w:p>
            <w:pPr>
              <w:pStyle w:val="7"/>
              <w:spacing w:before="68" w:line="219" w:lineRule="auto"/>
              <w:rPr>
                <w:rFonts w:hint="eastAsia" w:ascii="仿宋_GB2312" w:hAnsi="仿宋_GB2312" w:eastAsia="仿宋_GB2312" w:cs="仿宋_GB2312"/>
                <w:color w:val="auto"/>
                <w:sz w:val="21"/>
                <w:szCs w:val="21"/>
                <w:highlight w:val="none"/>
                <w:shd w:val="clear" w:color="auto" w:fill="auto"/>
              </w:rPr>
            </w:pPr>
            <w:r>
              <w:rPr>
                <w:rFonts w:hint="eastAsia" w:ascii="仿宋_GB2312" w:hAnsi="仿宋_GB2312" w:eastAsia="仿宋_GB2312" w:cs="仿宋_GB2312"/>
                <w:color w:val="auto"/>
                <w:spacing w:val="3"/>
                <w:sz w:val="21"/>
                <w:szCs w:val="21"/>
                <w:highlight w:val="none"/>
                <w:shd w:val="clear" w:color="auto" w:fill="auto"/>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7" w:hRule="atLeast"/>
        </w:trPr>
        <w:tc>
          <w:tcPr>
            <w:tcW w:w="465"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52"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33"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464" w:type="dxa"/>
            <w:vMerge w:val="restart"/>
            <w:tcBorders>
              <w:bottom w:val="nil"/>
            </w:tcBorders>
            <w:noWrap w:val="0"/>
            <w:textDirection w:val="tbRlV"/>
            <w:vAlign w:val="top"/>
          </w:tcPr>
          <w:p>
            <w:pPr>
              <w:pStyle w:val="7"/>
              <w:spacing w:before="49" w:line="216" w:lineRule="auto"/>
              <w:ind w:firstLine="1744" w:firstLineChars="80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配合监管部门</w:t>
            </w:r>
          </w:p>
        </w:tc>
        <w:tc>
          <w:tcPr>
            <w:tcW w:w="350" w:type="dxa"/>
            <w:noWrap w:val="0"/>
            <w:textDirection w:val="tbRlV"/>
            <w:vAlign w:val="top"/>
          </w:tcPr>
          <w:p>
            <w:pPr>
              <w:pStyle w:val="7"/>
              <w:spacing w:before="29" w:line="216" w:lineRule="auto"/>
              <w:ind w:left="1031"/>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公安部门</w:t>
            </w:r>
          </w:p>
        </w:tc>
        <w:tc>
          <w:tcPr>
            <w:tcW w:w="1249" w:type="dxa"/>
            <w:noWrap w:val="0"/>
            <w:vAlign w:val="top"/>
          </w:tcPr>
          <w:p>
            <w:pPr>
              <w:pStyle w:val="7"/>
              <w:spacing w:before="90" w:line="219" w:lineRule="auto"/>
              <w:rPr>
                <w:rFonts w:hint="eastAsia" w:ascii="仿宋_GB2312" w:hAnsi="仿宋_GB2312" w:eastAsia="仿宋_GB2312" w:cs="仿宋_GB2312"/>
                <w:sz w:val="21"/>
                <w:szCs w:val="21"/>
                <w:lang w:val="en-US" w:eastAsia="zh-CN"/>
              </w:rPr>
            </w:pPr>
          </w:p>
          <w:p>
            <w:pPr>
              <w:pStyle w:val="7"/>
              <w:spacing w:before="90" w:line="219"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对报废机动车回收拆解行业治安状况、买卖伪造票证等活动实施监督检</w:t>
            </w:r>
          </w:p>
        </w:tc>
        <w:tc>
          <w:tcPr>
            <w:tcW w:w="6875" w:type="dxa"/>
            <w:noWrap w:val="0"/>
            <w:vAlign w:val="top"/>
          </w:tcPr>
          <w:p>
            <w:pPr>
              <w:pStyle w:val="7"/>
              <w:spacing w:before="68"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《报废机动车回收管理办法》</w:t>
            </w:r>
          </w:p>
          <w:p>
            <w:pPr>
              <w:pStyle w:val="7"/>
              <w:spacing w:before="1" w:line="211" w:lineRule="auto"/>
              <w:ind w:left="251" w:hanging="99"/>
              <w:jc w:val="both"/>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第四条  县级以上地方人民政府公安、生态环境、工业和信息化、交通运</w:t>
            </w:r>
            <w:r>
              <w:rPr>
                <w:rFonts w:hint="eastAsia" w:ascii="仿宋_GB2312" w:hAnsi="仿宋_GB2312" w:eastAsia="仿宋_GB2312" w:cs="仿宋_GB2312"/>
                <w:spacing w:val="17"/>
                <w:sz w:val="21"/>
                <w:szCs w:val="21"/>
              </w:rPr>
              <w:t xml:space="preserve"> </w:t>
            </w:r>
            <w:r>
              <w:rPr>
                <w:rFonts w:hint="eastAsia" w:ascii="仿宋_GB2312" w:hAnsi="仿宋_GB2312" w:eastAsia="仿宋_GB2312" w:cs="仿宋_GB2312"/>
                <w:spacing w:val="-3"/>
                <w:sz w:val="21"/>
                <w:szCs w:val="21"/>
              </w:rPr>
              <w:t>输、市场监督管理等部门在各自的职责范围内</w:t>
            </w:r>
            <w:r>
              <w:rPr>
                <w:rFonts w:hint="eastAsia" w:ascii="仿宋_GB2312" w:hAnsi="仿宋_GB2312" w:eastAsia="仿宋_GB2312" w:cs="仿宋_GB2312"/>
                <w:spacing w:val="-4"/>
                <w:sz w:val="21"/>
                <w:szCs w:val="21"/>
              </w:rPr>
              <w:t>对本行政区域内报废机动车</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9"/>
                <w:sz w:val="21"/>
                <w:szCs w:val="21"/>
              </w:rPr>
              <w:t>回收活动实施监督管理；</w:t>
            </w:r>
          </w:p>
          <w:p>
            <w:pPr>
              <w:pStyle w:val="7"/>
              <w:spacing w:before="1" w:line="210" w:lineRule="auto"/>
              <w:ind w:left="147"/>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《报废机动车回收管理办法实施细则》</w:t>
            </w:r>
          </w:p>
          <w:p>
            <w:pPr>
              <w:pStyle w:val="7"/>
              <w:spacing w:line="193" w:lineRule="auto"/>
              <w:ind w:left="15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第五条县级以上地方公安部门依据职责及相关法律</w:t>
            </w:r>
            <w:r>
              <w:rPr>
                <w:rFonts w:hint="eastAsia" w:ascii="仿宋_GB2312" w:hAnsi="仿宋_GB2312" w:eastAsia="仿宋_GB2312" w:cs="仿宋_GB2312"/>
                <w:spacing w:val="-1"/>
                <w:sz w:val="21"/>
                <w:szCs w:val="21"/>
              </w:rPr>
              <w:t>法规的规定，对报废</w:t>
            </w:r>
          </w:p>
          <w:p>
            <w:pPr>
              <w:pStyle w:val="7"/>
              <w:spacing w:line="224" w:lineRule="auto"/>
              <w:ind w:left="122" w:firstLine="12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机动车回收拆解行业治安状况、买卖伪造票证</w:t>
            </w:r>
            <w:r>
              <w:rPr>
                <w:rFonts w:hint="eastAsia" w:ascii="仿宋_GB2312" w:hAnsi="仿宋_GB2312" w:eastAsia="仿宋_GB2312" w:cs="仿宋_GB2312"/>
                <w:spacing w:val="-4"/>
                <w:sz w:val="21"/>
                <w:szCs w:val="21"/>
              </w:rPr>
              <w:t>等活动实施监督管理，并依</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法处置。</w:t>
            </w:r>
          </w:p>
        </w:tc>
        <w:tc>
          <w:tcPr>
            <w:tcW w:w="1189" w:type="dxa"/>
            <w:noWrap w:val="0"/>
            <w:vAlign w:val="top"/>
          </w:tcPr>
          <w:p>
            <w:pPr>
              <w:spacing w:line="269" w:lineRule="auto"/>
              <w:rPr>
                <w:rFonts w:hint="eastAsia" w:ascii="仿宋_GB2312" w:hAnsi="仿宋_GB2312" w:eastAsia="仿宋_GB2312" w:cs="仿宋_GB2312"/>
                <w:sz w:val="21"/>
                <w:szCs w:val="21"/>
              </w:rPr>
            </w:pPr>
          </w:p>
          <w:p>
            <w:pPr>
              <w:spacing w:line="269" w:lineRule="auto"/>
              <w:rPr>
                <w:rFonts w:hint="eastAsia" w:ascii="仿宋_GB2312" w:hAnsi="仿宋_GB2312" w:eastAsia="仿宋_GB2312" w:cs="仿宋_GB2312"/>
                <w:sz w:val="21"/>
                <w:szCs w:val="21"/>
              </w:rPr>
            </w:pPr>
          </w:p>
          <w:p>
            <w:pPr>
              <w:spacing w:line="270" w:lineRule="auto"/>
              <w:rPr>
                <w:rFonts w:hint="eastAsia" w:ascii="仿宋_GB2312" w:hAnsi="仿宋_GB2312" w:eastAsia="仿宋_GB2312" w:cs="仿宋_GB2312"/>
                <w:sz w:val="21"/>
                <w:szCs w:val="21"/>
              </w:rPr>
            </w:pPr>
          </w:p>
          <w:p>
            <w:pPr>
              <w:pStyle w:val="7"/>
              <w:spacing w:before="69" w:line="213" w:lineRule="auto"/>
              <w:ind w:left="67" w:right="72" w:firstLine="10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 xml:space="preserve">报废机动 </w:t>
            </w:r>
            <w:r>
              <w:rPr>
                <w:rFonts w:hint="eastAsia" w:ascii="仿宋_GB2312" w:hAnsi="仿宋_GB2312" w:eastAsia="仿宋_GB2312" w:cs="仿宋_GB2312"/>
                <w:spacing w:val="27"/>
                <w:sz w:val="21"/>
                <w:szCs w:val="21"/>
              </w:rPr>
              <w:t>车回收管</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3"/>
                <w:sz w:val="21"/>
                <w:szCs w:val="21"/>
              </w:rPr>
              <w:t>理企业、机</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pacing w:val="22"/>
                <w:sz w:val="21"/>
                <w:szCs w:val="21"/>
              </w:rPr>
              <w:t>动车维修</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9"/>
                <w:sz w:val="21"/>
                <w:szCs w:val="21"/>
              </w:rPr>
              <w:t>业户</w:t>
            </w:r>
          </w:p>
        </w:tc>
        <w:tc>
          <w:tcPr>
            <w:tcW w:w="765" w:type="dxa"/>
            <w:noWrap w:val="0"/>
            <w:vAlign w:val="top"/>
          </w:tcPr>
          <w:p>
            <w:pPr>
              <w:spacing w:line="266"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pStyle w:val="7"/>
              <w:spacing w:before="68" w:line="206" w:lineRule="auto"/>
              <w:ind w:left="128" w:leftChars="0" w:right="98" w:rightChars="0"/>
              <w:jc w:val="left"/>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1"/>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645" w:type="dxa"/>
            <w:noWrap w:val="0"/>
            <w:vAlign w:val="top"/>
          </w:tcPr>
          <w:p>
            <w:pPr>
              <w:pStyle w:val="7"/>
              <w:spacing w:before="69" w:line="206" w:lineRule="auto"/>
              <w:ind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重点监管</w:t>
            </w:r>
          </w:p>
        </w:tc>
        <w:tc>
          <w:tcPr>
            <w:tcW w:w="849" w:type="dxa"/>
            <w:noWrap w:val="0"/>
            <w:vAlign w:val="top"/>
          </w:tcPr>
          <w:p>
            <w:pPr>
              <w:spacing w:line="296" w:lineRule="auto"/>
              <w:rPr>
                <w:rFonts w:hint="eastAsia" w:ascii="仿宋_GB2312" w:hAnsi="仿宋_GB2312" w:eastAsia="仿宋_GB2312" w:cs="仿宋_GB2312"/>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8"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c>
          <w:tcPr>
            <w:tcW w:w="934" w:type="dxa"/>
            <w:noWrap w:val="0"/>
            <w:vAlign w:val="top"/>
          </w:tcPr>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lang w:eastAsia="zh-CN"/>
              </w:rPr>
              <w:t>（区）</w:t>
            </w: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right="128" w:rightChars="0"/>
              <w:rPr>
                <w:rFonts w:hint="eastAsia" w:ascii="仿宋_GB2312" w:hAnsi="仿宋_GB2312" w:eastAsia="仿宋_GB2312" w:cs="仿宋_GB2312"/>
                <w:sz w:val="21"/>
                <w:szCs w:val="21"/>
              </w:rPr>
            </w:pPr>
          </w:p>
          <w:p>
            <w:pPr>
              <w:pStyle w:val="7"/>
              <w:spacing w:before="69" w:line="206" w:lineRule="auto"/>
              <w:ind w:right="128" w:rightChars="0"/>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2" w:hRule="atLeast"/>
        </w:trPr>
        <w:tc>
          <w:tcPr>
            <w:tcW w:w="465" w:type="dxa"/>
            <w:vMerge w:val="continue"/>
            <w:tcBorders>
              <w:top w:val="nil"/>
            </w:tcBorders>
            <w:noWrap w:val="0"/>
            <w:vAlign w:val="top"/>
          </w:tcPr>
          <w:p>
            <w:pPr>
              <w:rPr>
                <w:rFonts w:hint="eastAsia" w:ascii="仿宋_GB2312" w:hAnsi="仿宋_GB2312" w:eastAsia="仿宋_GB2312" w:cs="仿宋_GB2312"/>
                <w:sz w:val="21"/>
                <w:szCs w:val="21"/>
              </w:rPr>
            </w:pPr>
          </w:p>
        </w:tc>
        <w:tc>
          <w:tcPr>
            <w:tcW w:w="652" w:type="dxa"/>
            <w:vMerge w:val="continue"/>
            <w:tcBorders>
              <w:top w:val="nil"/>
            </w:tcBorders>
            <w:noWrap w:val="0"/>
            <w:vAlign w:val="top"/>
          </w:tcPr>
          <w:p>
            <w:pPr>
              <w:rPr>
                <w:rFonts w:hint="eastAsia" w:ascii="仿宋_GB2312" w:hAnsi="仿宋_GB2312" w:eastAsia="仿宋_GB2312" w:cs="仿宋_GB2312"/>
                <w:sz w:val="21"/>
                <w:szCs w:val="21"/>
              </w:rPr>
            </w:pPr>
          </w:p>
        </w:tc>
        <w:tc>
          <w:tcPr>
            <w:tcW w:w="633" w:type="dxa"/>
            <w:vMerge w:val="continue"/>
            <w:tcBorders>
              <w:top w:val="nil"/>
            </w:tcBorders>
            <w:noWrap w:val="0"/>
            <w:vAlign w:val="top"/>
          </w:tcPr>
          <w:p>
            <w:pPr>
              <w:rPr>
                <w:rFonts w:hint="eastAsia" w:ascii="仿宋_GB2312" w:hAnsi="仿宋_GB2312" w:eastAsia="仿宋_GB2312" w:cs="仿宋_GB2312"/>
                <w:sz w:val="21"/>
                <w:szCs w:val="21"/>
              </w:rPr>
            </w:pPr>
          </w:p>
        </w:tc>
        <w:tc>
          <w:tcPr>
            <w:tcW w:w="464" w:type="dxa"/>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350" w:type="dxa"/>
            <w:noWrap w:val="0"/>
            <w:textDirection w:val="tbRlV"/>
            <w:vAlign w:val="top"/>
          </w:tcPr>
          <w:p>
            <w:pPr>
              <w:pStyle w:val="7"/>
              <w:spacing w:before="29" w:line="216" w:lineRule="auto"/>
              <w:ind w:left="70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生态环境部门</w:t>
            </w:r>
          </w:p>
        </w:tc>
        <w:tc>
          <w:tcPr>
            <w:tcW w:w="1249" w:type="dxa"/>
            <w:noWrap w:val="0"/>
            <w:vAlign w:val="top"/>
          </w:tcPr>
          <w:p>
            <w:pPr>
              <w:pStyle w:val="7"/>
              <w:spacing w:before="3" w:line="221" w:lineRule="auto"/>
              <w:ind w:right="29"/>
              <w:rPr>
                <w:rFonts w:hint="eastAsia" w:ascii="仿宋_GB2312" w:hAnsi="仿宋_GB2312" w:eastAsia="仿宋_GB2312" w:cs="仿宋_GB2312"/>
                <w:sz w:val="21"/>
                <w:szCs w:val="21"/>
                <w:lang w:eastAsia="zh-CN"/>
              </w:rPr>
            </w:pPr>
          </w:p>
          <w:p>
            <w:pPr>
              <w:pStyle w:val="7"/>
              <w:spacing w:before="3" w:line="221" w:lineRule="auto"/>
              <w:ind w:right="2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对收回拆解企业回收拆解活动的环境污染防治工作的监督检查</w:t>
            </w:r>
          </w:p>
        </w:tc>
        <w:tc>
          <w:tcPr>
            <w:tcW w:w="6875" w:type="dxa"/>
            <w:noWrap w:val="0"/>
            <w:vAlign w:val="top"/>
          </w:tcPr>
          <w:p>
            <w:pPr>
              <w:spacing w:line="334" w:lineRule="auto"/>
              <w:rPr>
                <w:rFonts w:hint="eastAsia" w:ascii="仿宋_GB2312" w:hAnsi="仿宋_GB2312" w:eastAsia="仿宋_GB2312" w:cs="仿宋_GB2312"/>
                <w:sz w:val="21"/>
                <w:szCs w:val="21"/>
              </w:rPr>
            </w:pPr>
          </w:p>
          <w:p>
            <w:pPr>
              <w:pStyle w:val="7"/>
              <w:spacing w:before="68" w:line="211" w:lineRule="auto"/>
              <w:ind w:left="14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《报废机动车回收管理办法》</w:t>
            </w:r>
          </w:p>
          <w:p>
            <w:pPr>
              <w:pStyle w:val="7"/>
              <w:spacing w:before="2" w:line="216" w:lineRule="auto"/>
              <w:ind w:left="152" w:firstLine="19"/>
              <w:jc w:val="both"/>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第四条  县级以上地方人民政府公安、生态环境、工业和信息化、交通运</w:t>
            </w:r>
            <w:r>
              <w:rPr>
                <w:rFonts w:hint="eastAsia" w:ascii="仿宋_GB2312" w:hAnsi="仿宋_GB2312" w:eastAsia="仿宋_GB2312" w:cs="仿宋_GB2312"/>
                <w:spacing w:val="4"/>
                <w:sz w:val="21"/>
                <w:szCs w:val="21"/>
              </w:rPr>
              <w:t xml:space="preserve"> </w:t>
            </w:r>
            <w:r>
              <w:rPr>
                <w:rFonts w:hint="eastAsia" w:ascii="仿宋_GB2312" w:hAnsi="仿宋_GB2312" w:eastAsia="仿宋_GB2312" w:cs="仿宋_GB2312"/>
                <w:spacing w:val="-1"/>
                <w:sz w:val="21"/>
                <w:szCs w:val="21"/>
              </w:rPr>
              <w:t>输、市场监督管理等在各自的职责范围内部门对本行政区域内报废机动车</w:t>
            </w:r>
            <w:r>
              <w:rPr>
                <w:rFonts w:hint="eastAsia" w:ascii="仿宋_GB2312" w:hAnsi="仿宋_GB2312" w:eastAsia="仿宋_GB2312" w:cs="仿宋_GB2312"/>
                <w:spacing w:val="4"/>
                <w:sz w:val="21"/>
                <w:szCs w:val="21"/>
              </w:rPr>
              <w:t xml:space="preserve"> </w:t>
            </w:r>
            <w:r>
              <w:rPr>
                <w:rFonts w:hint="eastAsia" w:ascii="仿宋_GB2312" w:hAnsi="仿宋_GB2312" w:eastAsia="仿宋_GB2312" w:cs="仿宋_GB2312"/>
                <w:spacing w:val="18"/>
                <w:sz w:val="21"/>
                <w:szCs w:val="21"/>
              </w:rPr>
              <w:t>回收活动实施监督管理；</w:t>
            </w:r>
          </w:p>
          <w:p>
            <w:pPr>
              <w:pStyle w:val="7"/>
              <w:spacing w:line="193" w:lineRule="auto"/>
              <w:ind w:left="147"/>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《报废机动车回收管理办法实施细则》</w:t>
            </w:r>
          </w:p>
          <w:p>
            <w:pPr>
              <w:pStyle w:val="7"/>
              <w:spacing w:before="1" w:line="210" w:lineRule="auto"/>
              <w:ind w:left="15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第五条县级以上地方生态环境主管部门依据职责对</w:t>
            </w:r>
            <w:r>
              <w:rPr>
                <w:rFonts w:hint="eastAsia" w:ascii="仿宋_GB2312" w:hAnsi="仿宋_GB2312" w:eastAsia="仿宋_GB2312" w:cs="仿宋_GB2312"/>
                <w:spacing w:val="-1"/>
                <w:sz w:val="21"/>
                <w:szCs w:val="21"/>
              </w:rPr>
              <w:t>回收拆解企业回收拆</w:t>
            </w:r>
          </w:p>
          <w:p>
            <w:pPr>
              <w:pStyle w:val="7"/>
              <w:spacing w:line="211" w:lineRule="auto"/>
              <w:ind w:left="251" w:hanging="9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解活动的环境污染防治工作进行监督管理，防止造成</w:t>
            </w:r>
            <w:r>
              <w:rPr>
                <w:rFonts w:hint="eastAsia" w:ascii="仿宋_GB2312" w:hAnsi="仿宋_GB2312" w:eastAsia="仿宋_GB2312" w:cs="仿宋_GB2312"/>
                <w:spacing w:val="-1"/>
                <w:sz w:val="21"/>
                <w:szCs w:val="21"/>
              </w:rPr>
              <w:t>环境污染，并依据相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关法律法规处理。</w:t>
            </w:r>
          </w:p>
        </w:tc>
        <w:tc>
          <w:tcPr>
            <w:tcW w:w="1189" w:type="dxa"/>
            <w:noWrap w:val="0"/>
            <w:vAlign w:val="top"/>
          </w:tcPr>
          <w:p>
            <w:pPr>
              <w:spacing w:line="355" w:lineRule="auto"/>
              <w:rPr>
                <w:rFonts w:hint="eastAsia" w:ascii="仿宋_GB2312" w:hAnsi="仿宋_GB2312" w:eastAsia="仿宋_GB2312" w:cs="仿宋_GB2312"/>
                <w:sz w:val="21"/>
                <w:szCs w:val="21"/>
              </w:rPr>
            </w:pPr>
          </w:p>
          <w:p>
            <w:pPr>
              <w:spacing w:line="355" w:lineRule="auto"/>
              <w:rPr>
                <w:rFonts w:hint="eastAsia" w:ascii="仿宋_GB2312" w:hAnsi="仿宋_GB2312" w:eastAsia="仿宋_GB2312" w:cs="仿宋_GB2312"/>
                <w:sz w:val="21"/>
                <w:szCs w:val="21"/>
              </w:rPr>
            </w:pPr>
          </w:p>
          <w:p>
            <w:pPr>
              <w:pStyle w:val="7"/>
              <w:spacing w:before="69" w:line="208" w:lineRule="auto"/>
              <w:ind w:left="67" w:right="72" w:firstLine="10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 xml:space="preserve">报废机动 </w:t>
            </w:r>
            <w:r>
              <w:rPr>
                <w:rFonts w:hint="eastAsia" w:ascii="仿宋_GB2312" w:hAnsi="仿宋_GB2312" w:eastAsia="仿宋_GB2312" w:cs="仿宋_GB2312"/>
                <w:spacing w:val="27"/>
                <w:sz w:val="21"/>
                <w:szCs w:val="21"/>
              </w:rPr>
              <w:t>车回收管</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3"/>
                <w:sz w:val="21"/>
                <w:szCs w:val="21"/>
              </w:rPr>
              <w:t>理企业、机</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pacing w:val="22"/>
                <w:sz w:val="21"/>
                <w:szCs w:val="21"/>
              </w:rPr>
              <w:t>动车维修</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9"/>
                <w:sz w:val="21"/>
                <w:szCs w:val="21"/>
              </w:rPr>
              <w:t>业户</w:t>
            </w:r>
          </w:p>
        </w:tc>
        <w:tc>
          <w:tcPr>
            <w:tcW w:w="765" w:type="dxa"/>
            <w:noWrap w:val="0"/>
            <w:vAlign w:val="top"/>
          </w:tcPr>
          <w:p>
            <w:pPr>
              <w:spacing w:line="275" w:lineRule="auto"/>
              <w:rPr>
                <w:rFonts w:hint="eastAsia" w:ascii="仿宋_GB2312" w:hAnsi="仿宋_GB2312" w:eastAsia="仿宋_GB2312" w:cs="仿宋_GB2312"/>
                <w:sz w:val="21"/>
                <w:szCs w:val="21"/>
              </w:rPr>
            </w:pPr>
          </w:p>
          <w:p>
            <w:pPr>
              <w:spacing w:line="275" w:lineRule="auto"/>
              <w:rPr>
                <w:rFonts w:hint="eastAsia" w:ascii="仿宋_GB2312" w:hAnsi="仿宋_GB2312" w:eastAsia="仿宋_GB2312" w:cs="仿宋_GB2312"/>
                <w:sz w:val="21"/>
                <w:szCs w:val="21"/>
              </w:rPr>
            </w:pPr>
          </w:p>
          <w:p>
            <w:pPr>
              <w:spacing w:line="275" w:lineRule="auto"/>
              <w:rPr>
                <w:rFonts w:hint="eastAsia" w:ascii="仿宋_GB2312" w:hAnsi="仿宋_GB2312" w:eastAsia="仿宋_GB2312" w:cs="仿宋_GB2312"/>
                <w:sz w:val="21"/>
                <w:szCs w:val="21"/>
              </w:rPr>
            </w:pPr>
          </w:p>
          <w:p>
            <w:pPr>
              <w:pStyle w:val="7"/>
              <w:spacing w:before="68" w:line="208" w:lineRule="auto"/>
              <w:ind w:left="118" w:right="110" w:firstLine="10"/>
              <w:jc w:val="left"/>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检查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检查</w:t>
            </w:r>
          </w:p>
        </w:tc>
        <w:tc>
          <w:tcPr>
            <w:tcW w:w="645" w:type="dxa"/>
            <w:noWrap w:val="0"/>
            <w:vAlign w:val="top"/>
          </w:tcPr>
          <w:p>
            <w:pPr>
              <w:pStyle w:val="7"/>
              <w:spacing w:before="69" w:line="206" w:lineRule="auto"/>
              <w:ind w:right="128" w:rightChars="0"/>
              <w:rPr>
                <w:rFonts w:hint="eastAsia" w:ascii="仿宋_GB2312" w:hAnsi="仿宋_GB2312" w:eastAsia="仿宋_GB2312" w:cs="仿宋_GB2312"/>
                <w:sz w:val="21"/>
                <w:szCs w:val="21"/>
                <w:lang w:eastAsia="zh-CN"/>
              </w:rPr>
            </w:pPr>
          </w:p>
          <w:p>
            <w:pPr>
              <w:pStyle w:val="7"/>
              <w:spacing w:before="69" w:line="206" w:lineRule="auto"/>
              <w:ind w:right="128" w:rightChars="0"/>
              <w:rPr>
                <w:rFonts w:hint="default" w:ascii="仿宋_GB2312" w:hAnsi="仿宋_GB2312" w:eastAsia="仿宋_GB2312" w:cs="仿宋_GB2312"/>
                <w:sz w:val="21"/>
                <w:szCs w:val="21"/>
                <w:lang w:val="en-US" w:eastAsia="zh-CN"/>
              </w:rPr>
            </w:pPr>
          </w:p>
          <w:p>
            <w:pPr>
              <w:pStyle w:val="7"/>
              <w:spacing w:before="69" w:line="206" w:lineRule="auto"/>
              <w:ind w:left="148" w:leftChars="0" w:right="128" w:righ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重点监管</w:t>
            </w:r>
          </w:p>
        </w:tc>
        <w:tc>
          <w:tcPr>
            <w:tcW w:w="849" w:type="dxa"/>
            <w:noWrap w:val="0"/>
            <w:vAlign w:val="top"/>
          </w:tcPr>
          <w:p>
            <w:pPr>
              <w:pStyle w:val="7"/>
              <w:spacing w:before="68" w:line="219" w:lineRule="auto"/>
              <w:rPr>
                <w:rFonts w:hint="eastAsia" w:ascii="仿宋_GB2312" w:hAnsi="仿宋_GB2312" w:eastAsia="仿宋_GB2312" w:cs="仿宋_GB2312"/>
                <w:spacing w:val="3"/>
                <w:sz w:val="21"/>
                <w:szCs w:val="21"/>
                <w:lang w:eastAsia="zh-CN"/>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8"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c>
          <w:tcPr>
            <w:tcW w:w="934" w:type="dxa"/>
            <w:noWrap w:val="0"/>
            <w:vAlign w:val="top"/>
          </w:tcPr>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lang w:eastAsia="zh-CN"/>
              </w:rPr>
              <w:t>（区）</w:t>
            </w: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right="128" w:rightChars="0"/>
              <w:rPr>
                <w:rFonts w:hint="eastAsia" w:ascii="仿宋_GB2312" w:hAnsi="仿宋_GB2312" w:eastAsia="仿宋_GB2312" w:cs="仿宋_GB2312"/>
                <w:sz w:val="21"/>
                <w:szCs w:val="21"/>
              </w:rPr>
            </w:pPr>
          </w:p>
          <w:p>
            <w:pPr>
              <w:pStyle w:val="7"/>
              <w:spacing w:before="69" w:line="206" w:lineRule="auto"/>
              <w:ind w:right="128" w:rightChars="0"/>
              <w:rPr>
                <w:rFonts w:hint="eastAsia" w:ascii="仿宋_GB2312" w:hAnsi="仿宋_GB2312" w:eastAsia="仿宋_GB2312" w:cs="仿宋_GB2312"/>
                <w:sz w:val="21"/>
                <w:szCs w:val="21"/>
              </w:rPr>
            </w:pP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669"/>
        <w:gridCol w:w="700"/>
        <w:gridCol w:w="370"/>
        <w:gridCol w:w="350"/>
        <w:gridCol w:w="1259"/>
        <w:gridCol w:w="6875"/>
        <w:gridCol w:w="1189"/>
        <w:gridCol w:w="660"/>
        <w:gridCol w:w="729"/>
        <w:gridCol w:w="879"/>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475" w:type="dxa"/>
            <w:noWrap w:val="0"/>
            <w:textDirection w:val="tbRlV"/>
            <w:vAlign w:val="top"/>
          </w:tcPr>
          <w:p>
            <w:pPr>
              <w:pStyle w:val="7"/>
              <w:spacing w:before="120" w:line="217" w:lineRule="auto"/>
              <w:ind w:left="71"/>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序号</w:t>
            </w:r>
          </w:p>
        </w:tc>
        <w:tc>
          <w:tcPr>
            <w:tcW w:w="669" w:type="dxa"/>
            <w:noWrap w:val="0"/>
            <w:vAlign w:val="top"/>
          </w:tcPr>
          <w:p>
            <w:pPr>
              <w:pStyle w:val="7"/>
              <w:spacing w:before="201" w:line="220" w:lineRule="auto"/>
              <w:ind w:left="15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领域</w:t>
            </w:r>
          </w:p>
        </w:tc>
        <w:tc>
          <w:tcPr>
            <w:tcW w:w="700" w:type="dxa"/>
            <w:noWrap w:val="0"/>
            <w:vAlign w:val="top"/>
          </w:tcPr>
          <w:p>
            <w:pPr>
              <w:pStyle w:val="7"/>
              <w:spacing w:before="201" w:line="220" w:lineRule="auto"/>
              <w:ind w:left="15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事项</w:t>
            </w:r>
          </w:p>
        </w:tc>
        <w:tc>
          <w:tcPr>
            <w:tcW w:w="720" w:type="dxa"/>
            <w:gridSpan w:val="2"/>
            <w:noWrap w:val="0"/>
            <w:vAlign w:val="top"/>
          </w:tcPr>
          <w:p>
            <w:pPr>
              <w:pStyle w:val="7"/>
              <w:spacing w:before="70" w:line="215" w:lineRule="auto"/>
              <w:ind w:left="143" w:right="12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6"/>
                <w:sz w:val="21"/>
                <w:szCs w:val="21"/>
              </w:rPr>
              <w:t>部门</w:t>
            </w:r>
          </w:p>
        </w:tc>
        <w:tc>
          <w:tcPr>
            <w:tcW w:w="1259" w:type="dxa"/>
            <w:noWrap w:val="0"/>
            <w:vAlign w:val="top"/>
          </w:tcPr>
          <w:p>
            <w:pPr>
              <w:pStyle w:val="7"/>
              <w:spacing w:before="200" w:line="219" w:lineRule="auto"/>
              <w:ind w:left="204"/>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监管事项</w:t>
            </w:r>
          </w:p>
        </w:tc>
        <w:tc>
          <w:tcPr>
            <w:tcW w:w="6875" w:type="dxa"/>
            <w:noWrap w:val="0"/>
            <w:vAlign w:val="top"/>
          </w:tcPr>
          <w:p>
            <w:pPr>
              <w:pStyle w:val="7"/>
              <w:spacing w:before="199" w:line="219" w:lineRule="auto"/>
              <w:ind w:left="301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40" w:line="220"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对象</w:t>
            </w:r>
          </w:p>
        </w:tc>
        <w:tc>
          <w:tcPr>
            <w:tcW w:w="660" w:type="dxa"/>
            <w:noWrap w:val="0"/>
            <w:vAlign w:val="top"/>
          </w:tcPr>
          <w:p>
            <w:pPr>
              <w:pStyle w:val="7"/>
              <w:spacing w:before="39" w:line="217" w:lineRule="auto"/>
              <w:ind w:left="120" w:right="11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8"/>
                <w:sz w:val="21"/>
                <w:szCs w:val="21"/>
              </w:rPr>
              <w:t>形式</w:t>
            </w:r>
          </w:p>
        </w:tc>
        <w:tc>
          <w:tcPr>
            <w:tcW w:w="729" w:type="dxa"/>
            <w:noWrap w:val="0"/>
            <w:vAlign w:val="top"/>
          </w:tcPr>
          <w:p>
            <w:pPr>
              <w:pStyle w:val="7"/>
              <w:spacing w:before="50" w:line="204" w:lineRule="auto"/>
              <w:ind w:left="15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20" w:lineRule="auto"/>
              <w:ind w:left="16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方式</w:t>
            </w:r>
          </w:p>
        </w:tc>
        <w:tc>
          <w:tcPr>
            <w:tcW w:w="879" w:type="dxa"/>
            <w:noWrap w:val="0"/>
            <w:vAlign w:val="top"/>
          </w:tcPr>
          <w:p>
            <w:pPr>
              <w:pStyle w:val="7"/>
              <w:spacing w:before="65" w:line="198"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14" w:type="dxa"/>
            <w:noWrap w:val="0"/>
            <w:vAlign w:val="top"/>
          </w:tcPr>
          <w:p>
            <w:pPr>
              <w:pStyle w:val="7"/>
              <w:spacing w:before="60" w:line="202" w:lineRule="auto"/>
              <w:ind w:left="24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4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5" w:hRule="atLeast"/>
        </w:trPr>
        <w:tc>
          <w:tcPr>
            <w:tcW w:w="475" w:type="dxa"/>
            <w:vMerge w:val="restart"/>
            <w:tcBorders>
              <w:bottom w:val="nil"/>
            </w:tcBorders>
            <w:noWrap w:val="0"/>
            <w:vAlign w:val="top"/>
          </w:tcPr>
          <w:p>
            <w:pPr>
              <w:rPr>
                <w:rFonts w:hint="eastAsia" w:ascii="仿宋_GB2312" w:hAnsi="仿宋_GB2312" w:eastAsia="仿宋_GB2312" w:cs="仿宋_GB2312"/>
                <w:sz w:val="21"/>
                <w:szCs w:val="21"/>
              </w:rPr>
            </w:pPr>
          </w:p>
        </w:tc>
        <w:tc>
          <w:tcPr>
            <w:tcW w:w="669" w:type="dxa"/>
            <w:vMerge w:val="restart"/>
            <w:tcBorders>
              <w:bottom w:val="nil"/>
            </w:tcBorders>
            <w:noWrap w:val="0"/>
            <w:vAlign w:val="top"/>
          </w:tcPr>
          <w:p>
            <w:pPr>
              <w:rPr>
                <w:rFonts w:hint="eastAsia" w:ascii="仿宋_GB2312" w:hAnsi="仿宋_GB2312" w:eastAsia="仿宋_GB2312" w:cs="仿宋_GB2312"/>
                <w:sz w:val="21"/>
                <w:szCs w:val="21"/>
              </w:rPr>
            </w:pPr>
          </w:p>
        </w:tc>
        <w:tc>
          <w:tcPr>
            <w:tcW w:w="700" w:type="dxa"/>
            <w:vMerge w:val="restart"/>
            <w:tcBorders>
              <w:bottom w:val="nil"/>
            </w:tcBorders>
            <w:noWrap w:val="0"/>
            <w:vAlign w:val="top"/>
          </w:tcPr>
          <w:p>
            <w:pPr>
              <w:rPr>
                <w:rFonts w:hint="eastAsia" w:ascii="仿宋_GB2312" w:hAnsi="仿宋_GB2312" w:eastAsia="仿宋_GB2312" w:cs="仿宋_GB2312"/>
                <w:sz w:val="21"/>
                <w:szCs w:val="21"/>
              </w:rPr>
            </w:pPr>
          </w:p>
        </w:tc>
        <w:tc>
          <w:tcPr>
            <w:tcW w:w="370" w:type="dxa"/>
            <w:vMerge w:val="restart"/>
            <w:tcBorders>
              <w:bottom w:val="nil"/>
            </w:tcBorders>
            <w:noWrap w:val="0"/>
            <w:vAlign w:val="top"/>
          </w:tcPr>
          <w:p>
            <w:pPr>
              <w:rPr>
                <w:rFonts w:hint="eastAsia" w:ascii="仿宋_GB2312" w:hAnsi="仿宋_GB2312" w:eastAsia="仿宋_GB2312" w:cs="仿宋_GB2312"/>
                <w:sz w:val="21"/>
                <w:szCs w:val="21"/>
              </w:rPr>
            </w:pPr>
          </w:p>
        </w:tc>
        <w:tc>
          <w:tcPr>
            <w:tcW w:w="350" w:type="dxa"/>
            <w:noWrap w:val="0"/>
            <w:textDirection w:val="tbRlV"/>
            <w:vAlign w:val="top"/>
          </w:tcPr>
          <w:p>
            <w:pPr>
              <w:pStyle w:val="7"/>
              <w:spacing w:before="29" w:line="216" w:lineRule="auto"/>
              <w:ind w:left="1273"/>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工业和信息化部门</w:t>
            </w:r>
          </w:p>
        </w:tc>
        <w:tc>
          <w:tcPr>
            <w:tcW w:w="1259" w:type="dxa"/>
            <w:noWrap w:val="0"/>
            <w:vAlign w:val="top"/>
          </w:tcPr>
          <w:p>
            <w:pPr>
              <w:pStyle w:val="7"/>
              <w:spacing w:before="69" w:line="198" w:lineRule="auto"/>
              <w:ind w:left="130"/>
              <w:rPr>
                <w:rFonts w:hint="eastAsia" w:ascii="仿宋_GB2312" w:hAnsi="仿宋_GB2312" w:eastAsia="仿宋_GB2312" w:cs="仿宋_GB2312"/>
                <w:sz w:val="21"/>
                <w:szCs w:val="21"/>
                <w:lang w:val="en-US" w:eastAsia="zh-CN"/>
              </w:rPr>
            </w:pPr>
          </w:p>
          <w:p>
            <w:pPr>
              <w:pStyle w:val="7"/>
              <w:spacing w:before="69" w:line="198" w:lineRule="auto"/>
              <w:ind w:left="13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对回收拆解企业未按照国家有关标准规定要求，对报废新能源汽车的废旧动力蓄电池或者其他类型储能设施进行拆卸、收集、贮存、运输及回收利用等行为的监督检查</w:t>
            </w:r>
          </w:p>
        </w:tc>
        <w:tc>
          <w:tcPr>
            <w:tcW w:w="6875" w:type="dxa"/>
            <w:noWrap w:val="0"/>
            <w:vAlign w:val="top"/>
          </w:tcPr>
          <w:p>
            <w:pPr>
              <w:spacing w:line="273" w:lineRule="auto"/>
              <w:rPr>
                <w:rFonts w:hint="eastAsia" w:ascii="仿宋_GB2312" w:hAnsi="仿宋_GB2312" w:eastAsia="仿宋_GB2312" w:cs="仿宋_GB2312"/>
                <w:sz w:val="21"/>
                <w:szCs w:val="21"/>
              </w:rPr>
            </w:pPr>
          </w:p>
          <w:p>
            <w:pPr>
              <w:spacing w:line="273" w:lineRule="auto"/>
              <w:rPr>
                <w:rFonts w:hint="eastAsia" w:ascii="仿宋_GB2312" w:hAnsi="仿宋_GB2312" w:eastAsia="仿宋_GB2312" w:cs="仿宋_GB2312"/>
                <w:sz w:val="21"/>
                <w:szCs w:val="21"/>
              </w:rPr>
            </w:pPr>
          </w:p>
          <w:p>
            <w:pPr>
              <w:pStyle w:val="7"/>
              <w:spacing w:before="69" w:line="219" w:lineRule="auto"/>
              <w:ind w:left="13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《报废机动车回收管理办法》</w:t>
            </w:r>
          </w:p>
          <w:p>
            <w:pPr>
              <w:pStyle w:val="7"/>
              <w:spacing w:before="11" w:line="208" w:lineRule="auto"/>
              <w:ind w:left="130" w:hanging="59"/>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第四条  县级以上人民政府公安、生态环境、工业和信息化、交通运输、</w:t>
            </w:r>
            <w:r>
              <w:rPr>
                <w:rFonts w:hint="eastAsia" w:ascii="仿宋_GB2312" w:hAnsi="仿宋_GB2312" w:eastAsia="仿宋_GB2312" w:cs="仿宋_GB2312"/>
                <w:spacing w:val="6"/>
                <w:sz w:val="21"/>
                <w:szCs w:val="21"/>
              </w:rPr>
              <w:t xml:space="preserve"> </w:t>
            </w:r>
            <w:r>
              <w:rPr>
                <w:rFonts w:hint="eastAsia" w:ascii="仿宋_GB2312" w:hAnsi="仿宋_GB2312" w:eastAsia="仿宋_GB2312" w:cs="仿宋_GB2312"/>
                <w:spacing w:val="1"/>
                <w:sz w:val="21"/>
                <w:szCs w:val="21"/>
              </w:rPr>
              <w:t>市场监督管理等部门在各自的职责范围内对本行政区域内报废机动车回</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9"/>
                <w:sz w:val="21"/>
                <w:szCs w:val="21"/>
              </w:rPr>
              <w:t>收活动实施监督管理；</w:t>
            </w:r>
          </w:p>
          <w:p>
            <w:pPr>
              <w:pStyle w:val="7"/>
              <w:spacing w:line="202" w:lineRule="auto"/>
              <w:ind w:left="96"/>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《报废机动车回收管理办法实施细则》</w:t>
            </w:r>
          </w:p>
          <w:p>
            <w:pPr>
              <w:pStyle w:val="7"/>
              <w:spacing w:before="1" w:line="213" w:lineRule="auto"/>
              <w:ind w:left="71" w:right="27" w:firstLine="10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第五条县级以上地方发展改革、工业和信息化、交通运输、市场监管</w:t>
            </w:r>
            <w:r>
              <w:rPr>
                <w:rFonts w:hint="eastAsia" w:ascii="仿宋_GB2312" w:hAnsi="仿宋_GB2312" w:eastAsia="仿宋_GB2312" w:cs="仿宋_GB2312"/>
                <w:spacing w:val="-2"/>
                <w:sz w:val="21"/>
                <w:szCs w:val="21"/>
              </w:rPr>
              <w:t xml:space="preserve">部  </w:t>
            </w:r>
            <w:r>
              <w:rPr>
                <w:rFonts w:hint="eastAsia" w:ascii="仿宋_GB2312" w:hAnsi="仿宋_GB2312" w:eastAsia="仿宋_GB2312" w:cs="仿宋_GB2312"/>
                <w:spacing w:val="1"/>
                <w:sz w:val="21"/>
                <w:szCs w:val="21"/>
              </w:rPr>
              <w:t>门在各自的职责范围内负责本行政区域内报废机动车有关监督管理工作。</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pacing w:val="2"/>
                <w:sz w:val="21"/>
                <w:szCs w:val="21"/>
              </w:rPr>
              <w:t>第四十九条违反本细则第二十七条规定，回收拆解企业未按照国家有关</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z w:val="21"/>
                <w:szCs w:val="21"/>
              </w:rPr>
              <w:t>标准和规定要求，对报废新能源汽车的废旧动力</w:t>
            </w:r>
            <w:r>
              <w:rPr>
                <w:rFonts w:hint="eastAsia" w:ascii="仿宋_GB2312" w:hAnsi="仿宋_GB2312" w:eastAsia="仿宋_GB2312" w:cs="仿宋_GB2312"/>
                <w:spacing w:val="-1"/>
                <w:sz w:val="21"/>
                <w:szCs w:val="21"/>
              </w:rPr>
              <w:t>蓄电池或者其他类型储能</w:t>
            </w:r>
            <w:r>
              <w:rPr>
                <w:rFonts w:hint="eastAsia" w:ascii="仿宋_GB2312" w:hAnsi="仿宋_GB2312" w:eastAsia="仿宋_GB2312" w:cs="仿宋_GB2312"/>
                <w:sz w:val="21"/>
                <w:szCs w:val="21"/>
              </w:rPr>
              <w:t xml:space="preserve"> 设施进行拆卸、收集、贮存、运输及回收利用的，或者未将报废新能源汽</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z w:val="21"/>
                <w:szCs w:val="21"/>
              </w:rPr>
              <w:t>车车辆识别代号及动力蓄电池编码、数量、型号</w:t>
            </w:r>
            <w:r>
              <w:rPr>
                <w:rFonts w:hint="eastAsia" w:ascii="仿宋_GB2312" w:hAnsi="仿宋_GB2312" w:eastAsia="仿宋_GB2312" w:cs="仿宋_GB2312"/>
                <w:spacing w:val="-1"/>
                <w:sz w:val="21"/>
                <w:szCs w:val="21"/>
              </w:rPr>
              <w:t>、流向等信息录入有关平</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台的，由县级以上地方商务主管部门会同工业和信息化主管部门责令改</w:t>
            </w:r>
            <w:r>
              <w:rPr>
                <w:rFonts w:hint="eastAsia" w:ascii="仿宋_GB2312" w:hAnsi="仿宋_GB2312" w:eastAsia="仿宋_GB2312" w:cs="仿宋_GB2312"/>
                <w:spacing w:val="7"/>
                <w:sz w:val="21"/>
                <w:szCs w:val="21"/>
              </w:rPr>
              <w:t xml:space="preserve">  </w:t>
            </w:r>
            <w:r>
              <w:rPr>
                <w:rFonts w:hint="eastAsia" w:ascii="仿宋_GB2312" w:hAnsi="仿宋_GB2312" w:eastAsia="仿宋_GB2312" w:cs="仿宋_GB2312"/>
                <w:spacing w:val="2"/>
                <w:sz w:val="21"/>
                <w:szCs w:val="21"/>
              </w:rPr>
              <w:t>正，并处1万元以上3万元以下的罚款。</w:t>
            </w:r>
          </w:p>
        </w:tc>
        <w:tc>
          <w:tcPr>
            <w:tcW w:w="1189" w:type="dxa"/>
            <w:noWrap w:val="0"/>
            <w:vAlign w:val="top"/>
          </w:tcPr>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pStyle w:val="7"/>
              <w:spacing w:before="69" w:line="211" w:lineRule="auto"/>
              <w:ind w:left="67" w:right="72" w:firstLine="99"/>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 xml:space="preserve">报废机动 </w:t>
            </w:r>
            <w:r>
              <w:rPr>
                <w:rFonts w:hint="eastAsia" w:ascii="仿宋_GB2312" w:hAnsi="仿宋_GB2312" w:eastAsia="仿宋_GB2312" w:cs="仿宋_GB2312"/>
                <w:spacing w:val="27"/>
                <w:sz w:val="21"/>
                <w:szCs w:val="21"/>
              </w:rPr>
              <w:t>车回收管</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3"/>
                <w:sz w:val="21"/>
                <w:szCs w:val="21"/>
              </w:rPr>
              <w:t>理企业、机</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pacing w:val="22"/>
                <w:sz w:val="21"/>
                <w:szCs w:val="21"/>
              </w:rPr>
              <w:t>动车维修</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4"/>
                <w:sz w:val="21"/>
                <w:szCs w:val="21"/>
              </w:rPr>
              <w:t>业户</w:t>
            </w:r>
          </w:p>
        </w:tc>
        <w:tc>
          <w:tcPr>
            <w:tcW w:w="660" w:type="dxa"/>
            <w:noWrap w:val="0"/>
            <w:vAlign w:val="top"/>
          </w:tcPr>
          <w:p>
            <w:pPr>
              <w:spacing w:line="275" w:lineRule="auto"/>
              <w:rPr>
                <w:rFonts w:hint="eastAsia" w:ascii="仿宋_GB2312" w:hAnsi="仿宋_GB2312" w:eastAsia="仿宋_GB2312" w:cs="仿宋_GB2312"/>
                <w:sz w:val="21"/>
                <w:szCs w:val="21"/>
              </w:rPr>
            </w:pPr>
          </w:p>
          <w:p>
            <w:pPr>
              <w:spacing w:line="275" w:lineRule="auto"/>
              <w:rPr>
                <w:rFonts w:hint="eastAsia" w:ascii="仿宋_GB2312" w:hAnsi="仿宋_GB2312" w:eastAsia="仿宋_GB2312" w:cs="仿宋_GB2312"/>
                <w:sz w:val="21"/>
                <w:szCs w:val="21"/>
              </w:rPr>
            </w:pPr>
          </w:p>
          <w:p>
            <w:pPr>
              <w:spacing w:line="275" w:lineRule="auto"/>
              <w:ind w:left="0" w:leftChars="0"/>
              <w:jc w:val="left"/>
              <w:rPr>
                <w:rFonts w:hint="eastAsia" w:ascii="仿宋_GB2312" w:hAnsi="仿宋_GB2312" w:eastAsia="仿宋_GB2312" w:cs="仿宋_GB2312"/>
                <w:sz w:val="21"/>
                <w:szCs w:val="21"/>
              </w:rPr>
            </w:pPr>
          </w:p>
          <w:p>
            <w:pPr>
              <w:pStyle w:val="7"/>
              <w:spacing w:before="68" w:line="208" w:lineRule="auto"/>
              <w:ind w:left="0" w:leftChars="0" w:right="110" w:right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日常检查专项检查</w:t>
            </w:r>
          </w:p>
        </w:tc>
        <w:tc>
          <w:tcPr>
            <w:tcW w:w="729" w:type="dxa"/>
            <w:noWrap w:val="0"/>
            <w:vAlign w:val="top"/>
          </w:tcPr>
          <w:p>
            <w:pPr>
              <w:pStyle w:val="7"/>
              <w:spacing w:before="69" w:line="206" w:lineRule="auto"/>
              <w:ind w:right="128" w:rightChars="0"/>
              <w:rPr>
                <w:rFonts w:hint="eastAsia" w:ascii="仿宋_GB2312" w:hAnsi="仿宋_GB2312" w:eastAsia="仿宋_GB2312" w:cs="仿宋_GB2312"/>
                <w:sz w:val="21"/>
                <w:szCs w:val="21"/>
                <w:lang w:eastAsia="zh-CN"/>
              </w:rPr>
            </w:pPr>
          </w:p>
          <w:p>
            <w:pPr>
              <w:pStyle w:val="7"/>
              <w:spacing w:before="69" w:line="206" w:lineRule="auto"/>
              <w:ind w:right="128" w:rightChars="0"/>
              <w:rPr>
                <w:rFonts w:hint="eastAsia" w:ascii="仿宋_GB2312" w:hAnsi="仿宋_GB2312" w:eastAsia="仿宋_GB2312" w:cs="仿宋_GB2312"/>
                <w:sz w:val="21"/>
                <w:szCs w:val="21"/>
                <w:lang w:eastAsia="zh-CN"/>
              </w:rPr>
            </w:pPr>
          </w:p>
          <w:p>
            <w:pPr>
              <w:pStyle w:val="7"/>
              <w:spacing w:before="69" w:line="206" w:lineRule="auto"/>
              <w:ind w:right="128" w:rightChars="0"/>
              <w:rPr>
                <w:rFonts w:hint="eastAsia" w:ascii="仿宋_GB2312" w:hAnsi="仿宋_GB2312" w:eastAsia="仿宋_GB2312" w:cs="仿宋_GB2312"/>
                <w:sz w:val="21"/>
                <w:szCs w:val="21"/>
                <w:lang w:eastAsia="zh-CN"/>
              </w:rPr>
            </w:pPr>
          </w:p>
          <w:p>
            <w:pPr>
              <w:pStyle w:val="7"/>
              <w:spacing w:before="69" w:line="206" w:lineRule="auto"/>
              <w:ind w:right="128" w:rightChars="0"/>
              <w:rPr>
                <w:rFonts w:hint="eastAsia" w:ascii="仿宋_GB2312" w:hAnsi="仿宋_GB2312" w:eastAsia="仿宋_GB2312" w:cs="仿宋_GB2312"/>
                <w:sz w:val="21"/>
                <w:szCs w:val="21"/>
                <w:lang w:eastAsia="zh-CN"/>
              </w:rPr>
            </w:pPr>
          </w:p>
          <w:p>
            <w:pPr>
              <w:pStyle w:val="7"/>
              <w:spacing w:before="69" w:line="206" w:lineRule="auto"/>
              <w:ind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重点监管</w:t>
            </w:r>
          </w:p>
        </w:tc>
        <w:tc>
          <w:tcPr>
            <w:tcW w:w="879" w:type="dxa"/>
            <w:noWrap w:val="0"/>
            <w:vAlign w:val="top"/>
          </w:tcPr>
          <w:p>
            <w:pPr>
              <w:pStyle w:val="7"/>
              <w:spacing w:before="68" w:line="219" w:lineRule="auto"/>
              <w:rPr>
                <w:rFonts w:hint="eastAsia" w:ascii="仿宋_GB2312" w:hAnsi="仿宋_GB2312" w:eastAsia="仿宋_GB2312" w:cs="仿宋_GB2312"/>
                <w:spacing w:val="3"/>
                <w:sz w:val="21"/>
                <w:szCs w:val="21"/>
                <w:lang w:eastAsia="zh-CN"/>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8"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c>
          <w:tcPr>
            <w:tcW w:w="914" w:type="dxa"/>
            <w:noWrap w:val="0"/>
            <w:vAlign w:val="top"/>
          </w:tcPr>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9" w:line="206" w:lineRule="auto"/>
              <w:ind w:right="128" w:right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lang w:eastAsia="zh-CN"/>
              </w:rPr>
              <w:t>（区）</w:t>
            </w: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lang w:eastAsia="zh-CN"/>
              </w:rPr>
            </w:pPr>
          </w:p>
          <w:p>
            <w:pPr>
              <w:pStyle w:val="7"/>
              <w:spacing w:before="69" w:line="206" w:lineRule="auto"/>
              <w:ind w:right="128" w:rightChars="0"/>
              <w:rPr>
                <w:rFonts w:hint="eastAsia" w:ascii="仿宋_GB2312" w:hAnsi="仿宋_GB2312" w:eastAsia="仿宋_GB2312" w:cs="仿宋_GB2312"/>
                <w:sz w:val="21"/>
                <w:szCs w:val="21"/>
              </w:rPr>
            </w:pPr>
          </w:p>
          <w:p>
            <w:pPr>
              <w:pStyle w:val="7"/>
              <w:spacing w:before="69" w:line="206" w:lineRule="auto"/>
              <w:ind w:right="128" w:rightChars="0"/>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1" w:hRule="atLeast"/>
        </w:trPr>
        <w:tc>
          <w:tcPr>
            <w:tcW w:w="475" w:type="dxa"/>
            <w:vMerge w:val="continue"/>
            <w:tcBorders>
              <w:top w:val="nil"/>
            </w:tcBorders>
            <w:noWrap w:val="0"/>
            <w:vAlign w:val="top"/>
          </w:tcPr>
          <w:p>
            <w:pPr>
              <w:rPr>
                <w:rFonts w:hint="eastAsia" w:ascii="仿宋_GB2312" w:hAnsi="仿宋_GB2312" w:eastAsia="仿宋_GB2312" w:cs="仿宋_GB2312"/>
                <w:sz w:val="21"/>
                <w:szCs w:val="21"/>
              </w:rPr>
            </w:pPr>
          </w:p>
        </w:tc>
        <w:tc>
          <w:tcPr>
            <w:tcW w:w="669" w:type="dxa"/>
            <w:vMerge w:val="continue"/>
            <w:tcBorders>
              <w:top w:val="nil"/>
            </w:tcBorders>
            <w:noWrap w:val="0"/>
            <w:vAlign w:val="top"/>
          </w:tcPr>
          <w:p>
            <w:pPr>
              <w:rPr>
                <w:rFonts w:hint="eastAsia" w:ascii="仿宋_GB2312" w:hAnsi="仿宋_GB2312" w:eastAsia="仿宋_GB2312" w:cs="仿宋_GB2312"/>
                <w:sz w:val="21"/>
                <w:szCs w:val="21"/>
              </w:rPr>
            </w:pPr>
          </w:p>
        </w:tc>
        <w:tc>
          <w:tcPr>
            <w:tcW w:w="700" w:type="dxa"/>
            <w:vMerge w:val="continue"/>
            <w:tcBorders>
              <w:top w:val="nil"/>
            </w:tcBorders>
            <w:noWrap w:val="0"/>
            <w:vAlign w:val="top"/>
          </w:tcPr>
          <w:p>
            <w:pPr>
              <w:rPr>
                <w:rFonts w:hint="eastAsia" w:ascii="仿宋_GB2312" w:hAnsi="仿宋_GB2312" w:eastAsia="仿宋_GB2312" w:cs="仿宋_GB2312"/>
                <w:sz w:val="21"/>
                <w:szCs w:val="21"/>
              </w:rPr>
            </w:pPr>
          </w:p>
        </w:tc>
        <w:tc>
          <w:tcPr>
            <w:tcW w:w="370" w:type="dxa"/>
            <w:vMerge w:val="continue"/>
            <w:tcBorders>
              <w:top w:val="nil"/>
            </w:tcBorders>
            <w:noWrap w:val="0"/>
            <w:vAlign w:val="top"/>
          </w:tcPr>
          <w:p>
            <w:pPr>
              <w:rPr>
                <w:rFonts w:hint="eastAsia" w:ascii="仿宋_GB2312" w:hAnsi="仿宋_GB2312" w:eastAsia="仿宋_GB2312" w:cs="仿宋_GB2312"/>
                <w:sz w:val="21"/>
                <w:szCs w:val="21"/>
              </w:rPr>
            </w:pPr>
          </w:p>
        </w:tc>
        <w:tc>
          <w:tcPr>
            <w:tcW w:w="350" w:type="dxa"/>
            <w:noWrap w:val="0"/>
            <w:textDirection w:val="tbRlV"/>
            <w:vAlign w:val="top"/>
          </w:tcPr>
          <w:p>
            <w:pPr>
              <w:pStyle w:val="7"/>
              <w:spacing w:before="39" w:line="216" w:lineRule="auto"/>
              <w:ind w:left="128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交通运输部门</w:t>
            </w:r>
          </w:p>
        </w:tc>
        <w:tc>
          <w:tcPr>
            <w:tcW w:w="1259" w:type="dxa"/>
            <w:noWrap w:val="0"/>
            <w:vAlign w:val="top"/>
          </w:tcPr>
          <w:p>
            <w:pPr>
              <w:spacing w:line="262" w:lineRule="auto"/>
              <w:rPr>
                <w:rFonts w:hint="eastAsia" w:ascii="仿宋_GB2312" w:hAnsi="仿宋_GB2312" w:eastAsia="仿宋_GB2312" w:cs="仿宋_GB2312"/>
                <w:sz w:val="21"/>
                <w:szCs w:val="21"/>
              </w:rPr>
            </w:pPr>
          </w:p>
          <w:p>
            <w:pPr>
              <w:spacing w:line="262" w:lineRule="auto"/>
              <w:rPr>
                <w:rFonts w:hint="eastAsia" w:ascii="仿宋_GB2312" w:hAnsi="仿宋_GB2312" w:eastAsia="仿宋_GB2312" w:cs="仿宋_GB2312"/>
                <w:sz w:val="21"/>
                <w:szCs w:val="21"/>
              </w:rPr>
            </w:pPr>
          </w:p>
          <w:p>
            <w:pPr>
              <w:spacing w:line="262" w:lineRule="auto"/>
              <w:rPr>
                <w:rFonts w:hint="eastAsia" w:ascii="仿宋_GB2312" w:hAnsi="仿宋_GB2312" w:eastAsia="仿宋_GB2312" w:cs="仿宋_GB2312"/>
                <w:sz w:val="21"/>
                <w:szCs w:val="21"/>
              </w:rPr>
            </w:pPr>
          </w:p>
          <w:p>
            <w:pPr>
              <w:spacing w:line="262" w:lineRule="auto"/>
              <w:rPr>
                <w:rFonts w:hint="eastAsia" w:ascii="仿宋_GB2312" w:hAnsi="仿宋_GB2312" w:eastAsia="仿宋_GB2312" w:cs="仿宋_GB2312"/>
                <w:sz w:val="21"/>
                <w:szCs w:val="21"/>
              </w:rPr>
            </w:pPr>
          </w:p>
          <w:p>
            <w:pPr>
              <w:pStyle w:val="7"/>
              <w:spacing w:before="69" w:line="194" w:lineRule="auto"/>
              <w:ind w:left="10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机动车维修经营者承修已报废的机动车等违法行为的监督检查</w:t>
            </w:r>
          </w:p>
        </w:tc>
        <w:tc>
          <w:tcPr>
            <w:tcW w:w="6875" w:type="dxa"/>
            <w:noWrap w:val="0"/>
            <w:vAlign w:val="top"/>
          </w:tcPr>
          <w:p>
            <w:pPr>
              <w:spacing w:line="281" w:lineRule="auto"/>
              <w:rPr>
                <w:rFonts w:hint="eastAsia" w:ascii="仿宋_GB2312" w:hAnsi="仿宋_GB2312" w:eastAsia="仿宋_GB2312" w:cs="仿宋_GB2312"/>
                <w:sz w:val="21"/>
                <w:szCs w:val="21"/>
              </w:rPr>
            </w:pPr>
          </w:p>
          <w:p>
            <w:pPr>
              <w:spacing w:line="281" w:lineRule="auto"/>
              <w:rPr>
                <w:rFonts w:hint="eastAsia" w:ascii="仿宋_GB2312" w:hAnsi="仿宋_GB2312" w:eastAsia="仿宋_GB2312" w:cs="仿宋_GB2312"/>
                <w:sz w:val="21"/>
                <w:szCs w:val="21"/>
              </w:rPr>
            </w:pPr>
          </w:p>
          <w:p>
            <w:pPr>
              <w:pStyle w:val="7"/>
              <w:spacing w:before="68" w:line="211" w:lineRule="auto"/>
              <w:ind w:left="13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《报废机动车回收管理办法》</w:t>
            </w:r>
          </w:p>
          <w:p>
            <w:pPr>
              <w:pStyle w:val="7"/>
              <w:spacing w:before="3" w:line="213" w:lineRule="auto"/>
              <w:ind w:left="71" w:firstLine="49"/>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第四条 县级以上人民政府公安、生态环境、工业和信息化、交通运输、</w:t>
            </w:r>
            <w:r>
              <w:rPr>
                <w:rFonts w:hint="eastAsia" w:ascii="仿宋_GB2312" w:hAnsi="仿宋_GB2312" w:eastAsia="仿宋_GB2312" w:cs="仿宋_GB2312"/>
                <w:spacing w:val="4"/>
                <w:sz w:val="21"/>
                <w:szCs w:val="21"/>
              </w:rPr>
              <w:t xml:space="preserve"> </w:t>
            </w:r>
            <w:r>
              <w:rPr>
                <w:rFonts w:hint="eastAsia" w:ascii="仿宋_GB2312" w:hAnsi="仿宋_GB2312" w:eastAsia="仿宋_GB2312" w:cs="仿宋_GB2312"/>
                <w:spacing w:val="2"/>
                <w:sz w:val="21"/>
                <w:szCs w:val="21"/>
              </w:rPr>
              <w:t>市场监督管理等部门对本行政区域内报废机动车回收活动实施监督管理；</w:t>
            </w:r>
            <w:r>
              <w:rPr>
                <w:rFonts w:hint="eastAsia" w:ascii="仿宋_GB2312" w:hAnsi="仿宋_GB2312" w:eastAsia="仿宋_GB2312" w:cs="仿宋_GB2312"/>
                <w:spacing w:val="8"/>
                <w:sz w:val="21"/>
                <w:szCs w:val="21"/>
              </w:rPr>
              <w:t xml:space="preserve"> </w:t>
            </w:r>
            <w:r>
              <w:rPr>
                <w:rFonts w:hint="eastAsia" w:ascii="仿宋_GB2312" w:hAnsi="仿宋_GB2312" w:eastAsia="仿宋_GB2312" w:cs="仿宋_GB2312"/>
                <w:spacing w:val="-1"/>
                <w:sz w:val="21"/>
                <w:szCs w:val="21"/>
              </w:rPr>
              <w:t>《中华人民共和国道路运输条例》</w:t>
            </w:r>
          </w:p>
          <w:p>
            <w:pPr>
              <w:pStyle w:val="7"/>
              <w:spacing w:before="3" w:line="208" w:lineRule="auto"/>
              <w:ind w:left="71" w:right="8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第七十一条  违反本条例的规定，机动车维修经营</w:t>
            </w:r>
            <w:r>
              <w:rPr>
                <w:rFonts w:hint="eastAsia" w:ascii="仿宋_GB2312" w:hAnsi="仿宋_GB2312" w:eastAsia="仿宋_GB2312" w:cs="仿宋_GB2312"/>
                <w:spacing w:val="-1"/>
                <w:sz w:val="21"/>
                <w:szCs w:val="21"/>
              </w:rPr>
              <w:t>者使用假冒伪劣配件维</w:t>
            </w:r>
            <w:r>
              <w:rPr>
                <w:rFonts w:hint="eastAsia" w:ascii="仿宋_GB2312" w:hAnsi="仿宋_GB2312" w:eastAsia="仿宋_GB2312" w:cs="仿宋_GB2312"/>
                <w:sz w:val="21"/>
                <w:szCs w:val="21"/>
              </w:rPr>
              <w:t xml:space="preserve"> 修机动车，承修已报废的机动车或者擅自改装机动</w:t>
            </w:r>
            <w:r>
              <w:rPr>
                <w:rFonts w:hint="eastAsia" w:ascii="仿宋_GB2312" w:hAnsi="仿宋_GB2312" w:eastAsia="仿宋_GB2312" w:cs="仿宋_GB2312"/>
                <w:spacing w:val="-1"/>
                <w:sz w:val="21"/>
                <w:szCs w:val="21"/>
              </w:rPr>
              <w:t>车的，由县级以上地方</w:t>
            </w:r>
            <w:r>
              <w:rPr>
                <w:rFonts w:hint="eastAsia" w:ascii="仿宋_GB2312" w:hAnsi="仿宋_GB2312" w:eastAsia="仿宋_GB2312" w:cs="仿宋_GB2312"/>
                <w:sz w:val="21"/>
                <w:szCs w:val="21"/>
              </w:rPr>
              <w:t xml:space="preserve"> 人民政府交通运输主管部门责令改正；有违法所</w:t>
            </w:r>
            <w:r>
              <w:rPr>
                <w:rFonts w:hint="eastAsia" w:ascii="仿宋_GB2312" w:hAnsi="仿宋_GB2312" w:eastAsia="仿宋_GB2312" w:cs="仿宋_GB2312"/>
                <w:spacing w:val="-1"/>
                <w:sz w:val="21"/>
                <w:szCs w:val="21"/>
              </w:rPr>
              <w:t>得的，没收违法所得，处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违法所得2倍以上10倍以下的罚款；没有违法所得或者违法所得不足1</w:t>
            </w:r>
          </w:p>
          <w:p>
            <w:pPr>
              <w:pStyle w:val="7"/>
              <w:spacing w:before="1" w:line="219" w:lineRule="auto"/>
              <w:ind w:left="71"/>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万元的，处2万元以上5万元以下的罚款，没收假冒伪劣配件及报废车辆；</w:t>
            </w:r>
            <w:r>
              <w:rPr>
                <w:rFonts w:hint="eastAsia" w:ascii="仿宋_GB2312" w:hAnsi="仿宋_GB2312" w:eastAsia="仿宋_GB2312" w:cs="仿宋_GB2312"/>
                <w:spacing w:val="6"/>
                <w:sz w:val="21"/>
                <w:szCs w:val="21"/>
              </w:rPr>
              <w:t xml:space="preserve"> </w:t>
            </w:r>
            <w:r>
              <w:rPr>
                <w:rFonts w:hint="eastAsia" w:ascii="仿宋_GB2312" w:hAnsi="仿宋_GB2312" w:eastAsia="仿宋_GB2312" w:cs="仿宋_GB2312"/>
                <w:spacing w:val="2"/>
                <w:sz w:val="21"/>
                <w:szCs w:val="21"/>
              </w:rPr>
              <w:t>情节严重的，由县级以上地方人民政府交通运输主管部门责令停业整顿；</w:t>
            </w:r>
            <w:r>
              <w:rPr>
                <w:rFonts w:hint="eastAsia" w:ascii="仿宋_GB2312" w:hAnsi="仿宋_GB2312" w:eastAsia="仿宋_GB2312" w:cs="仿宋_GB2312"/>
                <w:spacing w:val="8"/>
                <w:sz w:val="21"/>
                <w:szCs w:val="21"/>
              </w:rPr>
              <w:t xml:space="preserve"> </w:t>
            </w:r>
            <w:r>
              <w:rPr>
                <w:rFonts w:hint="eastAsia" w:ascii="仿宋_GB2312" w:hAnsi="仿宋_GB2312" w:eastAsia="仿宋_GB2312" w:cs="仿宋_GB2312"/>
                <w:spacing w:val="2"/>
                <w:sz w:val="21"/>
                <w:szCs w:val="21"/>
              </w:rPr>
              <w:t>构成犯罪的，依法追究刑事责任。</w:t>
            </w:r>
          </w:p>
        </w:tc>
        <w:tc>
          <w:tcPr>
            <w:tcW w:w="1189" w:type="dxa"/>
            <w:noWrap w:val="0"/>
            <w:vAlign w:val="top"/>
          </w:tcPr>
          <w:p>
            <w:pPr>
              <w:spacing w:line="257"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pStyle w:val="7"/>
              <w:spacing w:before="68" w:line="211" w:lineRule="auto"/>
              <w:ind w:left="67" w:right="72" w:firstLine="99"/>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 xml:space="preserve">报废机动 </w:t>
            </w:r>
            <w:r>
              <w:rPr>
                <w:rFonts w:hint="eastAsia" w:ascii="仿宋_GB2312" w:hAnsi="仿宋_GB2312" w:eastAsia="仿宋_GB2312" w:cs="仿宋_GB2312"/>
                <w:spacing w:val="27"/>
                <w:sz w:val="21"/>
                <w:szCs w:val="21"/>
              </w:rPr>
              <w:t>车回收管</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3"/>
                <w:sz w:val="21"/>
                <w:szCs w:val="21"/>
              </w:rPr>
              <w:t>理企业、机</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pacing w:val="22"/>
                <w:sz w:val="21"/>
                <w:szCs w:val="21"/>
              </w:rPr>
              <w:t>动车维修</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4"/>
                <w:sz w:val="21"/>
                <w:szCs w:val="21"/>
              </w:rPr>
              <w:t>业户</w:t>
            </w:r>
          </w:p>
        </w:tc>
        <w:tc>
          <w:tcPr>
            <w:tcW w:w="660" w:type="dxa"/>
            <w:noWrap w:val="0"/>
            <w:vAlign w:val="top"/>
          </w:tcPr>
          <w:p>
            <w:pPr>
              <w:spacing w:line="275" w:lineRule="auto"/>
              <w:rPr>
                <w:rFonts w:hint="eastAsia" w:ascii="仿宋_GB2312" w:hAnsi="仿宋_GB2312" w:eastAsia="仿宋_GB2312" w:cs="仿宋_GB2312"/>
                <w:sz w:val="21"/>
                <w:szCs w:val="21"/>
              </w:rPr>
            </w:pPr>
          </w:p>
          <w:p>
            <w:pPr>
              <w:spacing w:line="275" w:lineRule="auto"/>
              <w:rPr>
                <w:rFonts w:hint="eastAsia" w:ascii="仿宋_GB2312" w:hAnsi="仿宋_GB2312" w:eastAsia="仿宋_GB2312" w:cs="仿宋_GB2312"/>
                <w:sz w:val="21"/>
                <w:szCs w:val="21"/>
              </w:rPr>
            </w:pPr>
          </w:p>
          <w:p>
            <w:pPr>
              <w:spacing w:line="275" w:lineRule="auto"/>
              <w:ind w:left="0" w:leftChars="0"/>
              <w:jc w:val="both"/>
              <w:rPr>
                <w:rFonts w:hint="eastAsia" w:ascii="仿宋_GB2312" w:hAnsi="仿宋_GB2312" w:eastAsia="仿宋_GB2312" w:cs="仿宋_GB2312"/>
                <w:sz w:val="21"/>
                <w:szCs w:val="21"/>
              </w:rPr>
            </w:pPr>
          </w:p>
          <w:p>
            <w:pPr>
              <w:pStyle w:val="7"/>
              <w:spacing w:before="68" w:line="208" w:lineRule="auto"/>
              <w:ind w:right="110" w:rightChars="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检</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查</w:t>
            </w:r>
          </w:p>
        </w:tc>
        <w:tc>
          <w:tcPr>
            <w:tcW w:w="729" w:type="dxa"/>
            <w:noWrap w:val="0"/>
            <w:vAlign w:val="top"/>
          </w:tcPr>
          <w:p>
            <w:pPr>
              <w:pStyle w:val="7"/>
              <w:spacing w:before="69" w:line="206" w:lineRule="auto"/>
              <w:ind w:right="128" w:rightChars="0"/>
              <w:rPr>
                <w:rFonts w:hint="eastAsia" w:ascii="仿宋_GB2312" w:hAnsi="仿宋_GB2312" w:eastAsia="仿宋_GB2312" w:cs="仿宋_GB2312"/>
                <w:sz w:val="21"/>
                <w:szCs w:val="21"/>
                <w:lang w:eastAsia="zh-CN"/>
              </w:rPr>
            </w:pPr>
          </w:p>
          <w:p>
            <w:pPr>
              <w:pStyle w:val="7"/>
              <w:spacing w:before="69" w:line="206" w:lineRule="auto"/>
              <w:ind w:right="128" w:rightChars="0"/>
              <w:rPr>
                <w:rFonts w:hint="eastAsia" w:ascii="仿宋_GB2312" w:hAnsi="仿宋_GB2312" w:eastAsia="仿宋_GB2312" w:cs="仿宋_GB2312"/>
                <w:sz w:val="21"/>
                <w:szCs w:val="21"/>
                <w:lang w:eastAsia="zh-CN"/>
              </w:rPr>
            </w:pPr>
          </w:p>
          <w:p>
            <w:pPr>
              <w:pStyle w:val="7"/>
              <w:spacing w:before="69" w:line="206" w:lineRule="auto"/>
              <w:ind w:right="128" w:rightChars="0"/>
              <w:rPr>
                <w:rFonts w:hint="eastAsia" w:ascii="仿宋_GB2312" w:hAnsi="仿宋_GB2312" w:eastAsia="仿宋_GB2312" w:cs="仿宋_GB2312"/>
                <w:sz w:val="21"/>
                <w:szCs w:val="21"/>
                <w:lang w:eastAsia="zh-CN"/>
              </w:rPr>
            </w:pPr>
          </w:p>
          <w:p>
            <w:pPr>
              <w:pStyle w:val="7"/>
              <w:spacing w:before="69" w:line="206" w:lineRule="auto"/>
              <w:ind w:right="128" w:rightChars="0"/>
              <w:rPr>
                <w:rFonts w:hint="eastAsia" w:ascii="仿宋_GB2312" w:hAnsi="仿宋_GB2312" w:eastAsia="仿宋_GB2312" w:cs="仿宋_GB2312"/>
                <w:sz w:val="21"/>
                <w:szCs w:val="21"/>
                <w:lang w:eastAsia="zh-CN"/>
              </w:rPr>
            </w:pPr>
          </w:p>
          <w:p>
            <w:pPr>
              <w:pStyle w:val="7"/>
              <w:spacing w:before="69" w:line="206" w:lineRule="auto"/>
              <w:ind w:left="148" w:leftChars="0" w:right="128" w:righ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重点监管</w:t>
            </w:r>
          </w:p>
        </w:tc>
        <w:tc>
          <w:tcPr>
            <w:tcW w:w="879" w:type="dxa"/>
            <w:noWrap w:val="0"/>
            <w:vAlign w:val="top"/>
          </w:tcPr>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8"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c>
          <w:tcPr>
            <w:tcW w:w="914" w:type="dxa"/>
            <w:noWrap w:val="0"/>
            <w:vAlign w:val="top"/>
          </w:tcPr>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8" w:line="219" w:lineRule="auto"/>
              <w:ind w:left="14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669"/>
        <w:gridCol w:w="690"/>
        <w:gridCol w:w="380"/>
        <w:gridCol w:w="360"/>
        <w:gridCol w:w="1249"/>
        <w:gridCol w:w="6875"/>
        <w:gridCol w:w="1189"/>
        <w:gridCol w:w="680"/>
        <w:gridCol w:w="720"/>
        <w:gridCol w:w="859"/>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65" w:type="dxa"/>
            <w:noWrap w:val="0"/>
            <w:textDirection w:val="tbRlV"/>
            <w:vAlign w:val="top"/>
          </w:tcPr>
          <w:p>
            <w:pPr>
              <w:pStyle w:val="7"/>
              <w:spacing w:before="130" w:line="217" w:lineRule="auto"/>
              <w:ind w:left="84"/>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669" w:type="dxa"/>
            <w:noWrap w:val="0"/>
            <w:vAlign w:val="top"/>
          </w:tcPr>
          <w:p>
            <w:pPr>
              <w:pStyle w:val="7"/>
              <w:spacing w:before="204" w:line="220" w:lineRule="auto"/>
              <w:ind w:left="109"/>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领域</w:t>
            </w:r>
          </w:p>
        </w:tc>
        <w:tc>
          <w:tcPr>
            <w:tcW w:w="690" w:type="dxa"/>
            <w:noWrap w:val="0"/>
            <w:vAlign w:val="top"/>
          </w:tcPr>
          <w:p>
            <w:pPr>
              <w:pStyle w:val="7"/>
              <w:spacing w:before="204" w:line="220" w:lineRule="auto"/>
              <w:ind w:left="12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6"/>
                <w:sz w:val="21"/>
                <w:szCs w:val="21"/>
              </w:rPr>
              <w:t>事项</w:t>
            </w:r>
          </w:p>
        </w:tc>
        <w:tc>
          <w:tcPr>
            <w:tcW w:w="740" w:type="dxa"/>
            <w:gridSpan w:val="2"/>
            <w:noWrap w:val="0"/>
            <w:vAlign w:val="top"/>
          </w:tcPr>
          <w:p>
            <w:pPr>
              <w:pStyle w:val="7"/>
              <w:spacing w:before="63" w:line="215" w:lineRule="auto"/>
              <w:ind w:left="151" w:right="135"/>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pacing w:val="11"/>
                <w:sz w:val="21"/>
                <w:szCs w:val="21"/>
              </w:rPr>
              <w:t>部门</w:t>
            </w:r>
          </w:p>
        </w:tc>
        <w:tc>
          <w:tcPr>
            <w:tcW w:w="1249" w:type="dxa"/>
            <w:noWrap w:val="0"/>
            <w:vAlign w:val="top"/>
          </w:tcPr>
          <w:p>
            <w:pPr>
              <w:pStyle w:val="7"/>
              <w:spacing w:before="203" w:line="219" w:lineRule="auto"/>
              <w:ind w:left="19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监管事项</w:t>
            </w:r>
          </w:p>
        </w:tc>
        <w:tc>
          <w:tcPr>
            <w:tcW w:w="6875" w:type="dxa"/>
            <w:noWrap w:val="0"/>
            <w:vAlign w:val="top"/>
          </w:tcPr>
          <w:p>
            <w:pPr>
              <w:pStyle w:val="7"/>
              <w:spacing w:before="199" w:line="219" w:lineRule="auto"/>
              <w:ind w:left="301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50" w:line="220"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对象</w:t>
            </w:r>
          </w:p>
        </w:tc>
        <w:tc>
          <w:tcPr>
            <w:tcW w:w="680" w:type="dxa"/>
            <w:noWrap w:val="0"/>
            <w:vAlign w:val="top"/>
          </w:tcPr>
          <w:p>
            <w:pPr>
              <w:pStyle w:val="7"/>
              <w:spacing w:before="73" w:line="212" w:lineRule="auto"/>
              <w:ind w:left="118" w:right="110" w:firstLine="9"/>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pacing w:val="-3"/>
                <w:sz w:val="21"/>
                <w:szCs w:val="21"/>
              </w:rPr>
              <w:t>形式</w:t>
            </w:r>
          </w:p>
        </w:tc>
        <w:tc>
          <w:tcPr>
            <w:tcW w:w="720" w:type="dxa"/>
            <w:noWrap w:val="0"/>
            <w:vAlign w:val="top"/>
          </w:tcPr>
          <w:p>
            <w:pPr>
              <w:pStyle w:val="7"/>
              <w:spacing w:before="72" w:line="208" w:lineRule="auto"/>
              <w:ind w:left="147" w:right="13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pacing w:val="-3"/>
                <w:sz w:val="21"/>
                <w:szCs w:val="21"/>
              </w:rPr>
              <w:t>方式</w:t>
            </w:r>
          </w:p>
        </w:tc>
        <w:tc>
          <w:tcPr>
            <w:tcW w:w="859" w:type="dxa"/>
            <w:noWrap w:val="0"/>
            <w:vAlign w:val="top"/>
          </w:tcPr>
          <w:p>
            <w:pPr>
              <w:pStyle w:val="7"/>
              <w:spacing w:before="98" w:line="189" w:lineRule="auto"/>
              <w:ind w:left="217"/>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组织</w:t>
            </w:r>
          </w:p>
          <w:p>
            <w:pPr>
              <w:pStyle w:val="7"/>
              <w:spacing w:line="219" w:lineRule="auto"/>
              <w:ind w:left="217"/>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6"/>
                <w:sz w:val="21"/>
                <w:szCs w:val="21"/>
              </w:rPr>
              <w:t>层级</w:t>
            </w:r>
          </w:p>
        </w:tc>
        <w:tc>
          <w:tcPr>
            <w:tcW w:w="924" w:type="dxa"/>
            <w:noWrap w:val="0"/>
            <w:vAlign w:val="top"/>
          </w:tcPr>
          <w:p>
            <w:pPr>
              <w:pStyle w:val="7"/>
              <w:spacing w:before="70" w:line="211" w:lineRule="auto"/>
              <w:ind w:left="25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5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trPr>
        <w:tc>
          <w:tcPr>
            <w:tcW w:w="465" w:type="dxa"/>
            <w:vMerge w:val="restart"/>
            <w:tcBorders>
              <w:bottom w:val="nil"/>
            </w:tcBorders>
            <w:noWrap w:val="0"/>
            <w:vAlign w:val="top"/>
          </w:tcPr>
          <w:p>
            <w:pPr>
              <w:rPr>
                <w:rFonts w:hint="eastAsia" w:ascii="仿宋_GB2312" w:hAnsi="仿宋_GB2312" w:eastAsia="仿宋_GB2312" w:cs="仿宋_GB2312"/>
                <w:sz w:val="21"/>
                <w:szCs w:val="21"/>
              </w:rPr>
            </w:pPr>
          </w:p>
        </w:tc>
        <w:tc>
          <w:tcPr>
            <w:tcW w:w="669" w:type="dxa"/>
            <w:vMerge w:val="restart"/>
            <w:tcBorders>
              <w:bottom w:val="nil"/>
            </w:tcBorders>
            <w:noWrap w:val="0"/>
            <w:vAlign w:val="top"/>
          </w:tcPr>
          <w:p>
            <w:pPr>
              <w:rPr>
                <w:rFonts w:hint="eastAsia" w:ascii="仿宋_GB2312" w:hAnsi="仿宋_GB2312" w:eastAsia="仿宋_GB2312" w:cs="仿宋_GB2312"/>
                <w:sz w:val="21"/>
                <w:szCs w:val="21"/>
              </w:rPr>
            </w:pPr>
          </w:p>
        </w:tc>
        <w:tc>
          <w:tcPr>
            <w:tcW w:w="690" w:type="dxa"/>
            <w:vMerge w:val="restart"/>
            <w:tcBorders>
              <w:bottom w:val="nil"/>
            </w:tcBorders>
            <w:noWrap w:val="0"/>
            <w:vAlign w:val="top"/>
          </w:tcPr>
          <w:p>
            <w:pPr>
              <w:rPr>
                <w:rFonts w:hint="eastAsia" w:ascii="仿宋_GB2312" w:hAnsi="仿宋_GB2312" w:eastAsia="仿宋_GB2312" w:cs="仿宋_GB2312"/>
                <w:sz w:val="21"/>
                <w:szCs w:val="21"/>
              </w:rPr>
            </w:pPr>
          </w:p>
        </w:tc>
        <w:tc>
          <w:tcPr>
            <w:tcW w:w="380" w:type="dxa"/>
            <w:vMerge w:val="restart"/>
            <w:tcBorders>
              <w:bottom w:val="nil"/>
            </w:tcBorders>
            <w:noWrap w:val="0"/>
            <w:vAlign w:val="top"/>
          </w:tcPr>
          <w:p>
            <w:pPr>
              <w:rPr>
                <w:rFonts w:hint="eastAsia" w:ascii="仿宋_GB2312" w:hAnsi="仿宋_GB2312" w:eastAsia="仿宋_GB2312" w:cs="仿宋_GB2312"/>
                <w:sz w:val="21"/>
                <w:szCs w:val="21"/>
              </w:rPr>
            </w:pPr>
          </w:p>
        </w:tc>
        <w:tc>
          <w:tcPr>
            <w:tcW w:w="360" w:type="dxa"/>
            <w:noWrap w:val="0"/>
            <w:textDirection w:val="tbRlV"/>
            <w:vAlign w:val="top"/>
          </w:tcPr>
          <w:p>
            <w:pPr>
              <w:pStyle w:val="7"/>
              <w:spacing w:before="19" w:line="216" w:lineRule="auto"/>
              <w:ind w:left="7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发展改革部门</w:t>
            </w:r>
          </w:p>
        </w:tc>
        <w:tc>
          <w:tcPr>
            <w:tcW w:w="1249" w:type="dxa"/>
            <w:noWrap w:val="0"/>
            <w:vAlign w:val="top"/>
          </w:tcPr>
          <w:p>
            <w:pPr>
              <w:spacing w:line="302" w:lineRule="auto"/>
              <w:rPr>
                <w:rFonts w:hint="eastAsia" w:ascii="仿宋_GB2312" w:hAnsi="仿宋_GB2312" w:eastAsia="仿宋_GB2312" w:cs="仿宋_GB2312"/>
                <w:sz w:val="21"/>
                <w:szCs w:val="21"/>
              </w:rPr>
            </w:pPr>
          </w:p>
          <w:p>
            <w:pPr>
              <w:pStyle w:val="7"/>
              <w:spacing w:before="52" w:line="219" w:lineRule="auto"/>
              <w:ind w:left="91"/>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5"/>
                <w:sz w:val="21"/>
                <w:szCs w:val="21"/>
                <w:lang w:eastAsia="zh-CN"/>
              </w:rPr>
              <w:t>对报废机动车有关监督</w:t>
            </w:r>
          </w:p>
        </w:tc>
        <w:tc>
          <w:tcPr>
            <w:tcW w:w="6875" w:type="dxa"/>
            <w:noWrap w:val="0"/>
            <w:vAlign w:val="top"/>
          </w:tcPr>
          <w:p>
            <w:pPr>
              <w:spacing w:line="308" w:lineRule="auto"/>
              <w:rPr>
                <w:rFonts w:hint="eastAsia" w:ascii="仿宋_GB2312" w:hAnsi="仿宋_GB2312" w:eastAsia="仿宋_GB2312" w:cs="仿宋_GB2312"/>
                <w:sz w:val="21"/>
                <w:szCs w:val="21"/>
              </w:rPr>
            </w:pPr>
          </w:p>
          <w:p>
            <w:pPr>
              <w:pStyle w:val="7"/>
              <w:spacing w:before="68" w:line="212" w:lineRule="auto"/>
              <w:ind w:left="147"/>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《报废机动车回收管理办法实施细则》</w:t>
            </w:r>
          </w:p>
          <w:p>
            <w:pPr>
              <w:pStyle w:val="7"/>
              <w:spacing w:before="1" w:line="205" w:lineRule="auto"/>
              <w:ind w:left="122" w:right="27" w:firstLine="5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第五条县级以上地方发展改革、工业和信息化、交通运输、市场监管</w:t>
            </w:r>
            <w:r>
              <w:rPr>
                <w:rFonts w:hint="eastAsia" w:ascii="仿宋_GB2312" w:hAnsi="仿宋_GB2312" w:eastAsia="仿宋_GB2312" w:cs="仿宋_GB2312"/>
                <w:spacing w:val="-2"/>
                <w:sz w:val="21"/>
                <w:szCs w:val="21"/>
              </w:rPr>
              <w:t xml:space="preserve">部  </w:t>
            </w:r>
            <w:r>
              <w:rPr>
                <w:rFonts w:hint="eastAsia" w:ascii="仿宋_GB2312" w:hAnsi="仿宋_GB2312" w:eastAsia="仿宋_GB2312" w:cs="仿宋_GB2312"/>
                <w:sz w:val="21"/>
                <w:szCs w:val="21"/>
              </w:rPr>
              <w:t>门在各自的职责范围内负责本行政区域内报废机动车有关监</w:t>
            </w:r>
            <w:r>
              <w:rPr>
                <w:rFonts w:hint="eastAsia" w:ascii="仿宋_GB2312" w:hAnsi="仿宋_GB2312" w:eastAsia="仿宋_GB2312" w:cs="仿宋_GB2312"/>
                <w:spacing w:val="-1"/>
                <w:sz w:val="21"/>
                <w:szCs w:val="21"/>
              </w:rPr>
              <w:t>督管理工作。</w:t>
            </w:r>
          </w:p>
        </w:tc>
        <w:tc>
          <w:tcPr>
            <w:tcW w:w="1189" w:type="dxa"/>
            <w:noWrap w:val="0"/>
            <w:vAlign w:val="top"/>
          </w:tcPr>
          <w:p>
            <w:pPr>
              <w:pStyle w:val="7"/>
              <w:spacing w:before="158" w:line="206" w:lineRule="auto"/>
              <w:ind w:left="67" w:right="72" w:firstLine="99"/>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 xml:space="preserve">报废机动 </w:t>
            </w:r>
            <w:r>
              <w:rPr>
                <w:rFonts w:hint="eastAsia" w:ascii="仿宋_GB2312" w:hAnsi="仿宋_GB2312" w:eastAsia="仿宋_GB2312" w:cs="仿宋_GB2312"/>
                <w:spacing w:val="27"/>
                <w:sz w:val="21"/>
                <w:szCs w:val="21"/>
              </w:rPr>
              <w:t>车回收管</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3"/>
                <w:sz w:val="21"/>
                <w:szCs w:val="21"/>
              </w:rPr>
              <w:t>理企业、机</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pacing w:val="22"/>
                <w:sz w:val="21"/>
                <w:szCs w:val="21"/>
              </w:rPr>
              <w:t>动车维修</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4"/>
                <w:sz w:val="21"/>
                <w:szCs w:val="21"/>
              </w:rPr>
              <w:t>业户</w:t>
            </w:r>
          </w:p>
        </w:tc>
        <w:tc>
          <w:tcPr>
            <w:tcW w:w="680" w:type="dxa"/>
            <w:noWrap w:val="0"/>
            <w:vAlign w:val="top"/>
          </w:tcPr>
          <w:p>
            <w:pPr>
              <w:pStyle w:val="7"/>
              <w:spacing w:before="262" w:line="206" w:lineRule="auto"/>
              <w:ind w:left="127" w:right="11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专项检查</w:t>
            </w:r>
          </w:p>
        </w:tc>
        <w:tc>
          <w:tcPr>
            <w:tcW w:w="720" w:type="dxa"/>
            <w:noWrap w:val="0"/>
            <w:vAlign w:val="top"/>
          </w:tcPr>
          <w:p>
            <w:pPr>
              <w:spacing w:line="314" w:lineRule="auto"/>
              <w:rPr>
                <w:rFonts w:hint="eastAsia" w:ascii="仿宋_GB2312" w:hAnsi="仿宋_GB2312" w:eastAsia="仿宋_GB2312" w:cs="仿宋_GB2312"/>
                <w:sz w:val="21"/>
                <w:szCs w:val="21"/>
              </w:rPr>
            </w:pPr>
          </w:p>
          <w:p>
            <w:pPr>
              <w:pStyle w:val="7"/>
              <w:spacing w:before="68" w:line="204" w:lineRule="auto"/>
              <w:ind w:left="147" w:right="123"/>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859" w:type="dxa"/>
            <w:noWrap w:val="0"/>
            <w:vAlign w:val="top"/>
          </w:tcPr>
          <w:p>
            <w:pPr>
              <w:spacing w:line="428" w:lineRule="auto"/>
              <w:rPr>
                <w:rFonts w:hint="eastAsia" w:ascii="仿宋_GB2312" w:hAnsi="仿宋_GB2312" w:eastAsia="仿宋_GB2312" w:cs="仿宋_GB2312"/>
                <w:sz w:val="21"/>
                <w:szCs w:val="21"/>
              </w:rPr>
            </w:pPr>
          </w:p>
          <w:p>
            <w:pPr>
              <w:pStyle w:val="7"/>
              <w:spacing w:before="69" w:line="219" w:lineRule="auto"/>
              <w:ind w:left="107"/>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4" w:type="dxa"/>
            <w:noWrap w:val="0"/>
            <w:vAlign w:val="top"/>
          </w:tcPr>
          <w:p>
            <w:pPr>
              <w:spacing w:line="428" w:lineRule="auto"/>
              <w:rPr>
                <w:rFonts w:hint="eastAsia" w:ascii="仿宋_GB2312" w:hAnsi="仿宋_GB2312" w:eastAsia="仿宋_GB2312" w:cs="仿宋_GB2312"/>
                <w:sz w:val="21"/>
                <w:szCs w:val="21"/>
              </w:rPr>
            </w:pPr>
          </w:p>
          <w:p>
            <w:pPr>
              <w:pStyle w:val="7"/>
              <w:spacing w:before="69" w:line="219" w:lineRule="auto"/>
              <w:ind w:firstLine="216" w:firstLineChars="100"/>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6" w:hRule="atLeast"/>
        </w:trPr>
        <w:tc>
          <w:tcPr>
            <w:tcW w:w="465" w:type="dxa"/>
            <w:vMerge w:val="continue"/>
            <w:tcBorders>
              <w:top w:val="nil"/>
            </w:tcBorders>
            <w:noWrap w:val="0"/>
            <w:vAlign w:val="top"/>
          </w:tcPr>
          <w:p>
            <w:pPr>
              <w:rPr>
                <w:rFonts w:hint="eastAsia" w:ascii="仿宋_GB2312" w:hAnsi="仿宋_GB2312" w:eastAsia="仿宋_GB2312" w:cs="仿宋_GB2312"/>
                <w:sz w:val="21"/>
                <w:szCs w:val="21"/>
              </w:rPr>
            </w:pPr>
          </w:p>
        </w:tc>
        <w:tc>
          <w:tcPr>
            <w:tcW w:w="669" w:type="dxa"/>
            <w:vMerge w:val="continue"/>
            <w:tcBorders>
              <w:top w:val="nil"/>
            </w:tcBorders>
            <w:noWrap w:val="0"/>
            <w:vAlign w:val="top"/>
          </w:tcPr>
          <w:p>
            <w:pPr>
              <w:rPr>
                <w:rFonts w:hint="eastAsia" w:ascii="仿宋_GB2312" w:hAnsi="仿宋_GB2312" w:eastAsia="仿宋_GB2312" w:cs="仿宋_GB2312"/>
                <w:sz w:val="21"/>
                <w:szCs w:val="21"/>
              </w:rPr>
            </w:pPr>
          </w:p>
        </w:tc>
        <w:tc>
          <w:tcPr>
            <w:tcW w:w="690" w:type="dxa"/>
            <w:vMerge w:val="continue"/>
            <w:tcBorders>
              <w:top w:val="nil"/>
            </w:tcBorders>
            <w:noWrap w:val="0"/>
            <w:vAlign w:val="top"/>
          </w:tcPr>
          <w:p>
            <w:pPr>
              <w:rPr>
                <w:rFonts w:hint="eastAsia" w:ascii="仿宋_GB2312" w:hAnsi="仿宋_GB2312" w:eastAsia="仿宋_GB2312" w:cs="仿宋_GB2312"/>
                <w:sz w:val="21"/>
                <w:szCs w:val="21"/>
              </w:rPr>
            </w:pPr>
          </w:p>
        </w:tc>
        <w:tc>
          <w:tcPr>
            <w:tcW w:w="380" w:type="dxa"/>
            <w:vMerge w:val="continue"/>
            <w:tcBorders>
              <w:top w:val="nil"/>
            </w:tcBorders>
            <w:noWrap w:val="0"/>
            <w:vAlign w:val="top"/>
          </w:tcPr>
          <w:p>
            <w:pPr>
              <w:rPr>
                <w:rFonts w:hint="eastAsia" w:ascii="仿宋_GB2312" w:hAnsi="仿宋_GB2312" w:eastAsia="仿宋_GB2312" w:cs="仿宋_GB2312"/>
                <w:sz w:val="21"/>
                <w:szCs w:val="21"/>
              </w:rPr>
            </w:pPr>
          </w:p>
        </w:tc>
        <w:tc>
          <w:tcPr>
            <w:tcW w:w="360" w:type="dxa"/>
            <w:noWrap w:val="0"/>
            <w:textDirection w:val="tbRlV"/>
            <w:vAlign w:val="top"/>
          </w:tcPr>
          <w:p>
            <w:pPr>
              <w:pStyle w:val="7"/>
              <w:spacing w:before="19" w:line="216" w:lineRule="auto"/>
              <w:ind w:left="126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市场监管部门</w:t>
            </w:r>
          </w:p>
        </w:tc>
        <w:tc>
          <w:tcPr>
            <w:tcW w:w="1249" w:type="dxa"/>
            <w:noWrap w:val="0"/>
            <w:vAlign w:val="top"/>
          </w:tcPr>
          <w:p>
            <w:pPr>
              <w:pStyle w:val="7"/>
              <w:spacing w:before="2" w:line="242" w:lineRule="auto"/>
              <w:ind w:left="121" w:right="71" w:hanging="5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对在拆解或者处置过程中可能造成环境污染的电器电子等产品，设计使用列入国家禁止使用名录的有毒有害物质的行为的行政处罚</w:t>
            </w:r>
          </w:p>
        </w:tc>
        <w:tc>
          <w:tcPr>
            <w:tcW w:w="6875" w:type="dxa"/>
            <w:noWrap w:val="0"/>
            <w:vAlign w:val="top"/>
          </w:tcPr>
          <w:p>
            <w:pPr>
              <w:pStyle w:val="7"/>
              <w:spacing w:before="140" w:line="202" w:lineRule="auto"/>
              <w:ind w:left="11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《循环经济促进法》</w:t>
            </w:r>
          </w:p>
          <w:p>
            <w:pPr>
              <w:pStyle w:val="7"/>
              <w:spacing w:line="211" w:lineRule="auto"/>
              <w:ind w:left="7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第五十一条违反本法规定，对在拆解或者处置过程中可能造成环境污染的</w:t>
            </w:r>
          </w:p>
          <w:p>
            <w:pPr>
              <w:pStyle w:val="7"/>
              <w:spacing w:line="210" w:lineRule="auto"/>
              <w:ind w:left="72"/>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电器电子等产品，设计使用列入国家禁止使用名录的</w:t>
            </w:r>
            <w:r>
              <w:rPr>
                <w:rFonts w:hint="eastAsia" w:ascii="仿宋_GB2312" w:hAnsi="仿宋_GB2312" w:eastAsia="仿宋_GB2312" w:cs="仿宋_GB2312"/>
                <w:sz w:val="21"/>
                <w:szCs w:val="21"/>
              </w:rPr>
              <w:t>有毒有害物质的，由</w:t>
            </w:r>
          </w:p>
          <w:p>
            <w:pPr>
              <w:pStyle w:val="7"/>
              <w:spacing w:line="218" w:lineRule="auto"/>
              <w:ind w:left="1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县级以上地方人民政府市场监督管理部门责令限期改正；逾</w:t>
            </w:r>
            <w:r>
              <w:rPr>
                <w:rFonts w:hint="eastAsia" w:ascii="仿宋_GB2312" w:hAnsi="仿宋_GB2312" w:eastAsia="仿宋_GB2312" w:cs="仿宋_GB2312"/>
                <w:spacing w:val="-1"/>
                <w:sz w:val="21"/>
                <w:szCs w:val="21"/>
              </w:rPr>
              <w:t>期不改正的，</w:t>
            </w:r>
          </w:p>
          <w:p>
            <w:pPr>
              <w:pStyle w:val="7"/>
              <w:spacing w:before="2" w:line="211" w:lineRule="auto"/>
              <w:ind w:left="2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处二万元以上二十万元以下的罚款；情节严重的，依法吊销营业执照。</w:t>
            </w:r>
          </w:p>
          <w:p>
            <w:pPr>
              <w:pStyle w:val="7"/>
              <w:spacing w:line="193" w:lineRule="auto"/>
              <w:ind w:left="7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《报废机动车回收管理办法》</w:t>
            </w:r>
          </w:p>
          <w:p>
            <w:pPr>
              <w:pStyle w:val="7"/>
              <w:spacing w:before="1" w:line="211" w:lineRule="auto"/>
              <w:ind w:left="67" w:firstLine="4"/>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第四条  县级以上人民政府公安、生态环境、工业和信息化、交通运输、</w:t>
            </w:r>
            <w:r>
              <w:rPr>
                <w:rFonts w:hint="eastAsia" w:ascii="仿宋_GB2312" w:hAnsi="仿宋_GB2312" w:eastAsia="仿宋_GB2312" w:cs="仿宋_GB2312"/>
                <w:spacing w:val="5"/>
                <w:sz w:val="21"/>
                <w:szCs w:val="21"/>
              </w:rPr>
              <w:t xml:space="preserve"> </w:t>
            </w:r>
            <w:r>
              <w:rPr>
                <w:rFonts w:hint="eastAsia" w:ascii="仿宋_GB2312" w:hAnsi="仿宋_GB2312" w:eastAsia="仿宋_GB2312" w:cs="仿宋_GB2312"/>
                <w:spacing w:val="2"/>
                <w:sz w:val="21"/>
                <w:szCs w:val="21"/>
              </w:rPr>
              <w:t>市场监督管理等部门对本行政区域内报废机动车回收活动实施监督管理；</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pacing w:val="-2"/>
                <w:sz w:val="21"/>
                <w:szCs w:val="21"/>
              </w:rPr>
              <w:t>《报废机动车回收管理办法实施细则》</w:t>
            </w:r>
          </w:p>
          <w:p>
            <w:pPr>
              <w:pStyle w:val="7"/>
              <w:spacing w:before="4" w:line="210" w:lineRule="auto"/>
              <w:ind w:left="72" w:right="27" w:firstLine="10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第五条县级以上地方发展改革、工业和信息化、交通运输、市场监管</w:t>
            </w:r>
            <w:r>
              <w:rPr>
                <w:rFonts w:hint="eastAsia" w:ascii="仿宋_GB2312" w:hAnsi="仿宋_GB2312" w:eastAsia="仿宋_GB2312" w:cs="仿宋_GB2312"/>
                <w:spacing w:val="-2"/>
                <w:sz w:val="21"/>
                <w:szCs w:val="21"/>
              </w:rPr>
              <w:t xml:space="preserve">部  </w:t>
            </w:r>
            <w:r>
              <w:rPr>
                <w:rFonts w:hint="eastAsia" w:ascii="仿宋_GB2312" w:hAnsi="仿宋_GB2312" w:eastAsia="仿宋_GB2312" w:cs="仿宋_GB2312"/>
                <w:spacing w:val="1"/>
                <w:sz w:val="21"/>
                <w:szCs w:val="21"/>
              </w:rPr>
              <w:t>门在各自的职责范围内负责本行政区域内报废机动车有关监督管理工作。</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pacing w:val="2"/>
                <w:sz w:val="21"/>
                <w:szCs w:val="21"/>
              </w:rPr>
              <w:t>第五十三条发现在拆解或者处置过程中可能造成环境污染的电器电子等</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z w:val="21"/>
                <w:szCs w:val="21"/>
              </w:rPr>
              <w:t>产品，设计使用列入国家禁止使用名录的有毒有害</w:t>
            </w:r>
            <w:r>
              <w:rPr>
                <w:rFonts w:hint="eastAsia" w:ascii="仿宋_GB2312" w:hAnsi="仿宋_GB2312" w:eastAsia="仿宋_GB2312" w:cs="仿宋_GB2312"/>
                <w:spacing w:val="-1"/>
                <w:sz w:val="21"/>
                <w:szCs w:val="21"/>
              </w:rPr>
              <w:t>物质的，回收拆解企业</w:t>
            </w:r>
            <w:r>
              <w:rPr>
                <w:rFonts w:hint="eastAsia" w:ascii="仿宋_GB2312" w:hAnsi="仿宋_GB2312" w:eastAsia="仿宋_GB2312" w:cs="仿宋_GB2312"/>
                <w:sz w:val="21"/>
                <w:szCs w:val="21"/>
              </w:rPr>
              <w:t xml:space="preserve"> 有权向市场监管部门进行举报，有关部门应当及时通报市场监管部门。市</w:t>
            </w:r>
            <w:r>
              <w:rPr>
                <w:rFonts w:hint="eastAsia" w:ascii="仿宋_GB2312" w:hAnsi="仿宋_GB2312" w:eastAsia="仿宋_GB2312" w:cs="仿宋_GB2312"/>
                <w:spacing w:val="11"/>
                <w:sz w:val="21"/>
                <w:szCs w:val="21"/>
              </w:rPr>
              <w:t xml:space="preserve"> </w:t>
            </w:r>
            <w:r>
              <w:rPr>
                <w:rFonts w:hint="eastAsia" w:ascii="仿宋_GB2312" w:hAnsi="仿宋_GB2312" w:eastAsia="仿宋_GB2312" w:cs="仿宋_GB2312"/>
                <w:spacing w:val="2"/>
                <w:sz w:val="21"/>
                <w:szCs w:val="21"/>
              </w:rPr>
              <w:t>场监管部门依据《循环经济促进法》第五十一条规定处理。</w:t>
            </w:r>
          </w:p>
        </w:tc>
        <w:tc>
          <w:tcPr>
            <w:tcW w:w="1189" w:type="dxa"/>
            <w:noWrap w:val="0"/>
            <w:vAlign w:val="top"/>
          </w:tcPr>
          <w:p>
            <w:pPr>
              <w:spacing w:line="253" w:lineRule="auto"/>
              <w:rPr>
                <w:rFonts w:hint="eastAsia" w:ascii="仿宋_GB2312" w:hAnsi="仿宋_GB2312" w:eastAsia="仿宋_GB2312" w:cs="仿宋_GB2312"/>
                <w:sz w:val="21"/>
                <w:szCs w:val="21"/>
              </w:rPr>
            </w:pPr>
          </w:p>
          <w:p>
            <w:pPr>
              <w:spacing w:line="253" w:lineRule="auto"/>
              <w:rPr>
                <w:rFonts w:hint="eastAsia" w:ascii="仿宋_GB2312" w:hAnsi="仿宋_GB2312" w:eastAsia="仿宋_GB2312" w:cs="仿宋_GB2312"/>
                <w:sz w:val="21"/>
                <w:szCs w:val="21"/>
              </w:rPr>
            </w:pPr>
          </w:p>
          <w:p>
            <w:pPr>
              <w:spacing w:line="253" w:lineRule="auto"/>
              <w:rPr>
                <w:rFonts w:hint="eastAsia" w:ascii="仿宋_GB2312" w:hAnsi="仿宋_GB2312" w:eastAsia="仿宋_GB2312" w:cs="仿宋_GB2312"/>
                <w:sz w:val="21"/>
                <w:szCs w:val="21"/>
              </w:rPr>
            </w:pPr>
          </w:p>
          <w:p>
            <w:pPr>
              <w:spacing w:line="253"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pStyle w:val="7"/>
              <w:spacing w:before="68" w:line="211" w:lineRule="auto"/>
              <w:ind w:left="67" w:right="72" w:firstLine="99"/>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 xml:space="preserve">报废机动 </w:t>
            </w:r>
            <w:r>
              <w:rPr>
                <w:rFonts w:hint="eastAsia" w:ascii="仿宋_GB2312" w:hAnsi="仿宋_GB2312" w:eastAsia="仿宋_GB2312" w:cs="仿宋_GB2312"/>
                <w:spacing w:val="27"/>
                <w:sz w:val="21"/>
                <w:szCs w:val="21"/>
              </w:rPr>
              <w:t>车回收管</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3"/>
                <w:sz w:val="21"/>
                <w:szCs w:val="21"/>
              </w:rPr>
              <w:t>理企业、机</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pacing w:val="22"/>
                <w:sz w:val="21"/>
                <w:szCs w:val="21"/>
              </w:rPr>
              <w:t>动车维修</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9"/>
                <w:sz w:val="21"/>
                <w:szCs w:val="21"/>
              </w:rPr>
              <w:t>业户</w:t>
            </w:r>
          </w:p>
        </w:tc>
        <w:tc>
          <w:tcPr>
            <w:tcW w:w="680" w:type="dxa"/>
            <w:noWrap w:val="0"/>
            <w:vAlign w:val="top"/>
          </w:tcPr>
          <w:p>
            <w:pPr>
              <w:spacing w:line="270" w:lineRule="auto"/>
              <w:rPr>
                <w:rFonts w:hint="eastAsia" w:ascii="仿宋_GB2312" w:hAnsi="仿宋_GB2312" w:eastAsia="仿宋_GB2312" w:cs="仿宋_GB2312"/>
                <w:sz w:val="21"/>
                <w:szCs w:val="21"/>
              </w:rPr>
            </w:pPr>
          </w:p>
          <w:p>
            <w:pPr>
              <w:spacing w:line="271" w:lineRule="auto"/>
              <w:rPr>
                <w:rFonts w:hint="eastAsia" w:ascii="仿宋_GB2312" w:hAnsi="仿宋_GB2312" w:eastAsia="仿宋_GB2312" w:cs="仿宋_GB2312"/>
                <w:sz w:val="21"/>
                <w:szCs w:val="21"/>
              </w:rPr>
            </w:pPr>
          </w:p>
          <w:p>
            <w:pPr>
              <w:spacing w:line="271" w:lineRule="auto"/>
              <w:rPr>
                <w:rFonts w:hint="eastAsia" w:ascii="仿宋_GB2312" w:hAnsi="仿宋_GB2312" w:eastAsia="仿宋_GB2312" w:cs="仿宋_GB2312"/>
                <w:sz w:val="21"/>
                <w:szCs w:val="21"/>
              </w:rPr>
            </w:pPr>
          </w:p>
          <w:p>
            <w:pPr>
              <w:spacing w:line="271" w:lineRule="auto"/>
              <w:rPr>
                <w:rFonts w:hint="eastAsia" w:ascii="仿宋_GB2312" w:hAnsi="仿宋_GB2312" w:eastAsia="仿宋_GB2312" w:cs="仿宋_GB2312"/>
                <w:sz w:val="21"/>
                <w:szCs w:val="21"/>
              </w:rPr>
            </w:pPr>
          </w:p>
          <w:p>
            <w:pPr>
              <w:spacing w:line="271" w:lineRule="auto"/>
              <w:rPr>
                <w:rFonts w:hint="eastAsia" w:ascii="仿宋_GB2312" w:hAnsi="仿宋_GB2312" w:eastAsia="仿宋_GB2312" w:cs="仿宋_GB2312"/>
                <w:sz w:val="21"/>
                <w:szCs w:val="21"/>
              </w:rPr>
            </w:pPr>
          </w:p>
          <w:p>
            <w:pPr>
              <w:pStyle w:val="7"/>
              <w:spacing w:before="68" w:line="211" w:lineRule="auto"/>
              <w:ind w:left="127" w:right="109"/>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0" w:type="dxa"/>
            <w:noWrap w:val="0"/>
            <w:vAlign w:val="top"/>
          </w:tcPr>
          <w:p>
            <w:pPr>
              <w:spacing w:line="314" w:lineRule="auto"/>
              <w:rPr>
                <w:rFonts w:hint="eastAsia" w:ascii="仿宋_GB2312" w:hAnsi="仿宋_GB2312" w:eastAsia="仿宋_GB2312" w:cs="仿宋_GB2312"/>
                <w:sz w:val="21"/>
                <w:szCs w:val="21"/>
              </w:rPr>
            </w:pPr>
          </w:p>
          <w:p>
            <w:pPr>
              <w:pStyle w:val="7"/>
              <w:spacing w:before="68" w:line="204" w:lineRule="auto"/>
              <w:ind w:left="147" w:leftChars="0" w:right="123" w:rightChars="0"/>
              <w:rPr>
                <w:rFonts w:hint="eastAsia" w:ascii="仿宋_GB2312" w:hAnsi="仿宋_GB2312" w:eastAsia="仿宋_GB2312" w:cs="仿宋_GB2312"/>
                <w:spacing w:val="9"/>
                <w:sz w:val="21"/>
                <w:szCs w:val="21"/>
              </w:rPr>
            </w:pPr>
          </w:p>
          <w:p>
            <w:pPr>
              <w:pStyle w:val="7"/>
              <w:spacing w:before="68" w:line="204" w:lineRule="auto"/>
              <w:ind w:left="147" w:leftChars="0" w:right="123" w:rightChars="0"/>
              <w:rPr>
                <w:rFonts w:hint="eastAsia" w:ascii="仿宋_GB2312" w:hAnsi="仿宋_GB2312" w:eastAsia="仿宋_GB2312" w:cs="仿宋_GB2312"/>
                <w:spacing w:val="9"/>
                <w:sz w:val="21"/>
                <w:szCs w:val="21"/>
              </w:rPr>
            </w:pPr>
          </w:p>
          <w:p>
            <w:pPr>
              <w:pStyle w:val="7"/>
              <w:spacing w:before="68" w:line="204" w:lineRule="auto"/>
              <w:ind w:left="147" w:leftChars="0" w:right="123" w:rightChars="0"/>
              <w:rPr>
                <w:rFonts w:hint="eastAsia" w:ascii="仿宋_GB2312" w:hAnsi="仿宋_GB2312" w:eastAsia="仿宋_GB2312" w:cs="仿宋_GB2312"/>
                <w:spacing w:val="9"/>
                <w:sz w:val="21"/>
                <w:szCs w:val="21"/>
              </w:rPr>
            </w:pPr>
          </w:p>
          <w:p>
            <w:pPr>
              <w:pStyle w:val="7"/>
              <w:spacing w:before="68" w:line="204" w:lineRule="auto"/>
              <w:ind w:left="147" w:leftChars="0" w:right="123" w:rightChars="0"/>
              <w:rPr>
                <w:rFonts w:hint="eastAsia" w:ascii="仿宋_GB2312" w:hAnsi="仿宋_GB2312" w:eastAsia="仿宋_GB2312" w:cs="仿宋_GB2312"/>
                <w:spacing w:val="9"/>
                <w:sz w:val="21"/>
                <w:szCs w:val="21"/>
              </w:rPr>
            </w:pPr>
          </w:p>
          <w:p>
            <w:pPr>
              <w:pStyle w:val="7"/>
              <w:spacing w:before="68" w:line="204" w:lineRule="auto"/>
              <w:ind w:left="147" w:leftChars="0" w:right="123" w:rightChars="0"/>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859" w:type="dxa"/>
            <w:noWrap w:val="0"/>
            <w:vAlign w:val="top"/>
          </w:tcPr>
          <w:p>
            <w:pPr>
              <w:spacing w:line="428" w:lineRule="auto"/>
              <w:rPr>
                <w:rFonts w:hint="eastAsia" w:ascii="仿宋_GB2312" w:hAnsi="仿宋_GB2312" w:eastAsia="仿宋_GB2312" w:cs="仿宋_GB2312"/>
                <w:sz w:val="21"/>
                <w:szCs w:val="21"/>
              </w:rPr>
            </w:pPr>
          </w:p>
          <w:p>
            <w:pPr>
              <w:pStyle w:val="7"/>
              <w:spacing w:before="69" w:line="219" w:lineRule="auto"/>
              <w:ind w:left="107" w:leftChars="0"/>
              <w:rPr>
                <w:rFonts w:hint="eastAsia" w:ascii="仿宋_GB2312" w:hAnsi="仿宋_GB2312" w:eastAsia="仿宋_GB2312" w:cs="仿宋_GB2312"/>
                <w:spacing w:val="3"/>
                <w:sz w:val="21"/>
                <w:szCs w:val="21"/>
              </w:rPr>
            </w:pPr>
          </w:p>
          <w:p>
            <w:pPr>
              <w:pStyle w:val="7"/>
              <w:spacing w:before="69" w:line="219" w:lineRule="auto"/>
              <w:ind w:left="107" w:leftChars="0"/>
              <w:rPr>
                <w:rFonts w:hint="eastAsia" w:ascii="仿宋_GB2312" w:hAnsi="仿宋_GB2312" w:eastAsia="仿宋_GB2312" w:cs="仿宋_GB2312"/>
                <w:spacing w:val="3"/>
                <w:sz w:val="21"/>
                <w:szCs w:val="21"/>
              </w:rPr>
            </w:pPr>
          </w:p>
          <w:p>
            <w:pPr>
              <w:pStyle w:val="7"/>
              <w:spacing w:before="69" w:line="219" w:lineRule="auto"/>
              <w:ind w:left="107" w:leftChars="0"/>
              <w:rPr>
                <w:rFonts w:hint="eastAsia" w:ascii="仿宋_GB2312" w:hAnsi="仿宋_GB2312" w:eastAsia="仿宋_GB2312" w:cs="仿宋_GB2312"/>
                <w:spacing w:val="3"/>
                <w:sz w:val="21"/>
                <w:szCs w:val="21"/>
              </w:rPr>
            </w:pPr>
          </w:p>
          <w:p>
            <w:pPr>
              <w:pStyle w:val="7"/>
              <w:spacing w:before="69" w:line="219" w:lineRule="auto"/>
              <w:ind w:left="107" w:leftChars="0"/>
              <w:rPr>
                <w:rFonts w:hint="eastAsia" w:ascii="仿宋_GB2312" w:hAnsi="仿宋_GB2312" w:eastAsia="仿宋_GB2312" w:cs="仿宋_GB2312"/>
                <w:spacing w:val="3"/>
                <w:sz w:val="21"/>
                <w:szCs w:val="21"/>
              </w:rPr>
            </w:pPr>
          </w:p>
          <w:p>
            <w:pPr>
              <w:pStyle w:val="7"/>
              <w:spacing w:before="69" w:line="219" w:lineRule="auto"/>
              <w:ind w:left="107"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4" w:type="dxa"/>
            <w:noWrap w:val="0"/>
            <w:vAlign w:val="top"/>
          </w:tcPr>
          <w:p>
            <w:pPr>
              <w:spacing w:line="428" w:lineRule="auto"/>
              <w:rPr>
                <w:rFonts w:hint="eastAsia" w:ascii="仿宋_GB2312" w:hAnsi="仿宋_GB2312" w:eastAsia="仿宋_GB2312" w:cs="仿宋_GB2312"/>
                <w:sz w:val="21"/>
                <w:szCs w:val="21"/>
              </w:rPr>
            </w:pPr>
          </w:p>
          <w:p>
            <w:pPr>
              <w:pStyle w:val="7"/>
              <w:spacing w:before="69" w:line="219" w:lineRule="auto"/>
              <w:ind w:firstLine="216" w:firstLineChars="100"/>
              <w:rPr>
                <w:rFonts w:hint="eastAsia" w:ascii="仿宋_GB2312" w:hAnsi="仿宋_GB2312" w:eastAsia="仿宋_GB2312" w:cs="仿宋_GB2312"/>
                <w:spacing w:val="3"/>
                <w:sz w:val="21"/>
                <w:szCs w:val="21"/>
              </w:rPr>
            </w:pPr>
          </w:p>
          <w:p>
            <w:pPr>
              <w:pStyle w:val="7"/>
              <w:spacing w:before="69" w:line="219" w:lineRule="auto"/>
              <w:ind w:firstLine="216" w:firstLineChars="100"/>
              <w:rPr>
                <w:rFonts w:hint="eastAsia" w:ascii="仿宋_GB2312" w:hAnsi="仿宋_GB2312" w:eastAsia="仿宋_GB2312" w:cs="仿宋_GB2312"/>
                <w:spacing w:val="3"/>
                <w:sz w:val="21"/>
                <w:szCs w:val="21"/>
              </w:rPr>
            </w:pPr>
          </w:p>
          <w:p>
            <w:pPr>
              <w:pStyle w:val="7"/>
              <w:spacing w:before="69" w:line="219" w:lineRule="auto"/>
              <w:ind w:firstLine="216" w:firstLineChars="100"/>
              <w:rPr>
                <w:rFonts w:hint="eastAsia" w:ascii="仿宋_GB2312" w:hAnsi="仿宋_GB2312" w:eastAsia="仿宋_GB2312" w:cs="仿宋_GB2312"/>
                <w:spacing w:val="3"/>
                <w:sz w:val="21"/>
                <w:szCs w:val="21"/>
              </w:rPr>
            </w:pPr>
          </w:p>
          <w:p>
            <w:pPr>
              <w:pStyle w:val="7"/>
              <w:spacing w:before="69" w:line="219" w:lineRule="auto"/>
              <w:ind w:firstLine="216" w:firstLineChars="100"/>
              <w:rPr>
                <w:rFonts w:hint="eastAsia" w:ascii="仿宋_GB2312" w:hAnsi="仿宋_GB2312" w:eastAsia="仿宋_GB2312" w:cs="仿宋_GB2312"/>
                <w:spacing w:val="3"/>
                <w:sz w:val="21"/>
                <w:szCs w:val="21"/>
              </w:rPr>
            </w:pPr>
          </w:p>
          <w:p>
            <w:pPr>
              <w:pStyle w:val="7"/>
              <w:spacing w:before="69" w:line="219" w:lineRule="auto"/>
              <w:ind w:firstLine="216"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465" w:type="dxa"/>
            <w:vMerge w:val="restart"/>
            <w:tcBorders>
              <w:bottom w:val="nil"/>
            </w:tcBorders>
            <w:noWrap w:val="0"/>
            <w:vAlign w:val="top"/>
          </w:tcPr>
          <w:p>
            <w:pPr>
              <w:spacing w:line="283" w:lineRule="auto"/>
              <w:rPr>
                <w:rFonts w:hint="eastAsia" w:ascii="仿宋_GB2312" w:hAnsi="仿宋_GB2312" w:eastAsia="仿宋_GB2312" w:cs="仿宋_GB2312"/>
                <w:sz w:val="21"/>
                <w:szCs w:val="21"/>
              </w:rPr>
            </w:pPr>
          </w:p>
          <w:p>
            <w:pPr>
              <w:spacing w:line="283" w:lineRule="auto"/>
              <w:rPr>
                <w:rFonts w:hint="eastAsia" w:ascii="仿宋_GB2312" w:hAnsi="仿宋_GB2312" w:eastAsia="仿宋_GB2312" w:cs="仿宋_GB2312"/>
                <w:sz w:val="21"/>
                <w:szCs w:val="21"/>
              </w:rPr>
            </w:pPr>
          </w:p>
          <w:p>
            <w:pPr>
              <w:spacing w:line="283" w:lineRule="auto"/>
              <w:rPr>
                <w:rFonts w:hint="eastAsia" w:ascii="仿宋_GB2312" w:hAnsi="仿宋_GB2312" w:eastAsia="仿宋_GB2312" w:cs="仿宋_GB2312"/>
                <w:sz w:val="21"/>
                <w:szCs w:val="21"/>
              </w:rPr>
            </w:pPr>
          </w:p>
          <w:p>
            <w:pPr>
              <w:spacing w:line="284" w:lineRule="auto"/>
              <w:rPr>
                <w:rFonts w:hint="eastAsia" w:ascii="仿宋_GB2312" w:hAnsi="仿宋_GB2312" w:eastAsia="仿宋_GB2312" w:cs="仿宋_GB2312"/>
                <w:sz w:val="21"/>
                <w:szCs w:val="21"/>
              </w:rPr>
            </w:pPr>
          </w:p>
          <w:p>
            <w:pPr>
              <w:pStyle w:val="7"/>
              <w:spacing w:before="68" w:line="184" w:lineRule="auto"/>
              <w:ind w:firstLine="198" w:firstLineChars="10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6"/>
                <w:sz w:val="21"/>
                <w:szCs w:val="21"/>
                <w:lang w:val="en-US" w:eastAsia="zh-CN"/>
              </w:rPr>
              <w:t>7</w:t>
            </w:r>
          </w:p>
        </w:tc>
        <w:tc>
          <w:tcPr>
            <w:tcW w:w="669" w:type="dxa"/>
            <w:vMerge w:val="restart"/>
            <w:tcBorders>
              <w:bottom w:val="nil"/>
            </w:tcBorders>
            <w:noWrap w:val="0"/>
            <w:vAlign w:val="top"/>
          </w:tcPr>
          <w:p>
            <w:pPr>
              <w:spacing w:line="294" w:lineRule="auto"/>
              <w:rPr>
                <w:rFonts w:hint="eastAsia" w:ascii="仿宋_GB2312" w:hAnsi="仿宋_GB2312" w:eastAsia="仿宋_GB2312" w:cs="仿宋_GB2312"/>
                <w:sz w:val="21"/>
                <w:szCs w:val="21"/>
              </w:rPr>
            </w:pPr>
          </w:p>
          <w:p>
            <w:pPr>
              <w:spacing w:line="294" w:lineRule="auto"/>
              <w:rPr>
                <w:rFonts w:hint="eastAsia" w:ascii="仿宋_GB2312" w:hAnsi="仿宋_GB2312" w:eastAsia="仿宋_GB2312" w:cs="仿宋_GB2312"/>
                <w:sz w:val="21"/>
                <w:szCs w:val="21"/>
              </w:rPr>
            </w:pPr>
          </w:p>
          <w:p>
            <w:pPr>
              <w:spacing w:line="294" w:lineRule="auto"/>
              <w:rPr>
                <w:rFonts w:hint="eastAsia" w:ascii="仿宋_GB2312" w:hAnsi="仿宋_GB2312" w:eastAsia="仿宋_GB2312" w:cs="仿宋_GB2312"/>
                <w:sz w:val="21"/>
                <w:szCs w:val="21"/>
              </w:rPr>
            </w:pPr>
          </w:p>
          <w:p>
            <w:pPr>
              <w:pStyle w:val="7"/>
              <w:spacing w:before="68" w:line="217" w:lineRule="auto"/>
              <w:ind w:left="109" w:right="106"/>
              <w:jc w:val="both"/>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集中</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用餐</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单位</w:t>
            </w:r>
          </w:p>
        </w:tc>
        <w:tc>
          <w:tcPr>
            <w:tcW w:w="690" w:type="dxa"/>
            <w:vMerge w:val="restart"/>
            <w:tcBorders>
              <w:bottom w:val="nil"/>
            </w:tcBorders>
            <w:noWrap w:val="0"/>
            <w:vAlign w:val="top"/>
          </w:tcPr>
          <w:p>
            <w:pPr>
              <w:spacing w:line="444" w:lineRule="auto"/>
              <w:rPr>
                <w:rFonts w:hint="eastAsia" w:ascii="仿宋_GB2312" w:hAnsi="仿宋_GB2312" w:eastAsia="仿宋_GB2312" w:cs="仿宋_GB2312"/>
                <w:sz w:val="21"/>
                <w:szCs w:val="21"/>
              </w:rPr>
            </w:pPr>
          </w:p>
          <w:p>
            <w:pPr>
              <w:pStyle w:val="7"/>
              <w:spacing w:before="69" w:line="219" w:lineRule="auto"/>
              <w:ind w:left="12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对</w:t>
            </w:r>
            <w:r>
              <w:rPr>
                <w:rFonts w:hint="eastAsia" w:ascii="仿宋_GB2312" w:hAnsi="仿宋_GB2312" w:eastAsia="仿宋_GB2312" w:cs="仿宋_GB2312"/>
                <w:spacing w:val="-2"/>
                <w:sz w:val="21"/>
                <w:szCs w:val="21"/>
                <w:lang w:eastAsia="zh-CN"/>
              </w:rPr>
              <w:t>集中用</w:t>
            </w:r>
            <w:r>
              <w:rPr>
                <w:rFonts w:hint="eastAsia" w:ascii="仿宋_GB2312" w:hAnsi="仿宋_GB2312" w:eastAsia="仿宋_GB2312" w:cs="仿宋_GB2312"/>
                <w:spacing w:val="-5"/>
                <w:sz w:val="21"/>
                <w:szCs w:val="21"/>
              </w:rPr>
              <w:t>餐单</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8"/>
                <w:sz w:val="21"/>
                <w:szCs w:val="21"/>
              </w:rPr>
              <w:t>位的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综合</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5"/>
                <w:sz w:val="21"/>
                <w:szCs w:val="21"/>
              </w:rPr>
              <w:t>监管</w:t>
            </w:r>
          </w:p>
        </w:tc>
        <w:tc>
          <w:tcPr>
            <w:tcW w:w="380" w:type="dxa"/>
            <w:vMerge w:val="restart"/>
            <w:tcBorders>
              <w:bottom w:val="nil"/>
            </w:tcBorders>
            <w:noWrap w:val="0"/>
            <w:textDirection w:val="tbRlV"/>
            <w:vAlign w:val="top"/>
          </w:tcPr>
          <w:p>
            <w:pPr>
              <w:pStyle w:val="7"/>
              <w:spacing w:before="39" w:line="215" w:lineRule="auto"/>
              <w:ind w:left="61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牵头监管部门</w:t>
            </w:r>
          </w:p>
        </w:tc>
        <w:tc>
          <w:tcPr>
            <w:tcW w:w="360" w:type="dxa"/>
            <w:vMerge w:val="restart"/>
            <w:tcBorders>
              <w:bottom w:val="nil"/>
            </w:tcBorders>
            <w:noWrap w:val="0"/>
            <w:textDirection w:val="tbRlV"/>
            <w:vAlign w:val="top"/>
          </w:tcPr>
          <w:p>
            <w:pPr>
              <w:pStyle w:val="7"/>
              <w:spacing w:before="18" w:line="210" w:lineRule="auto"/>
              <w:ind w:left="546" w:lef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市场监管部</w:t>
            </w:r>
            <w:r>
              <w:rPr>
                <w:rFonts w:hint="eastAsia" w:ascii="仿宋_GB2312" w:hAnsi="仿宋_GB2312" w:eastAsia="仿宋_GB2312" w:cs="仿宋_GB2312"/>
                <w:position w:val="-2"/>
                <w:sz w:val="21"/>
                <w:szCs w:val="21"/>
              </w:rPr>
              <w:t>门</w:t>
            </w:r>
          </w:p>
        </w:tc>
        <w:tc>
          <w:tcPr>
            <w:tcW w:w="1249" w:type="dxa"/>
            <w:noWrap w:val="0"/>
            <w:vAlign w:val="top"/>
          </w:tcPr>
          <w:p>
            <w:pPr>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餐饮服务食品安全的监督检查</w:t>
            </w:r>
          </w:p>
        </w:tc>
        <w:tc>
          <w:tcPr>
            <w:tcW w:w="6875" w:type="dxa"/>
            <w:noWrap w:val="0"/>
            <w:vAlign w:val="top"/>
          </w:tcPr>
          <w:p>
            <w:pPr>
              <w:pStyle w:val="7"/>
              <w:spacing w:before="105" w:line="210" w:lineRule="auto"/>
              <w:ind w:left="13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《中华人民共和国食品安全法》</w:t>
            </w:r>
          </w:p>
          <w:p>
            <w:pPr>
              <w:pStyle w:val="7"/>
              <w:spacing w:before="2" w:line="210" w:lineRule="auto"/>
              <w:ind w:left="72" w:right="61" w:firstLine="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第六条第二款县级以上地方人民政府依照本法和</w:t>
            </w:r>
            <w:r>
              <w:rPr>
                <w:rFonts w:hint="eastAsia" w:ascii="仿宋_GB2312" w:hAnsi="仿宋_GB2312" w:eastAsia="仿宋_GB2312" w:cs="仿宋_GB2312"/>
                <w:spacing w:val="-1"/>
                <w:sz w:val="21"/>
                <w:szCs w:val="21"/>
              </w:rPr>
              <w:t>国务院的规定，确定本</w:t>
            </w:r>
            <w:r>
              <w:rPr>
                <w:rFonts w:hint="eastAsia" w:ascii="仿宋_GB2312" w:hAnsi="仿宋_GB2312" w:eastAsia="仿宋_GB2312" w:cs="仿宋_GB2312"/>
                <w:sz w:val="21"/>
                <w:szCs w:val="21"/>
              </w:rPr>
              <w:t xml:space="preserve">  级食品安全监督管理、卫生行政部门和其他有关部门的职责。有关部门在</w:t>
            </w:r>
            <w:r>
              <w:rPr>
                <w:rFonts w:hint="eastAsia" w:ascii="仿宋_GB2312" w:hAnsi="仿宋_GB2312" w:eastAsia="仿宋_GB2312" w:cs="仿宋_GB2312"/>
                <w:spacing w:val="10"/>
                <w:sz w:val="21"/>
                <w:szCs w:val="21"/>
              </w:rPr>
              <w:t xml:space="preserve"> </w:t>
            </w:r>
            <w:r>
              <w:rPr>
                <w:rFonts w:hint="eastAsia" w:ascii="仿宋_GB2312" w:hAnsi="仿宋_GB2312" w:eastAsia="仿宋_GB2312" w:cs="仿宋_GB2312"/>
                <w:spacing w:val="3"/>
                <w:sz w:val="21"/>
                <w:szCs w:val="21"/>
              </w:rPr>
              <w:t>各自职责范围内负责本行政区域的食品安全监督管理工作。</w:t>
            </w:r>
          </w:p>
        </w:tc>
        <w:tc>
          <w:tcPr>
            <w:tcW w:w="1189" w:type="dxa"/>
            <w:vMerge w:val="restart"/>
            <w:tcBorders>
              <w:bottom w:val="nil"/>
            </w:tcBorders>
            <w:noWrap w:val="0"/>
            <w:vAlign w:val="top"/>
          </w:tcPr>
          <w:p>
            <w:pPr>
              <w:spacing w:line="280" w:lineRule="auto"/>
              <w:jc w:val="both"/>
              <w:rPr>
                <w:rFonts w:hint="eastAsia" w:ascii="仿宋_GB2312" w:hAnsi="仿宋_GB2312" w:eastAsia="仿宋_GB2312" w:cs="仿宋_GB2312"/>
                <w:sz w:val="21"/>
                <w:szCs w:val="21"/>
              </w:rPr>
            </w:pPr>
          </w:p>
          <w:p>
            <w:pPr>
              <w:spacing w:line="281" w:lineRule="auto"/>
              <w:jc w:val="both"/>
              <w:rPr>
                <w:rFonts w:hint="eastAsia" w:ascii="仿宋_GB2312" w:hAnsi="仿宋_GB2312" w:eastAsia="仿宋_GB2312" w:cs="仿宋_GB2312"/>
                <w:sz w:val="21"/>
                <w:szCs w:val="21"/>
              </w:rPr>
            </w:pPr>
          </w:p>
          <w:p>
            <w:pPr>
              <w:spacing w:line="281" w:lineRule="auto"/>
              <w:jc w:val="both"/>
              <w:rPr>
                <w:rFonts w:hint="eastAsia" w:ascii="仿宋_GB2312" w:hAnsi="仿宋_GB2312" w:eastAsia="仿宋_GB2312" w:cs="仿宋_GB2312"/>
                <w:sz w:val="21"/>
                <w:szCs w:val="21"/>
              </w:rPr>
            </w:pPr>
          </w:p>
          <w:p>
            <w:pPr>
              <w:pStyle w:val="7"/>
              <w:spacing w:before="68" w:line="207" w:lineRule="auto"/>
              <w:ind w:left="127" w:right="180" w:firstLine="39"/>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集中用餐</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pacing w:val="-3"/>
                <w:sz w:val="21"/>
                <w:szCs w:val="21"/>
              </w:rPr>
              <w:t>单位</w:t>
            </w:r>
          </w:p>
        </w:tc>
        <w:tc>
          <w:tcPr>
            <w:tcW w:w="680" w:type="dxa"/>
            <w:noWrap w:val="0"/>
            <w:vAlign w:val="top"/>
          </w:tcPr>
          <w:p>
            <w:pPr>
              <w:pStyle w:val="7"/>
              <w:spacing w:before="68" w:line="215" w:lineRule="auto"/>
              <w:ind w:right="109"/>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检查</w:t>
            </w:r>
          </w:p>
        </w:tc>
        <w:tc>
          <w:tcPr>
            <w:tcW w:w="720" w:type="dxa"/>
            <w:noWrap w:val="0"/>
            <w:vAlign w:val="top"/>
          </w:tcPr>
          <w:p>
            <w:pPr>
              <w:pStyle w:val="7"/>
              <w:spacing w:before="211" w:line="221" w:lineRule="auto"/>
              <w:ind w:left="47"/>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重点</w:t>
            </w:r>
          </w:p>
          <w:p>
            <w:pPr>
              <w:pStyle w:val="7"/>
              <w:spacing w:before="211" w:line="221" w:lineRule="auto"/>
              <w:ind w:left="47"/>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监管</w:t>
            </w:r>
          </w:p>
        </w:tc>
        <w:tc>
          <w:tcPr>
            <w:tcW w:w="859" w:type="dxa"/>
            <w:noWrap w:val="0"/>
            <w:vAlign w:val="top"/>
          </w:tcPr>
          <w:p>
            <w:pPr>
              <w:spacing w:line="265" w:lineRule="auto"/>
              <w:rPr>
                <w:rFonts w:hint="eastAsia" w:ascii="仿宋_GB2312" w:hAnsi="仿宋_GB2312" w:eastAsia="仿宋_GB2312" w:cs="仿宋_GB2312"/>
                <w:sz w:val="21"/>
                <w:szCs w:val="21"/>
              </w:rPr>
            </w:pPr>
          </w:p>
          <w:p>
            <w:pPr>
              <w:pStyle w:val="7"/>
              <w:spacing w:before="69" w:line="219" w:lineRule="auto"/>
              <w:ind w:left="107"/>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4" w:type="dxa"/>
            <w:noWrap w:val="0"/>
            <w:vAlign w:val="top"/>
          </w:tcPr>
          <w:p>
            <w:pPr>
              <w:spacing w:line="265" w:lineRule="auto"/>
              <w:rPr>
                <w:rFonts w:hint="eastAsia" w:ascii="仿宋_GB2312" w:hAnsi="仿宋_GB2312" w:eastAsia="仿宋_GB2312" w:cs="仿宋_GB2312"/>
                <w:sz w:val="21"/>
                <w:szCs w:val="21"/>
              </w:rPr>
            </w:pPr>
          </w:p>
          <w:p>
            <w:pPr>
              <w:pStyle w:val="7"/>
              <w:spacing w:before="69" w:line="219" w:lineRule="auto"/>
              <w:ind w:left="138"/>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465" w:type="dxa"/>
            <w:vMerge w:val="continue"/>
            <w:tcBorders>
              <w:top w:val="nil"/>
            </w:tcBorders>
            <w:noWrap w:val="0"/>
            <w:vAlign w:val="top"/>
          </w:tcPr>
          <w:p>
            <w:pPr>
              <w:rPr>
                <w:rFonts w:hint="eastAsia" w:ascii="仿宋_GB2312" w:hAnsi="仿宋_GB2312" w:eastAsia="仿宋_GB2312" w:cs="仿宋_GB2312"/>
                <w:sz w:val="21"/>
                <w:szCs w:val="21"/>
              </w:rPr>
            </w:pPr>
          </w:p>
        </w:tc>
        <w:tc>
          <w:tcPr>
            <w:tcW w:w="669" w:type="dxa"/>
            <w:vMerge w:val="continue"/>
            <w:tcBorders>
              <w:top w:val="nil"/>
            </w:tcBorders>
            <w:noWrap w:val="0"/>
            <w:vAlign w:val="top"/>
          </w:tcPr>
          <w:p>
            <w:pPr>
              <w:rPr>
                <w:rFonts w:hint="eastAsia" w:ascii="仿宋_GB2312" w:hAnsi="仿宋_GB2312" w:eastAsia="仿宋_GB2312" w:cs="仿宋_GB2312"/>
                <w:sz w:val="21"/>
                <w:szCs w:val="21"/>
              </w:rPr>
            </w:pPr>
          </w:p>
        </w:tc>
        <w:tc>
          <w:tcPr>
            <w:tcW w:w="690" w:type="dxa"/>
            <w:vMerge w:val="continue"/>
            <w:tcBorders>
              <w:top w:val="nil"/>
            </w:tcBorders>
            <w:noWrap w:val="0"/>
            <w:vAlign w:val="top"/>
          </w:tcPr>
          <w:p>
            <w:pPr>
              <w:rPr>
                <w:rFonts w:hint="eastAsia" w:ascii="仿宋_GB2312" w:hAnsi="仿宋_GB2312" w:eastAsia="仿宋_GB2312" w:cs="仿宋_GB2312"/>
                <w:sz w:val="21"/>
                <w:szCs w:val="21"/>
              </w:rPr>
            </w:pPr>
          </w:p>
        </w:tc>
        <w:tc>
          <w:tcPr>
            <w:tcW w:w="380" w:type="dxa"/>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360" w:type="dxa"/>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1249" w:type="dxa"/>
            <w:noWrap w:val="0"/>
            <w:vAlign w:val="top"/>
          </w:tcPr>
          <w:p>
            <w:pPr>
              <w:spacing w:line="267" w:lineRule="auto"/>
              <w:rPr>
                <w:rFonts w:hint="eastAsia" w:ascii="仿宋_GB2312" w:hAnsi="仿宋_GB2312" w:eastAsia="仿宋_GB2312" w:cs="仿宋_GB2312"/>
                <w:sz w:val="21"/>
                <w:szCs w:val="21"/>
              </w:rPr>
            </w:pPr>
          </w:p>
          <w:p>
            <w:pPr>
              <w:pStyle w:val="7"/>
              <w:spacing w:before="68" w:line="227" w:lineRule="auto"/>
              <w:ind w:left="80" w:right="88" w:firstLine="10"/>
              <w:jc w:val="left"/>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计</w:t>
            </w:r>
            <w:r>
              <w:rPr>
                <w:rFonts w:hint="eastAsia" w:ascii="仿宋_GB2312" w:hAnsi="仿宋_GB2312" w:eastAsia="仿宋_GB2312" w:cs="仿宋_GB2312"/>
                <w:spacing w:val="-24"/>
                <w:sz w:val="21"/>
                <w:szCs w:val="21"/>
              </w:rPr>
              <w:t xml:space="preserve"> </w:t>
            </w:r>
            <w:r>
              <w:rPr>
                <w:rFonts w:hint="eastAsia" w:ascii="仿宋_GB2312" w:hAnsi="仿宋_GB2312" w:eastAsia="仿宋_GB2312" w:cs="仿宋_GB2312"/>
                <w:spacing w:val="-10"/>
                <w:sz w:val="21"/>
                <w:szCs w:val="21"/>
              </w:rPr>
              <w:t>量</w:t>
            </w:r>
            <w:r>
              <w:rPr>
                <w:rFonts w:hint="eastAsia" w:ascii="仿宋_GB2312" w:hAnsi="仿宋_GB2312" w:eastAsia="仿宋_GB2312" w:cs="仿宋_GB2312"/>
                <w:spacing w:val="-22"/>
                <w:sz w:val="21"/>
                <w:szCs w:val="21"/>
              </w:rPr>
              <w:t xml:space="preserve"> </w:t>
            </w:r>
            <w:r>
              <w:rPr>
                <w:rFonts w:hint="eastAsia" w:ascii="仿宋_GB2312" w:hAnsi="仿宋_GB2312" w:eastAsia="仿宋_GB2312" w:cs="仿宋_GB2312"/>
                <w:spacing w:val="-10"/>
                <w:sz w:val="21"/>
                <w:szCs w:val="21"/>
              </w:rPr>
              <w:t>监</w:t>
            </w:r>
            <w:r>
              <w:rPr>
                <w:rFonts w:hint="eastAsia" w:ascii="仿宋_GB2312" w:hAnsi="仿宋_GB2312" w:eastAsia="仿宋_GB2312" w:cs="仿宋_GB2312"/>
                <w:spacing w:val="-19"/>
                <w:sz w:val="21"/>
                <w:szCs w:val="21"/>
              </w:rPr>
              <w:t xml:space="preserve"> </w:t>
            </w:r>
            <w:r>
              <w:rPr>
                <w:rFonts w:hint="eastAsia" w:ascii="仿宋_GB2312" w:hAnsi="仿宋_GB2312" w:eastAsia="仿宋_GB2312" w:cs="仿宋_GB2312"/>
                <w:spacing w:val="-10"/>
                <w:sz w:val="21"/>
                <w:szCs w:val="21"/>
              </w:rPr>
              <w:t>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3"/>
                <w:sz w:val="21"/>
                <w:szCs w:val="21"/>
              </w:rPr>
              <w:t>的 行</w:t>
            </w:r>
            <w:r>
              <w:rPr>
                <w:rFonts w:hint="eastAsia" w:ascii="仿宋_GB2312" w:hAnsi="仿宋_GB2312" w:eastAsia="仿宋_GB2312" w:cs="仿宋_GB2312"/>
                <w:spacing w:val="-10"/>
                <w:sz w:val="21"/>
                <w:szCs w:val="21"/>
              </w:rPr>
              <w:t xml:space="preserve"> </w:t>
            </w:r>
            <w:r>
              <w:rPr>
                <w:rFonts w:hint="eastAsia" w:ascii="仿宋_GB2312" w:hAnsi="仿宋_GB2312" w:eastAsia="仿宋_GB2312" w:cs="仿宋_GB2312"/>
                <w:spacing w:val="-13"/>
                <w:sz w:val="21"/>
                <w:szCs w:val="21"/>
              </w:rPr>
              <w:t>政</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pacing w:val="-13"/>
                <w:sz w:val="21"/>
                <w:szCs w:val="21"/>
              </w:rPr>
              <w:t>检</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9"/>
                <w:sz w:val="21"/>
                <w:szCs w:val="21"/>
              </w:rPr>
              <w:t>查</w:t>
            </w:r>
          </w:p>
        </w:tc>
        <w:tc>
          <w:tcPr>
            <w:tcW w:w="6875" w:type="dxa"/>
            <w:noWrap w:val="0"/>
            <w:vAlign w:val="top"/>
          </w:tcPr>
          <w:p>
            <w:pPr>
              <w:pStyle w:val="7"/>
              <w:spacing w:before="126" w:line="211" w:lineRule="auto"/>
              <w:ind w:left="11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《中华人民共和国计量法实施细则》</w:t>
            </w:r>
          </w:p>
          <w:p>
            <w:pPr>
              <w:pStyle w:val="7"/>
              <w:spacing w:before="3" w:line="210" w:lineRule="auto"/>
              <w:ind w:left="72" w:right="81" w:firstLine="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第十一条使用实行强制检定的工作计量器具的单</w:t>
            </w:r>
            <w:r>
              <w:rPr>
                <w:rFonts w:hint="eastAsia" w:ascii="仿宋_GB2312" w:hAnsi="仿宋_GB2312" w:eastAsia="仿宋_GB2312" w:cs="仿宋_GB2312"/>
                <w:spacing w:val="-1"/>
                <w:sz w:val="21"/>
                <w:szCs w:val="21"/>
              </w:rPr>
              <w:t>位和个人，应当向当地</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 xml:space="preserve">县(市)级人民政府计量行政部门指定的计量检定机构申请周期检定。当 </w:t>
            </w:r>
            <w:r>
              <w:rPr>
                <w:rFonts w:hint="eastAsia" w:ascii="仿宋_GB2312" w:hAnsi="仿宋_GB2312" w:eastAsia="仿宋_GB2312" w:cs="仿宋_GB2312"/>
                <w:sz w:val="21"/>
                <w:szCs w:val="21"/>
              </w:rPr>
              <w:t>地不能检定的，向上一级人民政府计量行政部门指</w:t>
            </w:r>
            <w:r>
              <w:rPr>
                <w:rFonts w:hint="eastAsia" w:ascii="仿宋_GB2312" w:hAnsi="仿宋_GB2312" w:eastAsia="仿宋_GB2312" w:cs="仿宋_GB2312"/>
                <w:spacing w:val="-1"/>
                <w:sz w:val="21"/>
                <w:szCs w:val="21"/>
              </w:rPr>
              <w:t>定的计量检定机构申请</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3"/>
                <w:sz w:val="21"/>
                <w:szCs w:val="21"/>
              </w:rPr>
              <w:t>周期检定。</w:t>
            </w:r>
          </w:p>
        </w:tc>
        <w:tc>
          <w:tcPr>
            <w:tcW w:w="1189" w:type="dxa"/>
            <w:vMerge w:val="continue"/>
            <w:tcBorders>
              <w:top w:val="nil"/>
            </w:tcBorders>
            <w:noWrap w:val="0"/>
            <w:vAlign w:val="top"/>
          </w:tcPr>
          <w:p>
            <w:pPr>
              <w:jc w:val="both"/>
              <w:rPr>
                <w:rFonts w:hint="eastAsia" w:ascii="仿宋_GB2312" w:hAnsi="仿宋_GB2312" w:eastAsia="仿宋_GB2312" w:cs="仿宋_GB2312"/>
                <w:sz w:val="21"/>
                <w:szCs w:val="21"/>
              </w:rPr>
            </w:pPr>
          </w:p>
        </w:tc>
        <w:tc>
          <w:tcPr>
            <w:tcW w:w="680" w:type="dxa"/>
            <w:noWrap w:val="0"/>
            <w:vAlign w:val="top"/>
          </w:tcPr>
          <w:p>
            <w:pPr>
              <w:pStyle w:val="7"/>
              <w:spacing w:line="219"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日常</w:t>
            </w:r>
          </w:p>
          <w:p>
            <w:pPr>
              <w:pStyle w:val="7"/>
              <w:spacing w:line="219"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检查</w:t>
            </w:r>
          </w:p>
          <w:p>
            <w:pPr>
              <w:pStyle w:val="7"/>
              <w:spacing w:line="219"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专项</w:t>
            </w:r>
          </w:p>
          <w:p>
            <w:pPr>
              <w:pStyle w:val="7"/>
              <w:spacing w:line="219"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检查</w:t>
            </w:r>
          </w:p>
        </w:tc>
        <w:tc>
          <w:tcPr>
            <w:tcW w:w="720" w:type="dxa"/>
            <w:noWrap w:val="0"/>
            <w:vAlign w:val="top"/>
          </w:tcPr>
          <w:p>
            <w:pPr>
              <w:pStyle w:val="7"/>
              <w:spacing w:before="211" w:line="221" w:lineRule="auto"/>
              <w:ind w:left="47"/>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重点</w:t>
            </w:r>
          </w:p>
          <w:p>
            <w:pPr>
              <w:pStyle w:val="7"/>
              <w:spacing w:before="211" w:line="221" w:lineRule="auto"/>
              <w:ind w:left="47" w:lef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监管</w:t>
            </w:r>
          </w:p>
        </w:tc>
        <w:tc>
          <w:tcPr>
            <w:tcW w:w="859" w:type="dxa"/>
            <w:noWrap w:val="0"/>
            <w:vAlign w:val="top"/>
          </w:tcPr>
          <w:p>
            <w:pPr>
              <w:spacing w:line="265" w:lineRule="auto"/>
              <w:rPr>
                <w:rFonts w:hint="eastAsia" w:ascii="仿宋_GB2312" w:hAnsi="仿宋_GB2312" w:eastAsia="仿宋_GB2312" w:cs="仿宋_GB2312"/>
                <w:sz w:val="21"/>
                <w:szCs w:val="21"/>
              </w:rPr>
            </w:pPr>
          </w:p>
          <w:p>
            <w:pPr>
              <w:pStyle w:val="7"/>
              <w:spacing w:before="69" w:line="219" w:lineRule="auto"/>
              <w:ind w:left="107"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4" w:type="dxa"/>
            <w:noWrap w:val="0"/>
            <w:vAlign w:val="top"/>
          </w:tcPr>
          <w:p>
            <w:pPr>
              <w:spacing w:line="265" w:lineRule="auto"/>
              <w:rPr>
                <w:rFonts w:hint="eastAsia" w:ascii="仿宋_GB2312" w:hAnsi="仿宋_GB2312" w:eastAsia="仿宋_GB2312" w:cs="仿宋_GB2312"/>
                <w:sz w:val="21"/>
                <w:szCs w:val="21"/>
              </w:rPr>
            </w:pPr>
          </w:p>
          <w:p>
            <w:pPr>
              <w:pStyle w:val="7"/>
              <w:spacing w:before="69" w:line="219" w:lineRule="auto"/>
              <w:ind w:left="138"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659"/>
        <w:gridCol w:w="700"/>
        <w:gridCol w:w="370"/>
        <w:gridCol w:w="350"/>
        <w:gridCol w:w="1249"/>
        <w:gridCol w:w="6895"/>
        <w:gridCol w:w="1189"/>
        <w:gridCol w:w="660"/>
        <w:gridCol w:w="730"/>
        <w:gridCol w:w="869"/>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75" w:type="dxa"/>
            <w:noWrap w:val="0"/>
            <w:textDirection w:val="tbRlV"/>
            <w:vAlign w:val="top"/>
          </w:tcPr>
          <w:p>
            <w:pPr>
              <w:pStyle w:val="7"/>
              <w:spacing w:before="140" w:line="217" w:lineRule="auto"/>
              <w:ind w:left="74"/>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659" w:type="dxa"/>
            <w:noWrap w:val="0"/>
            <w:vAlign w:val="top"/>
          </w:tcPr>
          <w:p>
            <w:pPr>
              <w:pStyle w:val="7"/>
              <w:spacing w:before="201" w:line="220" w:lineRule="auto"/>
              <w:ind w:left="112"/>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领域</w:t>
            </w:r>
          </w:p>
        </w:tc>
        <w:tc>
          <w:tcPr>
            <w:tcW w:w="700" w:type="dxa"/>
            <w:noWrap w:val="0"/>
            <w:vAlign w:val="top"/>
          </w:tcPr>
          <w:p>
            <w:pPr>
              <w:pStyle w:val="7"/>
              <w:spacing w:before="204" w:line="220" w:lineRule="auto"/>
              <w:ind w:left="13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6"/>
                <w:sz w:val="21"/>
                <w:szCs w:val="21"/>
              </w:rPr>
              <w:t>事项</w:t>
            </w:r>
          </w:p>
        </w:tc>
        <w:tc>
          <w:tcPr>
            <w:tcW w:w="720" w:type="dxa"/>
            <w:gridSpan w:val="2"/>
            <w:noWrap w:val="0"/>
            <w:vAlign w:val="top"/>
          </w:tcPr>
          <w:p>
            <w:pPr>
              <w:pStyle w:val="7"/>
              <w:spacing w:before="107" w:line="219" w:lineRule="auto"/>
              <w:ind w:left="86"/>
              <w:rPr>
                <w:rFonts w:hint="eastAsia" w:ascii="仿宋_GB2312" w:hAnsi="仿宋_GB2312" w:eastAsia="仿宋_GB2312" w:cs="仿宋_GB2312"/>
                <w:b/>
                <w:bCs/>
                <w:sz w:val="21"/>
                <w:szCs w:val="21"/>
              </w:rPr>
            </w:pPr>
          </w:p>
        </w:tc>
        <w:tc>
          <w:tcPr>
            <w:tcW w:w="1249" w:type="dxa"/>
            <w:noWrap w:val="0"/>
            <w:vAlign w:val="top"/>
          </w:tcPr>
          <w:p>
            <w:pPr>
              <w:pStyle w:val="7"/>
              <w:spacing w:before="203" w:line="219" w:lineRule="auto"/>
              <w:ind w:left="19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监管事项</w:t>
            </w:r>
          </w:p>
        </w:tc>
        <w:tc>
          <w:tcPr>
            <w:tcW w:w="6895" w:type="dxa"/>
            <w:noWrap w:val="0"/>
            <w:vAlign w:val="top"/>
          </w:tcPr>
          <w:p>
            <w:pPr>
              <w:pStyle w:val="7"/>
              <w:spacing w:before="199" w:line="219" w:lineRule="auto"/>
              <w:ind w:left="3024"/>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60" w:line="211" w:lineRule="auto"/>
              <w:ind w:left="379"/>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19" w:lineRule="auto"/>
              <w:ind w:left="379"/>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对象</w:t>
            </w:r>
          </w:p>
        </w:tc>
        <w:tc>
          <w:tcPr>
            <w:tcW w:w="660" w:type="dxa"/>
            <w:noWrap w:val="0"/>
            <w:vAlign w:val="top"/>
          </w:tcPr>
          <w:p>
            <w:pPr>
              <w:pStyle w:val="7"/>
              <w:spacing w:before="63" w:line="192" w:lineRule="auto"/>
              <w:ind w:left="117"/>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20" w:lineRule="auto"/>
              <w:ind w:left="12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形式</w:t>
            </w:r>
          </w:p>
        </w:tc>
        <w:tc>
          <w:tcPr>
            <w:tcW w:w="730" w:type="dxa"/>
            <w:noWrap w:val="0"/>
            <w:vAlign w:val="top"/>
          </w:tcPr>
          <w:p>
            <w:pPr>
              <w:pStyle w:val="7"/>
              <w:spacing w:before="63" w:line="210" w:lineRule="auto"/>
              <w:ind w:left="147"/>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20" w:lineRule="auto"/>
              <w:ind w:left="15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方式</w:t>
            </w:r>
          </w:p>
        </w:tc>
        <w:tc>
          <w:tcPr>
            <w:tcW w:w="869" w:type="dxa"/>
            <w:noWrap w:val="0"/>
            <w:vAlign w:val="top"/>
          </w:tcPr>
          <w:p>
            <w:pPr>
              <w:pStyle w:val="7"/>
              <w:spacing w:before="68" w:line="204" w:lineRule="auto"/>
              <w:ind w:left="217"/>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组织</w:t>
            </w:r>
          </w:p>
          <w:p>
            <w:pPr>
              <w:pStyle w:val="7"/>
              <w:spacing w:line="219" w:lineRule="auto"/>
              <w:ind w:left="22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层级</w:t>
            </w:r>
          </w:p>
        </w:tc>
        <w:tc>
          <w:tcPr>
            <w:tcW w:w="914" w:type="dxa"/>
            <w:noWrap w:val="0"/>
            <w:vAlign w:val="top"/>
          </w:tcPr>
          <w:p>
            <w:pPr>
              <w:pStyle w:val="7"/>
              <w:spacing w:before="60" w:line="211" w:lineRule="auto"/>
              <w:ind w:left="24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19" w:lineRule="auto"/>
              <w:ind w:left="24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7" w:hRule="atLeast"/>
        </w:trPr>
        <w:tc>
          <w:tcPr>
            <w:tcW w:w="475" w:type="dxa"/>
            <w:vMerge w:val="restart"/>
            <w:tcBorders>
              <w:bottom w:val="nil"/>
            </w:tcBorders>
            <w:noWrap w:val="0"/>
            <w:vAlign w:val="top"/>
          </w:tcPr>
          <w:p>
            <w:pPr>
              <w:rPr>
                <w:rFonts w:hint="eastAsia" w:ascii="仿宋_GB2312" w:hAnsi="仿宋_GB2312" w:eastAsia="仿宋_GB2312" w:cs="仿宋_GB2312"/>
                <w:sz w:val="21"/>
                <w:szCs w:val="21"/>
              </w:rPr>
            </w:pPr>
          </w:p>
        </w:tc>
        <w:tc>
          <w:tcPr>
            <w:tcW w:w="659" w:type="dxa"/>
            <w:vMerge w:val="restart"/>
            <w:tcBorders>
              <w:bottom w:val="nil"/>
            </w:tcBorders>
            <w:noWrap w:val="0"/>
            <w:vAlign w:val="top"/>
          </w:tcPr>
          <w:p>
            <w:pPr>
              <w:rPr>
                <w:rFonts w:hint="eastAsia" w:ascii="仿宋_GB2312" w:hAnsi="仿宋_GB2312" w:eastAsia="仿宋_GB2312" w:cs="仿宋_GB2312"/>
                <w:sz w:val="21"/>
                <w:szCs w:val="21"/>
              </w:rPr>
            </w:pPr>
          </w:p>
        </w:tc>
        <w:tc>
          <w:tcPr>
            <w:tcW w:w="700" w:type="dxa"/>
            <w:vMerge w:val="restart"/>
            <w:tcBorders>
              <w:bottom w:val="nil"/>
            </w:tcBorders>
            <w:noWrap w:val="0"/>
            <w:vAlign w:val="top"/>
          </w:tcPr>
          <w:p>
            <w:pPr>
              <w:rPr>
                <w:rFonts w:hint="eastAsia" w:ascii="仿宋_GB2312" w:hAnsi="仿宋_GB2312" w:eastAsia="仿宋_GB2312" w:cs="仿宋_GB2312"/>
                <w:sz w:val="21"/>
                <w:szCs w:val="21"/>
              </w:rPr>
            </w:pPr>
          </w:p>
        </w:tc>
        <w:tc>
          <w:tcPr>
            <w:tcW w:w="370" w:type="dxa"/>
            <w:noWrap w:val="0"/>
            <w:vAlign w:val="top"/>
          </w:tcPr>
          <w:p>
            <w:pPr>
              <w:rPr>
                <w:rFonts w:hint="eastAsia" w:ascii="仿宋_GB2312" w:hAnsi="仿宋_GB2312" w:eastAsia="仿宋_GB2312" w:cs="仿宋_GB2312"/>
                <w:sz w:val="21"/>
                <w:szCs w:val="21"/>
              </w:rPr>
            </w:pPr>
          </w:p>
        </w:tc>
        <w:tc>
          <w:tcPr>
            <w:tcW w:w="350" w:type="dxa"/>
            <w:noWrap w:val="0"/>
            <w:vAlign w:val="top"/>
          </w:tcPr>
          <w:p>
            <w:pPr>
              <w:rPr>
                <w:rFonts w:hint="eastAsia" w:ascii="仿宋_GB2312" w:hAnsi="仿宋_GB2312" w:eastAsia="仿宋_GB2312" w:cs="仿宋_GB2312"/>
                <w:sz w:val="21"/>
                <w:szCs w:val="21"/>
              </w:rPr>
            </w:pPr>
          </w:p>
        </w:tc>
        <w:tc>
          <w:tcPr>
            <w:tcW w:w="1249" w:type="dxa"/>
            <w:noWrap w:val="0"/>
            <w:vAlign w:val="top"/>
          </w:tcPr>
          <w:p>
            <w:pPr>
              <w:spacing w:line="302" w:lineRule="auto"/>
              <w:rPr>
                <w:rFonts w:hint="eastAsia" w:ascii="仿宋_GB2312" w:hAnsi="仿宋_GB2312" w:eastAsia="仿宋_GB2312" w:cs="仿宋_GB2312"/>
                <w:sz w:val="21"/>
                <w:szCs w:val="21"/>
              </w:rPr>
            </w:pPr>
          </w:p>
          <w:p>
            <w:pPr>
              <w:spacing w:line="302" w:lineRule="auto"/>
              <w:rPr>
                <w:rFonts w:hint="eastAsia" w:ascii="仿宋_GB2312" w:hAnsi="仿宋_GB2312" w:eastAsia="仿宋_GB2312" w:cs="仿宋_GB2312"/>
                <w:sz w:val="21"/>
                <w:szCs w:val="21"/>
              </w:rPr>
            </w:pPr>
          </w:p>
          <w:p>
            <w:pPr>
              <w:spacing w:line="302" w:lineRule="auto"/>
              <w:rPr>
                <w:rFonts w:hint="eastAsia" w:ascii="仿宋_GB2312" w:hAnsi="仿宋_GB2312" w:eastAsia="仿宋_GB2312" w:cs="仿宋_GB2312"/>
                <w:sz w:val="21"/>
                <w:szCs w:val="21"/>
              </w:rPr>
            </w:pPr>
          </w:p>
          <w:p>
            <w:pPr>
              <w:pStyle w:val="7"/>
              <w:spacing w:before="69" w:line="219" w:lineRule="auto"/>
              <w:ind w:left="189" w:right="118" w:hanging="79"/>
              <w:rPr>
                <w:rFonts w:hint="eastAsia" w:ascii="仿宋_GB2312" w:hAnsi="仿宋_GB2312" w:eastAsia="仿宋_GB2312" w:cs="仿宋_GB2312"/>
                <w:sz w:val="21"/>
                <w:szCs w:val="21"/>
              </w:rPr>
            </w:pPr>
            <w:r>
              <w:rPr>
                <w:rFonts w:hint="eastAsia" w:ascii="仿宋_GB2312" w:hAnsi="仿宋_GB2312" w:eastAsia="仿宋_GB2312" w:cs="仿宋_GB2312"/>
                <w:spacing w:val="-16"/>
                <w:sz w:val="21"/>
                <w:szCs w:val="21"/>
              </w:rPr>
              <w:t>电</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6"/>
                <w:sz w:val="21"/>
                <w:szCs w:val="21"/>
              </w:rPr>
              <w:t>梯</w:t>
            </w:r>
            <w:r>
              <w:rPr>
                <w:rFonts w:hint="eastAsia" w:ascii="仿宋_GB2312" w:hAnsi="仿宋_GB2312" w:eastAsia="仿宋_GB2312" w:cs="仿宋_GB2312"/>
                <w:spacing w:val="-25"/>
                <w:sz w:val="21"/>
                <w:szCs w:val="21"/>
              </w:rPr>
              <w:t xml:space="preserve"> </w:t>
            </w:r>
            <w:r>
              <w:rPr>
                <w:rFonts w:hint="eastAsia" w:ascii="仿宋_GB2312" w:hAnsi="仿宋_GB2312" w:eastAsia="仿宋_GB2312" w:cs="仿宋_GB2312"/>
                <w:spacing w:val="-16"/>
                <w:sz w:val="21"/>
                <w:szCs w:val="21"/>
              </w:rPr>
              <w:t>安</w:t>
            </w:r>
            <w:r>
              <w:rPr>
                <w:rFonts w:hint="eastAsia" w:ascii="仿宋_GB2312" w:hAnsi="仿宋_GB2312" w:eastAsia="仿宋_GB2312" w:cs="仿宋_GB2312"/>
                <w:spacing w:val="-30"/>
                <w:sz w:val="21"/>
                <w:szCs w:val="21"/>
              </w:rPr>
              <w:t xml:space="preserve"> </w:t>
            </w:r>
            <w:r>
              <w:rPr>
                <w:rFonts w:hint="eastAsia" w:ascii="仿宋_GB2312" w:hAnsi="仿宋_GB2312" w:eastAsia="仿宋_GB2312" w:cs="仿宋_GB2312"/>
                <w:spacing w:val="-16"/>
                <w:sz w:val="21"/>
                <w:szCs w:val="21"/>
              </w:rPr>
              <w:t>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监督检查</w:t>
            </w:r>
          </w:p>
        </w:tc>
        <w:tc>
          <w:tcPr>
            <w:tcW w:w="6895" w:type="dxa"/>
            <w:noWrap w:val="0"/>
            <w:vAlign w:val="top"/>
          </w:tcPr>
          <w:p>
            <w:pPr>
              <w:spacing w:line="258"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pStyle w:val="7"/>
              <w:spacing w:before="68" w:line="219" w:lineRule="auto"/>
              <w:ind w:left="14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《中华人民共和国特种设备安全法》</w:t>
            </w:r>
          </w:p>
          <w:p>
            <w:pPr>
              <w:pStyle w:val="7"/>
              <w:spacing w:line="210" w:lineRule="auto"/>
              <w:ind w:right="201"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第五条县级以上地方各级人民政府负责特种设备</w:t>
            </w:r>
            <w:r>
              <w:rPr>
                <w:rFonts w:hint="eastAsia" w:ascii="仿宋_GB2312" w:hAnsi="仿宋_GB2312" w:eastAsia="仿宋_GB2312" w:cs="仿宋_GB2312"/>
                <w:spacing w:val="-1"/>
                <w:sz w:val="21"/>
                <w:szCs w:val="21"/>
              </w:rPr>
              <w:t>安全监督管理的部门对本行政区域内特种设备安全实施监督管理。</w:t>
            </w:r>
          </w:p>
        </w:tc>
        <w:tc>
          <w:tcPr>
            <w:tcW w:w="1189" w:type="dxa"/>
            <w:noWrap w:val="0"/>
            <w:vAlign w:val="top"/>
          </w:tcPr>
          <w:p>
            <w:pPr>
              <w:spacing w:line="304" w:lineRule="auto"/>
              <w:rPr>
                <w:rFonts w:hint="eastAsia" w:ascii="仿宋_GB2312" w:hAnsi="仿宋_GB2312" w:eastAsia="仿宋_GB2312" w:cs="仿宋_GB2312"/>
                <w:sz w:val="21"/>
                <w:szCs w:val="21"/>
              </w:rPr>
            </w:pPr>
          </w:p>
          <w:p>
            <w:pPr>
              <w:spacing w:line="305" w:lineRule="auto"/>
              <w:rPr>
                <w:rFonts w:hint="eastAsia" w:ascii="仿宋_GB2312" w:hAnsi="仿宋_GB2312" w:eastAsia="仿宋_GB2312" w:cs="仿宋_GB2312"/>
                <w:sz w:val="21"/>
                <w:szCs w:val="21"/>
              </w:rPr>
            </w:pPr>
          </w:p>
          <w:p>
            <w:pPr>
              <w:spacing w:line="305" w:lineRule="auto"/>
              <w:rPr>
                <w:rFonts w:hint="eastAsia" w:ascii="仿宋_GB2312" w:hAnsi="仿宋_GB2312" w:eastAsia="仿宋_GB2312" w:cs="仿宋_GB2312"/>
                <w:sz w:val="21"/>
                <w:szCs w:val="21"/>
              </w:rPr>
            </w:pPr>
          </w:p>
          <w:p>
            <w:pPr>
              <w:pStyle w:val="7"/>
              <w:spacing w:before="68" w:line="212" w:lineRule="auto"/>
              <w:ind w:left="126" w:right="146" w:firstLine="39"/>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电梯使用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单位</w:t>
            </w:r>
          </w:p>
        </w:tc>
        <w:tc>
          <w:tcPr>
            <w:tcW w:w="660" w:type="dxa"/>
            <w:noWrap w:val="0"/>
            <w:vAlign w:val="top"/>
          </w:tcPr>
          <w:p>
            <w:pPr>
              <w:spacing w:line="333" w:lineRule="auto"/>
              <w:rPr>
                <w:rFonts w:hint="eastAsia" w:ascii="仿宋_GB2312" w:hAnsi="仿宋_GB2312" w:eastAsia="仿宋_GB2312" w:cs="仿宋_GB2312"/>
                <w:sz w:val="21"/>
                <w:szCs w:val="21"/>
              </w:rPr>
            </w:pPr>
          </w:p>
          <w:p>
            <w:pPr>
              <w:spacing w:line="334" w:lineRule="auto"/>
              <w:rPr>
                <w:rFonts w:hint="eastAsia" w:ascii="仿宋_GB2312" w:hAnsi="仿宋_GB2312" w:eastAsia="仿宋_GB2312" w:cs="仿宋_GB2312"/>
                <w:sz w:val="21"/>
                <w:szCs w:val="21"/>
              </w:rPr>
            </w:pPr>
          </w:p>
          <w:p>
            <w:pPr>
              <w:pStyle w:val="7"/>
              <w:spacing w:before="68" w:line="213" w:lineRule="auto"/>
              <w:ind w:left="117" w:right="99"/>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30" w:type="dxa"/>
            <w:noWrap w:val="0"/>
            <w:vAlign w:val="top"/>
          </w:tcPr>
          <w:p>
            <w:pPr>
              <w:spacing w:line="281" w:lineRule="auto"/>
              <w:rPr>
                <w:rFonts w:hint="eastAsia" w:ascii="仿宋_GB2312" w:hAnsi="仿宋_GB2312" w:eastAsia="仿宋_GB2312" w:cs="仿宋_GB2312"/>
                <w:sz w:val="21"/>
                <w:szCs w:val="21"/>
              </w:rPr>
            </w:pPr>
          </w:p>
          <w:p>
            <w:pPr>
              <w:spacing w:line="281" w:lineRule="auto"/>
              <w:rPr>
                <w:rFonts w:hint="eastAsia" w:ascii="仿宋_GB2312" w:hAnsi="仿宋_GB2312" w:eastAsia="仿宋_GB2312" w:cs="仿宋_GB2312"/>
                <w:sz w:val="21"/>
                <w:szCs w:val="21"/>
              </w:rPr>
            </w:pPr>
          </w:p>
          <w:p>
            <w:pPr>
              <w:pStyle w:val="7"/>
              <w:spacing w:before="69" w:line="210" w:lineRule="auto"/>
              <w:ind w:left="111" w:hanging="69"/>
              <w:rPr>
                <w:rFonts w:hint="eastAsia" w:ascii="仿宋_GB2312" w:hAnsi="仿宋_GB2312" w:eastAsia="仿宋_GB2312" w:cs="仿宋_GB2312"/>
                <w:sz w:val="21"/>
                <w:szCs w:val="21"/>
              </w:rPr>
            </w:pPr>
            <w:r>
              <w:rPr>
                <w:rFonts w:hint="eastAsia" w:ascii="仿宋_GB2312" w:hAnsi="仿宋_GB2312" w:eastAsia="仿宋_GB2312" w:cs="仿宋_GB2312"/>
                <w:spacing w:val="-17"/>
                <w:sz w:val="21"/>
                <w:szCs w:val="21"/>
              </w:rPr>
              <w:t>“</w:t>
            </w:r>
            <w:r>
              <w:rPr>
                <w:rFonts w:hint="eastAsia" w:ascii="仿宋_GB2312" w:hAnsi="仿宋_GB2312" w:eastAsia="仿宋_GB2312" w:cs="仿宋_GB2312"/>
                <w:spacing w:val="5"/>
                <w:sz w:val="21"/>
                <w:szCs w:val="21"/>
              </w:rPr>
              <w:t xml:space="preserve"> </w:t>
            </w:r>
            <w:r>
              <w:rPr>
                <w:rFonts w:hint="eastAsia" w:ascii="仿宋_GB2312" w:hAnsi="仿宋_GB2312" w:eastAsia="仿宋_GB2312" w:cs="仿宋_GB2312"/>
                <w:spacing w:val="-17"/>
                <w:sz w:val="21"/>
                <w:szCs w:val="21"/>
              </w:rPr>
              <w:t>双</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2"/>
                <w:sz w:val="21"/>
                <w:szCs w:val="21"/>
              </w:rPr>
              <w:t>随机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一公</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9"/>
                <w:sz w:val="21"/>
                <w:szCs w:val="21"/>
              </w:rPr>
              <w:t>开</w:t>
            </w:r>
            <w:r>
              <w:rPr>
                <w:rFonts w:hint="eastAsia" w:ascii="仿宋_GB2312" w:hAnsi="仿宋_GB2312" w:eastAsia="仿宋_GB2312" w:cs="仿宋_GB2312"/>
                <w:spacing w:val="23"/>
                <w:sz w:val="21"/>
                <w:szCs w:val="21"/>
              </w:rPr>
              <w:t xml:space="preserve"> </w:t>
            </w:r>
            <w:r>
              <w:rPr>
                <w:rFonts w:hint="eastAsia" w:ascii="仿宋_GB2312" w:hAnsi="仿宋_GB2312" w:eastAsia="仿宋_GB2312" w:cs="仿宋_GB2312"/>
                <w:spacing w:val="29"/>
                <w:sz w:val="21"/>
                <w:szCs w:val="21"/>
              </w:rPr>
              <w:t>”</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监管</w:t>
            </w:r>
          </w:p>
        </w:tc>
        <w:tc>
          <w:tcPr>
            <w:tcW w:w="869" w:type="dxa"/>
            <w:noWrap w:val="0"/>
            <w:vAlign w:val="top"/>
          </w:tcPr>
          <w:p>
            <w:pPr>
              <w:spacing w:line="256" w:lineRule="auto"/>
              <w:rPr>
                <w:rFonts w:hint="eastAsia" w:ascii="仿宋_GB2312" w:hAnsi="仿宋_GB2312" w:eastAsia="仿宋_GB2312" w:cs="仿宋_GB2312"/>
                <w:sz w:val="21"/>
                <w:szCs w:val="21"/>
              </w:rPr>
            </w:pPr>
          </w:p>
          <w:p>
            <w:pPr>
              <w:spacing w:line="256" w:lineRule="auto"/>
              <w:rPr>
                <w:rFonts w:hint="eastAsia" w:ascii="仿宋_GB2312" w:hAnsi="仿宋_GB2312" w:eastAsia="仿宋_GB2312" w:cs="仿宋_GB2312"/>
                <w:sz w:val="21"/>
                <w:szCs w:val="21"/>
              </w:rPr>
            </w:pPr>
          </w:p>
          <w:p>
            <w:pPr>
              <w:spacing w:line="256"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pStyle w:val="7"/>
              <w:spacing w:before="68" w:line="219" w:lineRule="auto"/>
              <w:ind w:left="117"/>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14" w:type="dxa"/>
            <w:noWrap w:val="0"/>
            <w:vAlign w:val="top"/>
          </w:tcPr>
          <w:p>
            <w:pPr>
              <w:spacing w:line="256" w:lineRule="auto"/>
              <w:rPr>
                <w:rFonts w:hint="eastAsia" w:ascii="仿宋_GB2312" w:hAnsi="仿宋_GB2312" w:eastAsia="仿宋_GB2312" w:cs="仿宋_GB2312"/>
                <w:sz w:val="21"/>
                <w:szCs w:val="21"/>
              </w:rPr>
            </w:pPr>
          </w:p>
          <w:p>
            <w:pPr>
              <w:spacing w:line="256" w:lineRule="auto"/>
              <w:rPr>
                <w:rFonts w:hint="eastAsia" w:ascii="仿宋_GB2312" w:hAnsi="仿宋_GB2312" w:eastAsia="仿宋_GB2312" w:cs="仿宋_GB2312"/>
                <w:sz w:val="21"/>
                <w:szCs w:val="21"/>
              </w:rPr>
            </w:pPr>
          </w:p>
          <w:p>
            <w:pPr>
              <w:spacing w:line="256"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pStyle w:val="7"/>
              <w:spacing w:before="68" w:line="219" w:lineRule="auto"/>
              <w:ind w:left="138"/>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8" w:hRule="atLeast"/>
        </w:trPr>
        <w:tc>
          <w:tcPr>
            <w:tcW w:w="475" w:type="dxa"/>
            <w:vMerge w:val="continue"/>
            <w:tcBorders>
              <w:top w:val="nil"/>
            </w:tcBorders>
            <w:noWrap w:val="0"/>
            <w:vAlign w:val="top"/>
          </w:tcPr>
          <w:p>
            <w:pPr>
              <w:rPr>
                <w:rFonts w:hint="eastAsia" w:ascii="仿宋_GB2312" w:hAnsi="仿宋_GB2312" w:eastAsia="仿宋_GB2312" w:cs="仿宋_GB2312"/>
                <w:sz w:val="21"/>
                <w:szCs w:val="21"/>
              </w:rPr>
            </w:pPr>
          </w:p>
        </w:tc>
        <w:tc>
          <w:tcPr>
            <w:tcW w:w="659" w:type="dxa"/>
            <w:vMerge w:val="continue"/>
            <w:tcBorders>
              <w:top w:val="nil"/>
            </w:tcBorders>
            <w:noWrap w:val="0"/>
            <w:vAlign w:val="top"/>
          </w:tcPr>
          <w:p>
            <w:pPr>
              <w:rPr>
                <w:rFonts w:hint="eastAsia" w:ascii="仿宋_GB2312" w:hAnsi="仿宋_GB2312" w:eastAsia="仿宋_GB2312" w:cs="仿宋_GB2312"/>
                <w:sz w:val="21"/>
                <w:szCs w:val="21"/>
              </w:rPr>
            </w:pPr>
          </w:p>
        </w:tc>
        <w:tc>
          <w:tcPr>
            <w:tcW w:w="700" w:type="dxa"/>
            <w:vMerge w:val="continue"/>
            <w:tcBorders>
              <w:top w:val="nil"/>
            </w:tcBorders>
            <w:noWrap w:val="0"/>
            <w:vAlign w:val="top"/>
          </w:tcPr>
          <w:p>
            <w:pPr>
              <w:rPr>
                <w:rFonts w:hint="eastAsia" w:ascii="仿宋_GB2312" w:hAnsi="仿宋_GB2312" w:eastAsia="仿宋_GB2312" w:cs="仿宋_GB2312"/>
                <w:sz w:val="21"/>
                <w:szCs w:val="21"/>
              </w:rPr>
            </w:pPr>
          </w:p>
        </w:tc>
        <w:tc>
          <w:tcPr>
            <w:tcW w:w="370" w:type="dxa"/>
            <w:noWrap w:val="0"/>
            <w:textDirection w:val="tbRlV"/>
            <w:vAlign w:val="top"/>
          </w:tcPr>
          <w:p>
            <w:pPr>
              <w:pStyle w:val="7"/>
              <w:spacing w:before="49" w:line="216" w:lineRule="auto"/>
              <w:ind w:left="2274"/>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配合监管部门</w:t>
            </w:r>
          </w:p>
        </w:tc>
        <w:tc>
          <w:tcPr>
            <w:tcW w:w="350" w:type="dxa"/>
            <w:noWrap w:val="0"/>
            <w:textDirection w:val="tbRlV"/>
            <w:vAlign w:val="top"/>
          </w:tcPr>
          <w:p>
            <w:pPr>
              <w:pStyle w:val="7"/>
              <w:spacing w:before="19" w:line="216" w:lineRule="auto"/>
              <w:ind w:left="2493"/>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教育部门</w:t>
            </w:r>
          </w:p>
        </w:tc>
        <w:tc>
          <w:tcPr>
            <w:tcW w:w="1249" w:type="dxa"/>
            <w:noWrap w:val="0"/>
            <w:vAlign w:val="top"/>
          </w:tcPr>
          <w:p>
            <w:pPr>
              <w:rPr>
                <w:rFonts w:hint="eastAsia" w:ascii="仿宋_GB2312" w:hAnsi="仿宋_GB2312" w:eastAsia="仿宋_GB2312" w:cs="仿宋_GB2312"/>
                <w:sz w:val="21"/>
                <w:szCs w:val="21"/>
                <w:lang w:eastAsia="zh-CN"/>
              </w:rPr>
            </w:pPr>
          </w:p>
          <w:p>
            <w:pPr>
              <w:rPr>
                <w:rFonts w:hint="eastAsia" w:ascii="仿宋_GB2312" w:hAnsi="仿宋_GB2312" w:eastAsia="仿宋_GB2312" w:cs="仿宋_GB2312"/>
                <w:sz w:val="21"/>
                <w:szCs w:val="21"/>
                <w:lang w:eastAsia="zh-CN"/>
              </w:rPr>
            </w:pPr>
          </w:p>
          <w:p>
            <w:pPr>
              <w:rPr>
                <w:rFonts w:hint="eastAsia" w:ascii="仿宋_GB2312" w:hAnsi="仿宋_GB2312" w:eastAsia="仿宋_GB2312" w:cs="仿宋_GB2312"/>
                <w:sz w:val="21"/>
                <w:szCs w:val="21"/>
                <w:lang w:eastAsia="zh-CN"/>
              </w:rPr>
            </w:pPr>
          </w:p>
          <w:p>
            <w:pPr>
              <w:rPr>
                <w:rFonts w:hint="eastAsia" w:ascii="仿宋_GB2312" w:hAnsi="仿宋_GB2312" w:eastAsia="仿宋_GB2312" w:cs="仿宋_GB2312"/>
                <w:sz w:val="21"/>
                <w:szCs w:val="21"/>
                <w:lang w:eastAsia="zh-CN"/>
              </w:rPr>
            </w:pPr>
          </w:p>
          <w:p>
            <w:pPr>
              <w:rPr>
                <w:rFonts w:hint="eastAsia" w:ascii="仿宋_GB2312" w:hAnsi="仿宋_GB2312" w:eastAsia="仿宋_GB2312" w:cs="仿宋_GB2312"/>
                <w:sz w:val="21"/>
                <w:szCs w:val="21"/>
                <w:lang w:eastAsia="zh-CN"/>
              </w:rPr>
            </w:pPr>
          </w:p>
          <w:p>
            <w:pPr>
              <w:rPr>
                <w:rFonts w:hint="eastAsia" w:ascii="仿宋_GB2312" w:hAnsi="仿宋_GB2312" w:eastAsia="仿宋_GB2312" w:cs="仿宋_GB2312"/>
                <w:sz w:val="21"/>
                <w:szCs w:val="21"/>
                <w:lang w:eastAsia="zh-CN"/>
              </w:rPr>
            </w:pPr>
          </w:p>
          <w:p>
            <w:pPr>
              <w:rPr>
                <w:rFonts w:hint="eastAsia" w:ascii="仿宋_GB2312" w:hAnsi="仿宋_GB2312" w:eastAsia="仿宋_GB2312" w:cs="仿宋_GB2312"/>
                <w:sz w:val="21"/>
                <w:szCs w:val="21"/>
                <w:lang w:eastAsia="zh-CN"/>
              </w:rPr>
            </w:pPr>
          </w:p>
          <w:p>
            <w:pPr>
              <w:rPr>
                <w:rFonts w:hint="eastAsia" w:ascii="仿宋_GB2312" w:hAnsi="仿宋_GB2312" w:eastAsia="仿宋_GB2312" w:cs="仿宋_GB2312"/>
                <w:sz w:val="21"/>
                <w:szCs w:val="21"/>
                <w:lang w:eastAsia="zh-CN"/>
              </w:rPr>
            </w:pPr>
          </w:p>
          <w:p>
            <w:pPr>
              <w:rPr>
                <w:rFonts w:hint="eastAsia" w:ascii="仿宋_GB2312" w:hAnsi="仿宋_GB2312" w:eastAsia="仿宋_GB2312" w:cs="仿宋_GB2312"/>
                <w:sz w:val="21"/>
                <w:szCs w:val="21"/>
                <w:lang w:eastAsia="zh-CN"/>
              </w:rPr>
            </w:pPr>
          </w:p>
          <w:p>
            <w:pPr>
              <w:rPr>
                <w:rFonts w:hint="eastAsia" w:ascii="仿宋_GB2312" w:hAnsi="仿宋_GB2312" w:eastAsia="仿宋_GB2312" w:cs="仿宋_GB2312"/>
                <w:sz w:val="21"/>
                <w:szCs w:val="21"/>
                <w:lang w:eastAsia="zh-CN"/>
              </w:rPr>
            </w:pPr>
          </w:p>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餐饮服务食品安全的监督检查</w:t>
            </w:r>
          </w:p>
        </w:tc>
        <w:tc>
          <w:tcPr>
            <w:tcW w:w="6895" w:type="dxa"/>
            <w:noWrap w:val="0"/>
            <w:vAlign w:val="top"/>
          </w:tcPr>
          <w:p>
            <w:pPr>
              <w:spacing w:line="305" w:lineRule="auto"/>
              <w:rPr>
                <w:rFonts w:hint="eastAsia" w:ascii="仿宋_GB2312" w:hAnsi="仿宋_GB2312" w:eastAsia="仿宋_GB2312" w:cs="仿宋_GB2312"/>
                <w:sz w:val="21"/>
                <w:szCs w:val="21"/>
              </w:rPr>
            </w:pPr>
          </w:p>
          <w:p>
            <w:pPr>
              <w:spacing w:line="305" w:lineRule="auto"/>
              <w:rPr>
                <w:rFonts w:hint="eastAsia" w:ascii="仿宋_GB2312" w:hAnsi="仿宋_GB2312" w:eastAsia="仿宋_GB2312" w:cs="仿宋_GB2312"/>
                <w:sz w:val="21"/>
                <w:szCs w:val="21"/>
              </w:rPr>
            </w:pPr>
          </w:p>
          <w:p>
            <w:pPr>
              <w:pStyle w:val="7"/>
              <w:spacing w:before="69" w:line="210" w:lineRule="auto"/>
              <w:ind w:left="13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《中华人民共和国食品安全法》</w:t>
            </w:r>
          </w:p>
          <w:p>
            <w:pPr>
              <w:pStyle w:val="7"/>
              <w:spacing w:before="2" w:line="207" w:lineRule="auto"/>
              <w:ind w:left="82" w:right="71" w:firstLine="9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第六条第二款县级以上地方人民政府依照本法和</w:t>
            </w:r>
            <w:r>
              <w:rPr>
                <w:rFonts w:hint="eastAsia" w:ascii="仿宋_GB2312" w:hAnsi="仿宋_GB2312" w:eastAsia="仿宋_GB2312" w:cs="仿宋_GB2312"/>
                <w:spacing w:val="-1"/>
                <w:sz w:val="21"/>
                <w:szCs w:val="21"/>
              </w:rPr>
              <w:t>国务院的规定，确定本</w:t>
            </w:r>
            <w:r>
              <w:rPr>
                <w:rFonts w:hint="eastAsia" w:ascii="仿宋_GB2312" w:hAnsi="仿宋_GB2312" w:eastAsia="仿宋_GB2312" w:cs="仿宋_GB2312"/>
                <w:sz w:val="21"/>
                <w:szCs w:val="21"/>
              </w:rPr>
              <w:t xml:space="preserve">  级食品安全监督管理、卫生行政部门和其他有关部门的职责。有关部门在</w:t>
            </w:r>
            <w:r>
              <w:rPr>
                <w:rFonts w:hint="eastAsia" w:ascii="仿宋_GB2312" w:hAnsi="仿宋_GB2312" w:eastAsia="仿宋_GB2312" w:cs="仿宋_GB2312"/>
                <w:spacing w:val="10"/>
                <w:sz w:val="21"/>
                <w:szCs w:val="21"/>
              </w:rPr>
              <w:t xml:space="preserve"> </w:t>
            </w:r>
            <w:r>
              <w:rPr>
                <w:rFonts w:hint="eastAsia" w:ascii="仿宋_GB2312" w:hAnsi="仿宋_GB2312" w:eastAsia="仿宋_GB2312" w:cs="仿宋_GB2312"/>
                <w:spacing w:val="3"/>
                <w:sz w:val="21"/>
                <w:szCs w:val="21"/>
              </w:rPr>
              <w:t>各自职责范围内负责本行政区域的食品安全监督</w:t>
            </w:r>
            <w:r>
              <w:rPr>
                <w:rFonts w:hint="eastAsia" w:ascii="仿宋_GB2312" w:hAnsi="仿宋_GB2312" w:eastAsia="仿宋_GB2312" w:cs="仿宋_GB2312"/>
                <w:spacing w:val="2"/>
                <w:sz w:val="21"/>
                <w:szCs w:val="21"/>
              </w:rPr>
              <w:t>管理工作。</w:t>
            </w:r>
          </w:p>
          <w:p>
            <w:pPr>
              <w:pStyle w:val="7"/>
              <w:spacing w:before="11" w:line="193" w:lineRule="auto"/>
              <w:ind w:left="106"/>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《学校食品安全与营养健康管理规定》</w:t>
            </w:r>
          </w:p>
          <w:p>
            <w:pPr>
              <w:pStyle w:val="7"/>
              <w:spacing w:before="1" w:line="213" w:lineRule="auto"/>
              <w:ind w:left="82" w:right="69" w:firstLine="9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第二章第六条县级以上地方人民政府依法统一领</w:t>
            </w:r>
            <w:r>
              <w:rPr>
                <w:rFonts w:hint="eastAsia" w:ascii="仿宋_GB2312" w:hAnsi="仿宋_GB2312" w:eastAsia="仿宋_GB2312" w:cs="仿宋_GB2312"/>
                <w:spacing w:val="-1"/>
                <w:sz w:val="21"/>
                <w:szCs w:val="21"/>
              </w:rPr>
              <w:t>导、组织、协调学校食</w:t>
            </w:r>
            <w:r>
              <w:rPr>
                <w:rFonts w:hint="eastAsia" w:ascii="仿宋_GB2312" w:hAnsi="仿宋_GB2312" w:eastAsia="仿宋_GB2312" w:cs="仿宋_GB2312"/>
                <w:sz w:val="21"/>
                <w:szCs w:val="21"/>
              </w:rPr>
              <w:t xml:space="preserve">  品安全监督管理工作以及食品安全突发事故应对工作，将学校食品安全纳</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pacing w:val="2"/>
                <w:sz w:val="21"/>
                <w:szCs w:val="21"/>
              </w:rPr>
              <w:t>入本地区食品安全事故应急预案和学校安全风险防控体系建设。</w:t>
            </w:r>
          </w:p>
          <w:p>
            <w:pPr>
              <w:pStyle w:val="7"/>
              <w:spacing w:before="4" w:line="207" w:lineRule="auto"/>
              <w:ind w:left="82" w:right="71" w:firstLine="9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第二章第七条教育部门应当指导和督促学校建立</w:t>
            </w:r>
            <w:r>
              <w:rPr>
                <w:rFonts w:hint="eastAsia" w:ascii="仿宋_GB2312" w:hAnsi="仿宋_GB2312" w:eastAsia="仿宋_GB2312" w:cs="仿宋_GB2312"/>
                <w:spacing w:val="-1"/>
                <w:sz w:val="21"/>
                <w:szCs w:val="21"/>
              </w:rPr>
              <w:t>健全食品安全与营养健</w:t>
            </w:r>
            <w:r>
              <w:rPr>
                <w:rFonts w:hint="eastAsia" w:ascii="仿宋_GB2312" w:hAnsi="仿宋_GB2312" w:eastAsia="仿宋_GB2312" w:cs="仿宋_GB2312"/>
                <w:sz w:val="21"/>
                <w:szCs w:val="21"/>
              </w:rPr>
              <w:t xml:space="preserve">  康相关管理制度，将学校食品安全与营养健康管理工</w:t>
            </w:r>
            <w:r>
              <w:rPr>
                <w:rFonts w:hint="eastAsia" w:ascii="仿宋_GB2312" w:hAnsi="仿宋_GB2312" w:eastAsia="仿宋_GB2312" w:cs="仿宋_GB2312"/>
                <w:spacing w:val="-1"/>
                <w:sz w:val="21"/>
                <w:szCs w:val="21"/>
              </w:rPr>
              <w:t>作作为学校落实安全</w:t>
            </w:r>
            <w:r>
              <w:rPr>
                <w:rFonts w:hint="eastAsia" w:ascii="仿宋_GB2312" w:hAnsi="仿宋_GB2312" w:eastAsia="仿宋_GB2312" w:cs="仿宋_GB2312"/>
                <w:sz w:val="21"/>
                <w:szCs w:val="21"/>
              </w:rPr>
              <w:t xml:space="preserve"> 风险防控职责、推进健康教育的重要内容，加强评价考核；指导、监督学</w:t>
            </w:r>
            <w:r>
              <w:rPr>
                <w:rFonts w:hint="eastAsia" w:ascii="仿宋_GB2312" w:hAnsi="仿宋_GB2312" w:eastAsia="仿宋_GB2312" w:cs="仿宋_GB2312"/>
                <w:spacing w:val="10"/>
                <w:sz w:val="21"/>
                <w:szCs w:val="21"/>
              </w:rPr>
              <w:t xml:space="preserve"> </w:t>
            </w:r>
            <w:r>
              <w:rPr>
                <w:rFonts w:hint="eastAsia" w:ascii="仿宋_GB2312" w:hAnsi="仿宋_GB2312" w:eastAsia="仿宋_GB2312" w:cs="仿宋_GB2312"/>
                <w:sz w:val="21"/>
                <w:szCs w:val="21"/>
              </w:rPr>
              <w:t>校加强食品安全教育和日常管理，降低食品安全</w:t>
            </w:r>
            <w:r>
              <w:rPr>
                <w:rFonts w:hint="eastAsia" w:ascii="仿宋_GB2312" w:hAnsi="仿宋_GB2312" w:eastAsia="仿宋_GB2312" w:cs="仿宋_GB2312"/>
                <w:spacing w:val="-1"/>
                <w:sz w:val="21"/>
                <w:szCs w:val="21"/>
              </w:rPr>
              <w:t>风险，及时消除食品安全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隐患，提升营养健康水平，积极协助相关部门开展工</w:t>
            </w:r>
            <w:r>
              <w:rPr>
                <w:rFonts w:hint="eastAsia" w:ascii="仿宋_GB2312" w:hAnsi="仿宋_GB2312" w:eastAsia="仿宋_GB2312" w:cs="仿宋_GB2312"/>
                <w:spacing w:val="2"/>
                <w:sz w:val="21"/>
                <w:szCs w:val="21"/>
              </w:rPr>
              <w:t>作。</w:t>
            </w:r>
          </w:p>
          <w:p>
            <w:pPr>
              <w:pStyle w:val="7"/>
              <w:spacing w:line="218" w:lineRule="auto"/>
              <w:ind w:left="16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第二章第十二条学校食品安全实行校长(园</w:t>
            </w:r>
            <w:r>
              <w:rPr>
                <w:rFonts w:hint="eastAsia" w:ascii="仿宋_GB2312" w:hAnsi="仿宋_GB2312" w:eastAsia="仿宋_GB2312" w:cs="仿宋_GB2312"/>
                <w:spacing w:val="-1"/>
                <w:sz w:val="21"/>
                <w:szCs w:val="21"/>
              </w:rPr>
              <w:t>长)负责制。</w:t>
            </w:r>
          </w:p>
          <w:p>
            <w:pPr>
              <w:pStyle w:val="7"/>
              <w:spacing w:before="13" w:line="202" w:lineRule="auto"/>
              <w:ind w:left="151" w:right="73" w:hanging="6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学校应当将食品安全作为学校安全工作的重要内容，建立健全并落实有关</w:t>
            </w:r>
            <w:r>
              <w:rPr>
                <w:rFonts w:hint="eastAsia" w:ascii="仿宋_GB2312" w:hAnsi="仿宋_GB2312" w:eastAsia="仿宋_GB2312" w:cs="仿宋_GB2312"/>
                <w:spacing w:val="8"/>
                <w:sz w:val="21"/>
                <w:szCs w:val="21"/>
              </w:rPr>
              <w:t xml:space="preserve"> </w:t>
            </w:r>
            <w:r>
              <w:rPr>
                <w:rFonts w:hint="eastAsia" w:ascii="仿宋_GB2312" w:hAnsi="仿宋_GB2312" w:eastAsia="仿宋_GB2312" w:cs="仿宋_GB2312"/>
                <w:sz w:val="21"/>
                <w:szCs w:val="21"/>
              </w:rPr>
              <w:t>食品安全管理制度和工作要求，定期组织开展食品安</w:t>
            </w:r>
            <w:r>
              <w:rPr>
                <w:rFonts w:hint="eastAsia" w:ascii="仿宋_GB2312" w:hAnsi="仿宋_GB2312" w:eastAsia="仿宋_GB2312" w:cs="仿宋_GB2312"/>
                <w:spacing w:val="-1"/>
                <w:sz w:val="21"/>
                <w:szCs w:val="21"/>
              </w:rPr>
              <w:t>全隐患排查。</w:t>
            </w:r>
          </w:p>
          <w:p>
            <w:pPr>
              <w:pStyle w:val="7"/>
              <w:spacing w:before="2" w:line="222" w:lineRule="auto"/>
              <w:ind w:left="82" w:right="91" w:firstLine="9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第十三条中小学、幼儿园应当建立集中用餐陪餐</w:t>
            </w:r>
            <w:r>
              <w:rPr>
                <w:rFonts w:hint="eastAsia" w:ascii="仿宋_GB2312" w:hAnsi="仿宋_GB2312" w:eastAsia="仿宋_GB2312" w:cs="仿宋_GB2312"/>
                <w:spacing w:val="-1"/>
                <w:sz w:val="21"/>
                <w:szCs w:val="21"/>
              </w:rPr>
              <w:t>制度，每餐均应当有学</w:t>
            </w:r>
            <w:r>
              <w:rPr>
                <w:rFonts w:hint="eastAsia" w:ascii="仿宋_GB2312" w:hAnsi="仿宋_GB2312" w:eastAsia="仿宋_GB2312" w:cs="仿宋_GB2312"/>
                <w:sz w:val="21"/>
                <w:szCs w:val="21"/>
              </w:rPr>
              <w:t xml:space="preserve">  校相关负责人与学生共同用餐，做好陪餐记录，</w:t>
            </w:r>
            <w:r>
              <w:rPr>
                <w:rFonts w:hint="eastAsia" w:ascii="仿宋_GB2312" w:hAnsi="仿宋_GB2312" w:eastAsia="仿宋_GB2312" w:cs="仿宋_GB2312"/>
                <w:spacing w:val="-1"/>
                <w:sz w:val="21"/>
                <w:szCs w:val="21"/>
              </w:rPr>
              <w:t>及时发现和解决集中用餐</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过程中存在的问题等。</w:t>
            </w:r>
          </w:p>
        </w:tc>
        <w:tc>
          <w:tcPr>
            <w:tcW w:w="1189" w:type="dxa"/>
            <w:noWrap w:val="0"/>
            <w:vAlign w:val="top"/>
          </w:tcPr>
          <w:p>
            <w:pPr>
              <w:spacing w:line="262" w:lineRule="auto"/>
              <w:rPr>
                <w:rFonts w:hint="eastAsia" w:ascii="仿宋_GB2312" w:hAnsi="仿宋_GB2312" w:eastAsia="仿宋_GB2312" w:cs="仿宋_GB2312"/>
                <w:sz w:val="21"/>
                <w:szCs w:val="21"/>
              </w:rPr>
            </w:pPr>
          </w:p>
          <w:p>
            <w:pPr>
              <w:spacing w:line="262"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pStyle w:val="7"/>
              <w:spacing w:before="68" w:line="207" w:lineRule="auto"/>
              <w:ind w:left="117" w:right="180" w:firstLine="4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集中用餐</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pacing w:val="-3"/>
                <w:sz w:val="21"/>
                <w:szCs w:val="21"/>
              </w:rPr>
              <w:t>单位</w:t>
            </w:r>
          </w:p>
        </w:tc>
        <w:tc>
          <w:tcPr>
            <w:tcW w:w="660" w:type="dxa"/>
            <w:noWrap w:val="0"/>
            <w:vAlign w:val="top"/>
          </w:tcPr>
          <w:p>
            <w:pPr>
              <w:spacing w:line="265" w:lineRule="auto"/>
              <w:rPr>
                <w:rFonts w:hint="eastAsia" w:ascii="仿宋_GB2312" w:hAnsi="仿宋_GB2312" w:eastAsia="仿宋_GB2312" w:cs="仿宋_GB2312"/>
                <w:sz w:val="21"/>
                <w:szCs w:val="21"/>
              </w:rPr>
            </w:pPr>
          </w:p>
          <w:p>
            <w:pPr>
              <w:spacing w:line="265" w:lineRule="auto"/>
              <w:rPr>
                <w:rFonts w:hint="eastAsia" w:ascii="仿宋_GB2312" w:hAnsi="仿宋_GB2312" w:eastAsia="仿宋_GB2312" w:cs="仿宋_GB2312"/>
                <w:sz w:val="21"/>
                <w:szCs w:val="21"/>
              </w:rPr>
            </w:pPr>
          </w:p>
          <w:p>
            <w:pPr>
              <w:spacing w:line="265"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spacing w:line="266" w:lineRule="auto"/>
              <w:rPr>
                <w:rFonts w:hint="eastAsia" w:ascii="仿宋_GB2312" w:hAnsi="仿宋_GB2312" w:eastAsia="仿宋_GB2312" w:cs="仿宋_GB2312"/>
                <w:sz w:val="21"/>
                <w:szCs w:val="21"/>
              </w:rPr>
            </w:pPr>
          </w:p>
          <w:p>
            <w:pPr>
              <w:pStyle w:val="7"/>
              <w:spacing w:before="68" w:line="206" w:lineRule="auto"/>
              <w:ind w:left="117" w:right="89"/>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1"/>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30" w:type="dxa"/>
            <w:noWrap w:val="0"/>
            <w:vAlign w:val="top"/>
          </w:tcPr>
          <w:p>
            <w:pPr>
              <w:spacing w:line="258"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pStyle w:val="7"/>
              <w:spacing w:before="134" w:line="220" w:lineRule="auto"/>
              <w:ind w:left="157"/>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重点监管</w:t>
            </w:r>
          </w:p>
        </w:tc>
        <w:tc>
          <w:tcPr>
            <w:tcW w:w="869" w:type="dxa"/>
            <w:noWrap w:val="0"/>
            <w:vAlign w:val="top"/>
          </w:tcPr>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pStyle w:val="7"/>
              <w:spacing w:before="68" w:line="219" w:lineRule="auto"/>
              <w:ind w:left="117"/>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14" w:type="dxa"/>
            <w:noWrap w:val="0"/>
            <w:vAlign w:val="top"/>
          </w:tcPr>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pStyle w:val="7"/>
              <w:spacing w:before="68" w:line="219" w:lineRule="auto"/>
              <w:ind w:left="138"/>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669"/>
        <w:gridCol w:w="690"/>
        <w:gridCol w:w="380"/>
        <w:gridCol w:w="350"/>
        <w:gridCol w:w="1249"/>
        <w:gridCol w:w="6885"/>
        <w:gridCol w:w="1189"/>
        <w:gridCol w:w="670"/>
        <w:gridCol w:w="729"/>
        <w:gridCol w:w="859"/>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75" w:type="dxa"/>
            <w:noWrap w:val="0"/>
            <w:textDirection w:val="tbRlV"/>
            <w:vAlign w:val="top"/>
          </w:tcPr>
          <w:p>
            <w:pPr>
              <w:pStyle w:val="7"/>
              <w:spacing w:before="120" w:line="217"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序号</w:t>
            </w:r>
          </w:p>
        </w:tc>
        <w:tc>
          <w:tcPr>
            <w:tcW w:w="669" w:type="dxa"/>
            <w:noWrap w:val="0"/>
            <w:vAlign w:val="top"/>
          </w:tcPr>
          <w:p>
            <w:pPr>
              <w:pStyle w:val="7"/>
              <w:spacing w:before="201" w:line="220" w:lineRule="auto"/>
              <w:ind w:left="11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领域</w:t>
            </w:r>
          </w:p>
        </w:tc>
        <w:tc>
          <w:tcPr>
            <w:tcW w:w="690" w:type="dxa"/>
            <w:noWrap w:val="0"/>
            <w:vAlign w:val="top"/>
          </w:tcPr>
          <w:p>
            <w:pPr>
              <w:pStyle w:val="7"/>
              <w:spacing w:before="201" w:line="220" w:lineRule="auto"/>
              <w:ind w:left="12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事项</w:t>
            </w:r>
          </w:p>
        </w:tc>
        <w:tc>
          <w:tcPr>
            <w:tcW w:w="730" w:type="dxa"/>
            <w:gridSpan w:val="2"/>
            <w:noWrap w:val="0"/>
            <w:vAlign w:val="top"/>
          </w:tcPr>
          <w:p>
            <w:pPr>
              <w:pStyle w:val="7"/>
              <w:spacing w:before="60" w:line="215" w:lineRule="auto"/>
              <w:ind w:left="143" w:right="13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6"/>
                <w:sz w:val="21"/>
                <w:szCs w:val="21"/>
              </w:rPr>
              <w:t>部门</w:t>
            </w:r>
          </w:p>
        </w:tc>
        <w:tc>
          <w:tcPr>
            <w:tcW w:w="1249" w:type="dxa"/>
            <w:noWrap w:val="0"/>
            <w:vAlign w:val="top"/>
          </w:tcPr>
          <w:p>
            <w:pPr>
              <w:pStyle w:val="7"/>
              <w:spacing w:before="200" w:line="219" w:lineRule="auto"/>
              <w:ind w:left="193"/>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监管事项</w:t>
            </w:r>
          </w:p>
        </w:tc>
        <w:tc>
          <w:tcPr>
            <w:tcW w:w="6885" w:type="dxa"/>
            <w:noWrap w:val="0"/>
            <w:vAlign w:val="top"/>
          </w:tcPr>
          <w:p>
            <w:pPr>
              <w:pStyle w:val="7"/>
              <w:spacing w:before="199" w:line="219" w:lineRule="auto"/>
              <w:ind w:left="301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60" w:line="211"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对象</w:t>
            </w:r>
          </w:p>
        </w:tc>
        <w:tc>
          <w:tcPr>
            <w:tcW w:w="670" w:type="dxa"/>
            <w:noWrap w:val="0"/>
            <w:vAlign w:val="top"/>
          </w:tcPr>
          <w:p>
            <w:pPr>
              <w:pStyle w:val="7"/>
              <w:spacing w:before="59" w:line="217" w:lineRule="auto"/>
              <w:ind w:left="120" w:right="12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8"/>
                <w:sz w:val="21"/>
                <w:szCs w:val="21"/>
              </w:rPr>
              <w:t>形式</w:t>
            </w:r>
          </w:p>
        </w:tc>
        <w:tc>
          <w:tcPr>
            <w:tcW w:w="729" w:type="dxa"/>
            <w:noWrap w:val="0"/>
            <w:vAlign w:val="top"/>
          </w:tcPr>
          <w:p>
            <w:pPr>
              <w:pStyle w:val="7"/>
              <w:spacing w:before="50" w:line="230" w:lineRule="auto"/>
              <w:ind w:left="15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20" w:lineRule="auto"/>
              <w:ind w:left="15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方式</w:t>
            </w:r>
          </w:p>
        </w:tc>
        <w:tc>
          <w:tcPr>
            <w:tcW w:w="859" w:type="dxa"/>
            <w:noWrap w:val="0"/>
            <w:vAlign w:val="top"/>
          </w:tcPr>
          <w:p>
            <w:pPr>
              <w:pStyle w:val="7"/>
              <w:spacing w:before="75" w:line="189" w:lineRule="auto"/>
              <w:ind w:left="22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2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24" w:type="dxa"/>
            <w:noWrap w:val="0"/>
            <w:vAlign w:val="top"/>
          </w:tcPr>
          <w:p>
            <w:pPr>
              <w:pStyle w:val="7"/>
              <w:spacing w:before="60" w:line="220" w:lineRule="auto"/>
              <w:ind w:left="25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5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6" w:hRule="atLeast"/>
        </w:trPr>
        <w:tc>
          <w:tcPr>
            <w:tcW w:w="475" w:type="dxa"/>
            <w:vMerge w:val="restart"/>
            <w:tcBorders>
              <w:bottom w:val="nil"/>
            </w:tcBorders>
            <w:noWrap w:val="0"/>
            <w:vAlign w:val="top"/>
          </w:tcPr>
          <w:p>
            <w:pPr>
              <w:rPr>
                <w:rFonts w:hint="eastAsia" w:ascii="仿宋_GB2312" w:hAnsi="仿宋_GB2312" w:eastAsia="仿宋_GB2312" w:cs="仿宋_GB2312"/>
                <w:sz w:val="21"/>
                <w:szCs w:val="21"/>
              </w:rPr>
            </w:pPr>
          </w:p>
        </w:tc>
        <w:tc>
          <w:tcPr>
            <w:tcW w:w="669" w:type="dxa"/>
            <w:vMerge w:val="restart"/>
            <w:tcBorders>
              <w:bottom w:val="nil"/>
            </w:tcBorders>
            <w:noWrap w:val="0"/>
            <w:vAlign w:val="top"/>
          </w:tcPr>
          <w:p>
            <w:pPr>
              <w:rPr>
                <w:rFonts w:hint="eastAsia" w:ascii="仿宋_GB2312" w:hAnsi="仿宋_GB2312" w:eastAsia="仿宋_GB2312" w:cs="仿宋_GB2312"/>
                <w:sz w:val="21"/>
                <w:szCs w:val="21"/>
              </w:rPr>
            </w:pPr>
          </w:p>
        </w:tc>
        <w:tc>
          <w:tcPr>
            <w:tcW w:w="690" w:type="dxa"/>
            <w:vMerge w:val="restart"/>
            <w:tcBorders>
              <w:bottom w:val="nil"/>
            </w:tcBorders>
            <w:noWrap w:val="0"/>
            <w:vAlign w:val="top"/>
          </w:tcPr>
          <w:p>
            <w:pPr>
              <w:rPr>
                <w:rFonts w:hint="eastAsia" w:ascii="仿宋_GB2312" w:hAnsi="仿宋_GB2312" w:eastAsia="仿宋_GB2312" w:cs="仿宋_GB2312"/>
                <w:sz w:val="21"/>
                <w:szCs w:val="21"/>
              </w:rPr>
            </w:pPr>
          </w:p>
        </w:tc>
        <w:tc>
          <w:tcPr>
            <w:tcW w:w="380" w:type="dxa"/>
            <w:vMerge w:val="restart"/>
            <w:tcBorders>
              <w:bottom w:val="nil"/>
            </w:tcBorders>
            <w:noWrap w:val="0"/>
            <w:vAlign w:val="top"/>
          </w:tcPr>
          <w:p>
            <w:pPr>
              <w:rPr>
                <w:rFonts w:hint="eastAsia" w:ascii="仿宋_GB2312" w:hAnsi="仿宋_GB2312" w:eastAsia="仿宋_GB2312" w:cs="仿宋_GB2312"/>
                <w:sz w:val="21"/>
                <w:szCs w:val="21"/>
              </w:rPr>
            </w:pPr>
          </w:p>
        </w:tc>
        <w:tc>
          <w:tcPr>
            <w:tcW w:w="350" w:type="dxa"/>
            <w:noWrap w:val="0"/>
            <w:textDirection w:val="tbRlV"/>
            <w:vAlign w:val="top"/>
          </w:tcPr>
          <w:p>
            <w:pPr>
              <w:pStyle w:val="7"/>
              <w:spacing w:before="29" w:line="216" w:lineRule="auto"/>
              <w:ind w:left="1234"/>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民政部门</w:t>
            </w:r>
          </w:p>
        </w:tc>
        <w:tc>
          <w:tcPr>
            <w:tcW w:w="1249" w:type="dxa"/>
            <w:noWrap w:val="0"/>
            <w:vAlign w:val="top"/>
          </w:tcPr>
          <w:p>
            <w:pPr>
              <w:spacing w:line="353" w:lineRule="auto"/>
              <w:ind w:leftChars="0" w:firstLine="0" w:firstLineChars="0"/>
              <w:jc w:val="left"/>
              <w:rPr>
                <w:rFonts w:hint="eastAsia" w:ascii="仿宋_GB2312" w:hAnsi="仿宋_GB2312" w:eastAsia="仿宋_GB2312" w:cs="仿宋_GB2312"/>
                <w:sz w:val="21"/>
                <w:szCs w:val="21"/>
                <w:lang w:val="en-US" w:eastAsia="zh-CN"/>
              </w:rPr>
            </w:pPr>
          </w:p>
          <w:p>
            <w:pPr>
              <w:spacing w:line="353" w:lineRule="auto"/>
              <w:ind w:leftChars="0" w:firstLine="0" w:firstLineChars="0"/>
              <w:jc w:val="left"/>
              <w:rPr>
                <w:rFonts w:hint="eastAsia" w:ascii="仿宋_GB2312" w:hAnsi="仿宋_GB2312" w:eastAsia="仿宋_GB2312" w:cs="仿宋_GB2312"/>
                <w:sz w:val="21"/>
                <w:szCs w:val="21"/>
                <w:lang w:val="en-US" w:eastAsia="zh-CN"/>
              </w:rPr>
            </w:pPr>
          </w:p>
          <w:p>
            <w:pPr>
              <w:spacing w:line="240" w:lineRule="auto"/>
              <w:ind w:leftChars="0" w:firstLine="0" w:firstLineChars="0"/>
              <w:jc w:val="left"/>
              <w:rPr>
                <w:rFonts w:hint="eastAsia" w:ascii="仿宋_GB2312" w:hAnsi="仿宋_GB2312" w:eastAsia="仿宋_GB2312" w:cs="仿宋_GB2312"/>
                <w:sz w:val="21"/>
                <w:szCs w:val="21"/>
                <w:lang w:val="en-US" w:eastAsia="zh-CN"/>
              </w:rPr>
            </w:pPr>
          </w:p>
          <w:p>
            <w:pPr>
              <w:spacing w:line="240" w:lineRule="auto"/>
              <w:ind w:leftChars="0" w:firstLine="0" w:firstLine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餐饮服务食品安全的监督检查</w:t>
            </w:r>
          </w:p>
        </w:tc>
        <w:tc>
          <w:tcPr>
            <w:tcW w:w="6885" w:type="dxa"/>
            <w:noWrap w:val="0"/>
            <w:vAlign w:val="top"/>
          </w:tcPr>
          <w:p>
            <w:pPr>
              <w:spacing w:line="438" w:lineRule="auto"/>
              <w:rPr>
                <w:rFonts w:hint="eastAsia" w:ascii="仿宋_GB2312" w:hAnsi="仿宋_GB2312" w:eastAsia="仿宋_GB2312" w:cs="仿宋_GB2312"/>
                <w:sz w:val="21"/>
                <w:szCs w:val="21"/>
              </w:rPr>
            </w:pPr>
          </w:p>
          <w:p>
            <w:pPr>
              <w:pStyle w:val="7"/>
              <w:spacing w:before="68" w:line="202" w:lineRule="auto"/>
              <w:ind w:left="12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《中华人民共和国食品安全法》</w:t>
            </w:r>
          </w:p>
          <w:p>
            <w:pPr>
              <w:pStyle w:val="7"/>
              <w:spacing w:before="2" w:line="210" w:lineRule="auto"/>
              <w:ind w:left="72" w:right="71" w:firstLine="109"/>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第六条第二款县级以上地方人民政府依照本法和</w:t>
            </w:r>
            <w:r>
              <w:rPr>
                <w:rFonts w:hint="eastAsia" w:ascii="仿宋_GB2312" w:hAnsi="仿宋_GB2312" w:eastAsia="仿宋_GB2312" w:cs="仿宋_GB2312"/>
                <w:spacing w:val="-1"/>
                <w:sz w:val="21"/>
                <w:szCs w:val="21"/>
              </w:rPr>
              <w:t>国务院的规定，确定本</w:t>
            </w:r>
            <w:r>
              <w:rPr>
                <w:rFonts w:hint="eastAsia" w:ascii="仿宋_GB2312" w:hAnsi="仿宋_GB2312" w:eastAsia="仿宋_GB2312" w:cs="仿宋_GB2312"/>
                <w:sz w:val="21"/>
                <w:szCs w:val="21"/>
              </w:rPr>
              <w:t xml:space="preserve">  级食品安全监督管理、卫生行政部门和其他有关部门的职责。有关部门在</w:t>
            </w:r>
          </w:p>
          <w:p>
            <w:pPr>
              <w:pStyle w:val="7"/>
              <w:spacing w:before="1" w:line="206" w:lineRule="auto"/>
              <w:ind w:right="1238"/>
              <w:jc w:val="left"/>
              <w:rPr>
                <w:rFonts w:hint="eastAsia" w:ascii="仿宋_GB2312" w:hAnsi="仿宋_GB2312" w:eastAsia="仿宋_GB2312" w:cs="仿宋_GB2312"/>
                <w:spacing w:val="-1"/>
                <w:sz w:val="21"/>
                <w:szCs w:val="21"/>
                <w:lang w:eastAsia="zh-CN"/>
              </w:rPr>
            </w:pPr>
            <w:r>
              <w:rPr>
                <w:rFonts w:hint="eastAsia" w:ascii="仿宋_GB2312" w:hAnsi="仿宋_GB2312" w:eastAsia="仿宋_GB2312" w:cs="仿宋_GB2312"/>
                <w:sz w:val="21"/>
                <w:szCs w:val="21"/>
              </w:rPr>
              <w:t>各自职责范围内负责本行政区域的食品安全</w:t>
            </w:r>
            <w:r>
              <w:rPr>
                <w:rFonts w:hint="eastAsia" w:ascii="仿宋_GB2312" w:hAnsi="仿宋_GB2312" w:eastAsia="仿宋_GB2312" w:cs="仿宋_GB2312"/>
                <w:spacing w:val="-1"/>
                <w:sz w:val="21"/>
                <w:szCs w:val="21"/>
              </w:rPr>
              <w:t>监督管理</w:t>
            </w:r>
            <w:r>
              <w:rPr>
                <w:rFonts w:hint="eastAsia" w:ascii="仿宋_GB2312" w:hAnsi="仿宋_GB2312" w:eastAsia="仿宋_GB2312" w:cs="仿宋_GB2312"/>
                <w:spacing w:val="-1"/>
                <w:sz w:val="21"/>
                <w:szCs w:val="21"/>
                <w:lang w:eastAsia="zh-CN"/>
              </w:rPr>
              <w:t>工作。</w:t>
            </w:r>
          </w:p>
          <w:p>
            <w:pPr>
              <w:pStyle w:val="7"/>
              <w:spacing w:before="1" w:line="206" w:lineRule="auto"/>
              <w:ind w:right="1238"/>
              <w:jc w:val="left"/>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《养老机构管理办法》</w:t>
            </w:r>
          </w:p>
          <w:p>
            <w:pPr>
              <w:pStyle w:val="7"/>
              <w:spacing w:before="1" w:line="213" w:lineRule="auto"/>
              <w:ind w:left="161" w:firstLine="19"/>
              <w:jc w:val="left"/>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第二十九条养老机构内设食堂的，应当取得市场监督</w:t>
            </w:r>
            <w:r>
              <w:rPr>
                <w:rFonts w:hint="eastAsia" w:ascii="仿宋_GB2312" w:hAnsi="仿宋_GB2312" w:eastAsia="仿宋_GB2312" w:cs="仿宋_GB2312"/>
                <w:spacing w:val="-4"/>
                <w:sz w:val="21"/>
                <w:szCs w:val="21"/>
              </w:rPr>
              <w:t xml:space="preserve">管理部门颁发的食   </w:t>
            </w:r>
            <w:r>
              <w:rPr>
                <w:rFonts w:hint="eastAsia" w:ascii="仿宋_GB2312" w:hAnsi="仿宋_GB2312" w:eastAsia="仿宋_GB2312" w:cs="仿宋_GB2312"/>
                <w:spacing w:val="-7"/>
                <w:sz w:val="21"/>
                <w:szCs w:val="21"/>
              </w:rPr>
              <w:t>品经营许可证，严格遵守相关法律、法规和食品安全标准，执行原料控制、</w:t>
            </w:r>
            <w:r>
              <w:rPr>
                <w:rFonts w:hint="eastAsia" w:ascii="仿宋_GB2312" w:hAnsi="仿宋_GB2312" w:eastAsia="仿宋_GB2312" w:cs="仿宋_GB2312"/>
                <w:spacing w:val="13"/>
                <w:sz w:val="21"/>
                <w:szCs w:val="21"/>
              </w:rPr>
              <w:t xml:space="preserve"> </w:t>
            </w:r>
            <w:r>
              <w:rPr>
                <w:rFonts w:hint="eastAsia" w:ascii="仿宋_GB2312" w:hAnsi="仿宋_GB2312" w:eastAsia="仿宋_GB2312" w:cs="仿宋_GB2312"/>
                <w:spacing w:val="-1"/>
                <w:sz w:val="21"/>
                <w:szCs w:val="21"/>
              </w:rPr>
              <w:t>餐具饮具清洗消毒、食品留样等制度，并依法开展食堂食品安全自查。</w:t>
            </w:r>
          </w:p>
          <w:p>
            <w:pPr>
              <w:pStyle w:val="7"/>
              <w:spacing w:line="207" w:lineRule="auto"/>
              <w:ind w:left="151" w:right="91" w:hanging="79"/>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养老机构从供餐单位订餐的，应当从取得食品生</w:t>
            </w:r>
            <w:r>
              <w:rPr>
                <w:rFonts w:hint="eastAsia" w:ascii="仿宋_GB2312" w:hAnsi="仿宋_GB2312" w:eastAsia="仿宋_GB2312" w:cs="仿宋_GB2312"/>
                <w:spacing w:val="-1"/>
                <w:sz w:val="21"/>
                <w:szCs w:val="21"/>
              </w:rPr>
              <w:t>产经营许可的供餐单位订</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购，并按照要求对订购的食品进行查验。</w:t>
            </w:r>
          </w:p>
        </w:tc>
        <w:tc>
          <w:tcPr>
            <w:tcW w:w="1189" w:type="dxa"/>
            <w:noWrap w:val="0"/>
            <w:vAlign w:val="top"/>
          </w:tcPr>
          <w:p>
            <w:pPr>
              <w:spacing w:line="278" w:lineRule="auto"/>
              <w:rPr>
                <w:rFonts w:hint="eastAsia" w:ascii="仿宋_GB2312" w:hAnsi="仿宋_GB2312" w:eastAsia="仿宋_GB2312" w:cs="仿宋_GB2312"/>
                <w:sz w:val="21"/>
                <w:szCs w:val="21"/>
              </w:rPr>
            </w:pPr>
          </w:p>
          <w:p>
            <w:pPr>
              <w:spacing w:line="278" w:lineRule="auto"/>
              <w:rPr>
                <w:rFonts w:hint="eastAsia" w:ascii="仿宋_GB2312" w:hAnsi="仿宋_GB2312" w:eastAsia="仿宋_GB2312" w:cs="仿宋_GB2312"/>
                <w:sz w:val="21"/>
                <w:szCs w:val="21"/>
              </w:rPr>
            </w:pPr>
          </w:p>
          <w:p>
            <w:pPr>
              <w:spacing w:line="278" w:lineRule="auto"/>
              <w:rPr>
                <w:rFonts w:hint="eastAsia" w:ascii="仿宋_GB2312" w:hAnsi="仿宋_GB2312" w:eastAsia="仿宋_GB2312" w:cs="仿宋_GB2312"/>
                <w:sz w:val="21"/>
                <w:szCs w:val="21"/>
              </w:rPr>
            </w:pPr>
          </w:p>
          <w:p>
            <w:pPr>
              <w:spacing w:line="279" w:lineRule="auto"/>
              <w:rPr>
                <w:rFonts w:hint="eastAsia" w:ascii="仿宋_GB2312" w:hAnsi="仿宋_GB2312" w:eastAsia="仿宋_GB2312" w:cs="仿宋_GB2312"/>
                <w:sz w:val="21"/>
                <w:szCs w:val="21"/>
              </w:rPr>
            </w:pPr>
          </w:p>
          <w:p>
            <w:pPr>
              <w:spacing w:line="279" w:lineRule="auto"/>
              <w:rPr>
                <w:rFonts w:hint="eastAsia" w:ascii="仿宋_GB2312" w:hAnsi="仿宋_GB2312" w:eastAsia="仿宋_GB2312" w:cs="仿宋_GB2312"/>
                <w:sz w:val="21"/>
                <w:szCs w:val="21"/>
              </w:rPr>
            </w:pPr>
          </w:p>
          <w:p>
            <w:pPr>
              <w:pStyle w:val="7"/>
              <w:spacing w:before="69" w:line="207" w:lineRule="auto"/>
              <w:ind w:left="126" w:right="180" w:firstLine="3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集中用餐</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pacing w:val="-3"/>
                <w:sz w:val="21"/>
                <w:szCs w:val="21"/>
              </w:rPr>
              <w:t>单位</w:t>
            </w:r>
          </w:p>
        </w:tc>
        <w:tc>
          <w:tcPr>
            <w:tcW w:w="670" w:type="dxa"/>
            <w:noWrap w:val="0"/>
            <w:vAlign w:val="top"/>
          </w:tcPr>
          <w:p>
            <w:pPr>
              <w:spacing w:line="283" w:lineRule="auto"/>
              <w:rPr>
                <w:rFonts w:hint="eastAsia" w:ascii="仿宋_GB2312" w:hAnsi="仿宋_GB2312" w:eastAsia="仿宋_GB2312" w:cs="仿宋_GB2312"/>
                <w:sz w:val="21"/>
                <w:szCs w:val="21"/>
              </w:rPr>
            </w:pPr>
          </w:p>
          <w:p>
            <w:pPr>
              <w:spacing w:line="283" w:lineRule="auto"/>
              <w:rPr>
                <w:rFonts w:hint="eastAsia" w:ascii="仿宋_GB2312" w:hAnsi="仿宋_GB2312" w:eastAsia="仿宋_GB2312" w:cs="仿宋_GB2312"/>
                <w:sz w:val="21"/>
                <w:szCs w:val="21"/>
              </w:rPr>
            </w:pPr>
          </w:p>
          <w:p>
            <w:pPr>
              <w:spacing w:line="283" w:lineRule="auto"/>
              <w:rPr>
                <w:rFonts w:hint="eastAsia" w:ascii="仿宋_GB2312" w:hAnsi="仿宋_GB2312" w:eastAsia="仿宋_GB2312" w:cs="仿宋_GB2312"/>
                <w:sz w:val="21"/>
                <w:szCs w:val="21"/>
              </w:rPr>
            </w:pPr>
          </w:p>
          <w:p>
            <w:pPr>
              <w:spacing w:line="284" w:lineRule="auto"/>
              <w:rPr>
                <w:rFonts w:hint="eastAsia" w:ascii="仿宋_GB2312" w:hAnsi="仿宋_GB2312" w:eastAsia="仿宋_GB2312" w:cs="仿宋_GB2312"/>
                <w:sz w:val="21"/>
                <w:szCs w:val="21"/>
              </w:rPr>
            </w:pPr>
          </w:p>
          <w:p>
            <w:pPr>
              <w:pStyle w:val="7"/>
              <w:spacing w:before="68" w:line="211" w:lineRule="auto"/>
              <w:ind w:left="97" w:right="110" w:firstLine="2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p>
        </w:tc>
        <w:tc>
          <w:tcPr>
            <w:tcW w:w="729" w:type="dxa"/>
            <w:noWrap w:val="0"/>
            <w:vAlign w:val="top"/>
          </w:tcPr>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pStyle w:val="7"/>
              <w:spacing w:before="69" w:line="204" w:lineRule="auto"/>
              <w:ind w:left="147" w:right="132"/>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859" w:type="dxa"/>
            <w:noWrap w:val="0"/>
            <w:vAlign w:val="top"/>
          </w:tcPr>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pStyle w:val="7"/>
              <w:spacing w:before="68" w:line="219" w:lineRule="auto"/>
              <w:ind w:left="108"/>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4" w:type="dxa"/>
            <w:noWrap w:val="0"/>
            <w:vAlign w:val="top"/>
          </w:tcPr>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pStyle w:val="7"/>
              <w:spacing w:before="68" w:line="219" w:lineRule="auto"/>
              <w:ind w:left="139"/>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475"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69"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90"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380"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350" w:type="dxa"/>
            <w:noWrap w:val="0"/>
            <w:textDirection w:val="tbRlV"/>
            <w:vAlign w:val="top"/>
          </w:tcPr>
          <w:p>
            <w:pPr>
              <w:pStyle w:val="7"/>
              <w:spacing w:before="29" w:line="216" w:lineRule="auto"/>
              <w:ind w:left="314"/>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卫生健康部门</w:t>
            </w:r>
          </w:p>
        </w:tc>
        <w:tc>
          <w:tcPr>
            <w:tcW w:w="1249" w:type="dxa"/>
            <w:noWrap w:val="0"/>
            <w:vAlign w:val="top"/>
          </w:tcPr>
          <w:p>
            <w:pPr>
              <w:spacing w:line="353" w:lineRule="auto"/>
              <w:rPr>
                <w:rFonts w:hint="eastAsia" w:ascii="仿宋_GB2312" w:hAnsi="仿宋_GB2312" w:eastAsia="仿宋_GB2312" w:cs="仿宋_GB2312"/>
                <w:sz w:val="21"/>
                <w:szCs w:val="21"/>
              </w:rPr>
            </w:pPr>
          </w:p>
          <w:p>
            <w:pPr>
              <w:pStyle w:val="7"/>
              <w:spacing w:before="68" w:line="219"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餐饮服务食品安全的监督管理</w:t>
            </w:r>
          </w:p>
        </w:tc>
        <w:tc>
          <w:tcPr>
            <w:tcW w:w="6885" w:type="dxa"/>
            <w:noWrap w:val="0"/>
            <w:vAlign w:val="top"/>
          </w:tcPr>
          <w:p>
            <w:pPr>
              <w:spacing w:line="432" w:lineRule="auto"/>
              <w:rPr>
                <w:rFonts w:hint="eastAsia" w:ascii="仿宋_GB2312" w:hAnsi="仿宋_GB2312" w:eastAsia="仿宋_GB2312" w:cs="仿宋_GB2312"/>
                <w:sz w:val="21"/>
                <w:szCs w:val="21"/>
              </w:rPr>
            </w:pPr>
          </w:p>
          <w:p>
            <w:pPr>
              <w:pStyle w:val="7"/>
              <w:spacing w:before="69" w:line="219" w:lineRule="auto"/>
              <w:ind w:left="14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《中华人民共和国食品安全法》</w:t>
            </w:r>
          </w:p>
          <w:p>
            <w:pPr>
              <w:pStyle w:val="7"/>
              <w:spacing w:before="2" w:line="207" w:lineRule="auto"/>
              <w:ind w:left="72" w:right="71" w:firstLine="10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第六条第二款县级以上地方人民政府依照本法和</w:t>
            </w:r>
            <w:r>
              <w:rPr>
                <w:rFonts w:hint="eastAsia" w:ascii="仿宋_GB2312" w:hAnsi="仿宋_GB2312" w:eastAsia="仿宋_GB2312" w:cs="仿宋_GB2312"/>
                <w:spacing w:val="-1"/>
                <w:sz w:val="21"/>
                <w:szCs w:val="21"/>
              </w:rPr>
              <w:t>国务院的规定，确定本</w:t>
            </w:r>
            <w:r>
              <w:rPr>
                <w:rFonts w:hint="eastAsia" w:ascii="仿宋_GB2312" w:hAnsi="仿宋_GB2312" w:eastAsia="仿宋_GB2312" w:cs="仿宋_GB2312"/>
                <w:sz w:val="21"/>
                <w:szCs w:val="21"/>
              </w:rPr>
              <w:t xml:space="preserve">  级食品安全监督管理、卫生行政部门和其他有关部门的职责。有关部门在</w:t>
            </w:r>
            <w:r>
              <w:rPr>
                <w:rFonts w:hint="eastAsia" w:ascii="仿宋_GB2312" w:hAnsi="仿宋_GB2312" w:eastAsia="仿宋_GB2312" w:cs="仿宋_GB2312"/>
                <w:spacing w:val="10"/>
                <w:sz w:val="21"/>
                <w:szCs w:val="21"/>
              </w:rPr>
              <w:t xml:space="preserve"> </w:t>
            </w:r>
            <w:r>
              <w:rPr>
                <w:rFonts w:hint="eastAsia" w:ascii="仿宋_GB2312" w:hAnsi="仿宋_GB2312" w:eastAsia="仿宋_GB2312" w:cs="仿宋_GB2312"/>
                <w:spacing w:val="3"/>
                <w:sz w:val="21"/>
                <w:szCs w:val="21"/>
              </w:rPr>
              <w:t>各自职责范围内负责本行政区域的食品安全监督管理工作。</w:t>
            </w:r>
          </w:p>
        </w:tc>
        <w:tc>
          <w:tcPr>
            <w:tcW w:w="1189" w:type="dxa"/>
            <w:noWrap w:val="0"/>
            <w:vAlign w:val="top"/>
          </w:tcPr>
          <w:p>
            <w:pPr>
              <w:spacing w:line="340" w:lineRule="auto"/>
              <w:rPr>
                <w:rFonts w:hint="eastAsia" w:ascii="仿宋_GB2312" w:hAnsi="仿宋_GB2312" w:eastAsia="仿宋_GB2312" w:cs="仿宋_GB2312"/>
                <w:sz w:val="21"/>
                <w:szCs w:val="21"/>
              </w:rPr>
            </w:pPr>
          </w:p>
          <w:p>
            <w:pPr>
              <w:spacing w:line="340" w:lineRule="auto"/>
              <w:rPr>
                <w:rFonts w:hint="eastAsia" w:ascii="仿宋_GB2312" w:hAnsi="仿宋_GB2312" w:eastAsia="仿宋_GB2312" w:cs="仿宋_GB2312"/>
                <w:sz w:val="21"/>
                <w:szCs w:val="21"/>
              </w:rPr>
            </w:pPr>
          </w:p>
          <w:p>
            <w:pPr>
              <w:pStyle w:val="7"/>
              <w:spacing w:before="68" w:line="216" w:lineRule="auto"/>
              <w:ind w:left="117" w:right="180" w:firstLine="4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集中用餐</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pacing w:val="-3"/>
                <w:sz w:val="21"/>
                <w:szCs w:val="21"/>
              </w:rPr>
              <w:t>单位</w:t>
            </w:r>
          </w:p>
        </w:tc>
        <w:tc>
          <w:tcPr>
            <w:tcW w:w="670" w:type="dxa"/>
            <w:noWrap w:val="0"/>
            <w:vAlign w:val="top"/>
          </w:tcPr>
          <w:p>
            <w:pPr>
              <w:spacing w:line="303" w:lineRule="auto"/>
              <w:rPr>
                <w:rFonts w:hint="eastAsia" w:ascii="仿宋_GB2312" w:hAnsi="仿宋_GB2312" w:eastAsia="仿宋_GB2312" w:cs="仿宋_GB2312"/>
                <w:sz w:val="21"/>
                <w:szCs w:val="21"/>
              </w:rPr>
            </w:pPr>
          </w:p>
          <w:p>
            <w:pPr>
              <w:pStyle w:val="7"/>
              <w:spacing w:before="68" w:line="206" w:lineRule="auto"/>
              <w:ind w:left="117" w:right="109"/>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p>
        </w:tc>
        <w:tc>
          <w:tcPr>
            <w:tcW w:w="729" w:type="dxa"/>
            <w:noWrap w:val="0"/>
            <w:vAlign w:val="top"/>
          </w:tcPr>
          <w:p>
            <w:pPr>
              <w:spacing w:line="318" w:lineRule="auto"/>
              <w:rPr>
                <w:rFonts w:hint="eastAsia" w:ascii="仿宋_GB2312" w:hAnsi="仿宋_GB2312" w:eastAsia="仿宋_GB2312" w:cs="仿宋_GB2312"/>
                <w:sz w:val="21"/>
                <w:szCs w:val="21"/>
              </w:rPr>
            </w:pPr>
          </w:p>
          <w:p>
            <w:pPr>
              <w:spacing w:line="319" w:lineRule="auto"/>
              <w:rPr>
                <w:rFonts w:hint="eastAsia" w:ascii="仿宋_GB2312" w:hAnsi="仿宋_GB2312" w:eastAsia="仿宋_GB2312" w:cs="仿宋_GB2312"/>
                <w:sz w:val="21"/>
                <w:szCs w:val="21"/>
              </w:rPr>
            </w:pPr>
          </w:p>
          <w:p>
            <w:pPr>
              <w:pStyle w:val="7"/>
              <w:spacing w:before="133" w:line="221" w:lineRule="auto"/>
              <w:ind w:left="157"/>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859" w:type="dxa"/>
            <w:noWrap w:val="0"/>
            <w:vAlign w:val="top"/>
          </w:tcPr>
          <w:p>
            <w:pPr>
              <w:spacing w:line="250"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pStyle w:val="7"/>
              <w:spacing w:before="68" w:line="219" w:lineRule="auto"/>
              <w:ind w:left="108"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4" w:type="dxa"/>
            <w:noWrap w:val="0"/>
            <w:vAlign w:val="top"/>
          </w:tcPr>
          <w:p>
            <w:pPr>
              <w:spacing w:line="250"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pStyle w:val="7"/>
              <w:spacing w:before="68" w:line="219" w:lineRule="auto"/>
              <w:ind w:left="139"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2" w:hRule="atLeast"/>
        </w:trPr>
        <w:tc>
          <w:tcPr>
            <w:tcW w:w="475" w:type="dxa"/>
            <w:vMerge w:val="continue"/>
            <w:tcBorders>
              <w:top w:val="nil"/>
            </w:tcBorders>
            <w:noWrap w:val="0"/>
            <w:vAlign w:val="top"/>
          </w:tcPr>
          <w:p>
            <w:pPr>
              <w:rPr>
                <w:rFonts w:hint="eastAsia" w:ascii="仿宋_GB2312" w:hAnsi="仿宋_GB2312" w:eastAsia="仿宋_GB2312" w:cs="仿宋_GB2312"/>
                <w:sz w:val="21"/>
                <w:szCs w:val="21"/>
              </w:rPr>
            </w:pPr>
          </w:p>
        </w:tc>
        <w:tc>
          <w:tcPr>
            <w:tcW w:w="669" w:type="dxa"/>
            <w:vMerge w:val="continue"/>
            <w:tcBorders>
              <w:top w:val="nil"/>
            </w:tcBorders>
            <w:noWrap w:val="0"/>
            <w:vAlign w:val="top"/>
          </w:tcPr>
          <w:p>
            <w:pPr>
              <w:rPr>
                <w:rFonts w:hint="eastAsia" w:ascii="仿宋_GB2312" w:hAnsi="仿宋_GB2312" w:eastAsia="仿宋_GB2312" w:cs="仿宋_GB2312"/>
                <w:sz w:val="21"/>
                <w:szCs w:val="21"/>
              </w:rPr>
            </w:pPr>
          </w:p>
        </w:tc>
        <w:tc>
          <w:tcPr>
            <w:tcW w:w="690" w:type="dxa"/>
            <w:vMerge w:val="continue"/>
            <w:tcBorders>
              <w:top w:val="nil"/>
            </w:tcBorders>
            <w:noWrap w:val="0"/>
            <w:vAlign w:val="top"/>
          </w:tcPr>
          <w:p>
            <w:pPr>
              <w:rPr>
                <w:rFonts w:hint="eastAsia" w:ascii="仿宋_GB2312" w:hAnsi="仿宋_GB2312" w:eastAsia="仿宋_GB2312" w:cs="仿宋_GB2312"/>
                <w:sz w:val="21"/>
                <w:szCs w:val="21"/>
              </w:rPr>
            </w:pPr>
          </w:p>
        </w:tc>
        <w:tc>
          <w:tcPr>
            <w:tcW w:w="380" w:type="dxa"/>
            <w:vMerge w:val="continue"/>
            <w:tcBorders>
              <w:top w:val="nil"/>
            </w:tcBorders>
            <w:noWrap w:val="0"/>
            <w:vAlign w:val="top"/>
          </w:tcPr>
          <w:p>
            <w:pPr>
              <w:rPr>
                <w:rFonts w:hint="eastAsia" w:ascii="仿宋_GB2312" w:hAnsi="仿宋_GB2312" w:eastAsia="仿宋_GB2312" w:cs="仿宋_GB2312"/>
                <w:sz w:val="21"/>
                <w:szCs w:val="21"/>
              </w:rPr>
            </w:pPr>
          </w:p>
        </w:tc>
        <w:tc>
          <w:tcPr>
            <w:tcW w:w="350" w:type="dxa"/>
            <w:noWrap w:val="0"/>
            <w:textDirection w:val="tbRlV"/>
            <w:vAlign w:val="top"/>
          </w:tcPr>
          <w:p>
            <w:pPr>
              <w:pStyle w:val="7"/>
              <w:spacing w:before="19" w:line="215" w:lineRule="auto"/>
              <w:ind w:left="56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机关事务管理部门</w:t>
            </w:r>
          </w:p>
        </w:tc>
        <w:tc>
          <w:tcPr>
            <w:tcW w:w="1249" w:type="dxa"/>
            <w:noWrap w:val="0"/>
            <w:vAlign w:val="top"/>
          </w:tcPr>
          <w:p>
            <w:pPr>
              <w:spacing w:line="287" w:lineRule="auto"/>
              <w:rPr>
                <w:rFonts w:hint="eastAsia" w:ascii="仿宋_GB2312" w:hAnsi="仿宋_GB2312" w:eastAsia="仿宋_GB2312" w:cs="仿宋_GB2312"/>
                <w:sz w:val="21"/>
                <w:szCs w:val="21"/>
              </w:rPr>
            </w:pPr>
          </w:p>
          <w:p>
            <w:pPr>
              <w:spacing w:line="287" w:lineRule="auto"/>
              <w:rPr>
                <w:rFonts w:hint="eastAsia" w:ascii="仿宋_GB2312" w:hAnsi="仿宋_GB2312" w:eastAsia="仿宋_GB2312" w:cs="仿宋_GB2312"/>
                <w:sz w:val="21"/>
                <w:szCs w:val="21"/>
              </w:rPr>
            </w:pPr>
          </w:p>
          <w:p>
            <w:pPr>
              <w:spacing w:line="288" w:lineRule="auto"/>
              <w:rPr>
                <w:rFonts w:hint="eastAsia" w:ascii="仿宋_GB2312" w:hAnsi="仿宋_GB2312" w:eastAsia="仿宋_GB2312" w:cs="仿宋_GB2312"/>
                <w:sz w:val="21"/>
                <w:szCs w:val="21"/>
              </w:rPr>
            </w:pPr>
          </w:p>
          <w:p>
            <w:pPr>
              <w:pStyle w:val="7"/>
              <w:spacing w:before="68" w:line="219" w:lineRule="auto"/>
              <w:ind w:left="90"/>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7"/>
                <w:sz w:val="21"/>
                <w:szCs w:val="21"/>
              </w:rPr>
              <w:t>餐</w:t>
            </w:r>
            <w:r>
              <w:rPr>
                <w:rFonts w:hint="eastAsia" w:ascii="仿宋_GB2312" w:hAnsi="仿宋_GB2312" w:eastAsia="仿宋_GB2312" w:cs="仿宋_GB2312"/>
                <w:spacing w:val="-23"/>
                <w:sz w:val="21"/>
                <w:szCs w:val="21"/>
              </w:rPr>
              <w:t xml:space="preserve"> </w:t>
            </w:r>
            <w:r>
              <w:rPr>
                <w:rFonts w:hint="eastAsia" w:ascii="仿宋_GB2312" w:hAnsi="仿宋_GB2312" w:eastAsia="仿宋_GB2312" w:cs="仿宋_GB2312"/>
                <w:spacing w:val="-7"/>
                <w:sz w:val="21"/>
                <w:szCs w:val="21"/>
              </w:rPr>
              <w:t>饮</w:t>
            </w:r>
            <w:r>
              <w:rPr>
                <w:rFonts w:hint="eastAsia" w:ascii="仿宋_GB2312" w:hAnsi="仿宋_GB2312" w:eastAsia="仿宋_GB2312" w:cs="仿宋_GB2312"/>
                <w:spacing w:val="-24"/>
                <w:sz w:val="21"/>
                <w:szCs w:val="21"/>
              </w:rPr>
              <w:t xml:space="preserve"> </w:t>
            </w:r>
            <w:r>
              <w:rPr>
                <w:rFonts w:hint="eastAsia" w:ascii="仿宋_GB2312" w:hAnsi="仿宋_GB2312" w:eastAsia="仿宋_GB2312" w:cs="仿宋_GB2312"/>
                <w:spacing w:val="-7"/>
                <w:sz w:val="21"/>
                <w:szCs w:val="21"/>
              </w:rPr>
              <w:t>服</w:t>
            </w:r>
            <w:r>
              <w:rPr>
                <w:rFonts w:hint="eastAsia" w:ascii="仿宋_GB2312" w:hAnsi="仿宋_GB2312" w:eastAsia="仿宋_GB2312" w:cs="仿宋_GB2312"/>
                <w:spacing w:val="-22"/>
                <w:sz w:val="21"/>
                <w:szCs w:val="21"/>
              </w:rPr>
              <w:t xml:space="preserve"> </w:t>
            </w:r>
            <w:r>
              <w:rPr>
                <w:rFonts w:hint="eastAsia" w:ascii="仿宋_GB2312" w:hAnsi="仿宋_GB2312" w:eastAsia="仿宋_GB2312" w:cs="仿宋_GB2312"/>
                <w:spacing w:val="-7"/>
                <w:sz w:val="21"/>
                <w:szCs w:val="21"/>
              </w:rPr>
              <w:t>务</w:t>
            </w:r>
            <w:r>
              <w:rPr>
                <w:rFonts w:hint="eastAsia" w:ascii="仿宋_GB2312" w:hAnsi="仿宋_GB2312" w:eastAsia="仿宋_GB2312" w:cs="仿宋_GB2312"/>
                <w:spacing w:val="-7"/>
                <w:sz w:val="21"/>
                <w:szCs w:val="21"/>
                <w:lang w:eastAsia="zh-CN"/>
              </w:rPr>
              <w:t>食品安全的监督检查</w:t>
            </w:r>
          </w:p>
        </w:tc>
        <w:tc>
          <w:tcPr>
            <w:tcW w:w="6885" w:type="dxa"/>
            <w:noWrap w:val="0"/>
            <w:vAlign w:val="top"/>
          </w:tcPr>
          <w:p>
            <w:pPr>
              <w:spacing w:line="297" w:lineRule="auto"/>
              <w:rPr>
                <w:rFonts w:hint="eastAsia" w:ascii="仿宋_GB2312" w:hAnsi="仿宋_GB2312" w:eastAsia="仿宋_GB2312" w:cs="仿宋_GB2312"/>
                <w:sz w:val="21"/>
                <w:szCs w:val="21"/>
              </w:rPr>
            </w:pPr>
          </w:p>
          <w:p>
            <w:pPr>
              <w:spacing w:line="297" w:lineRule="auto"/>
              <w:rPr>
                <w:rFonts w:hint="eastAsia" w:ascii="仿宋_GB2312" w:hAnsi="仿宋_GB2312" w:eastAsia="仿宋_GB2312" w:cs="仿宋_GB2312"/>
                <w:sz w:val="21"/>
                <w:szCs w:val="21"/>
              </w:rPr>
            </w:pPr>
          </w:p>
          <w:p>
            <w:pPr>
              <w:spacing w:line="297" w:lineRule="auto"/>
              <w:rPr>
                <w:rFonts w:hint="eastAsia" w:ascii="仿宋_GB2312" w:hAnsi="仿宋_GB2312" w:eastAsia="仿宋_GB2312" w:cs="仿宋_GB2312"/>
                <w:sz w:val="21"/>
                <w:szCs w:val="21"/>
              </w:rPr>
            </w:pPr>
          </w:p>
          <w:p>
            <w:pPr>
              <w:pStyle w:val="7"/>
              <w:spacing w:before="68" w:line="202" w:lineRule="auto"/>
              <w:ind w:left="14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《中华人民共和国食品安全法》</w:t>
            </w:r>
          </w:p>
          <w:p>
            <w:pPr>
              <w:pStyle w:val="7"/>
              <w:spacing w:before="1" w:line="216" w:lineRule="auto"/>
              <w:ind w:left="72" w:right="71" w:firstLine="10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第六条第二款县级以上地方人民政府依照本法和</w:t>
            </w:r>
            <w:r>
              <w:rPr>
                <w:rFonts w:hint="eastAsia" w:ascii="仿宋_GB2312" w:hAnsi="仿宋_GB2312" w:eastAsia="仿宋_GB2312" w:cs="仿宋_GB2312"/>
                <w:spacing w:val="-1"/>
                <w:sz w:val="21"/>
                <w:szCs w:val="21"/>
              </w:rPr>
              <w:t>国务院的规定，确定本</w:t>
            </w:r>
            <w:r>
              <w:rPr>
                <w:rFonts w:hint="eastAsia" w:ascii="仿宋_GB2312" w:hAnsi="仿宋_GB2312" w:eastAsia="仿宋_GB2312" w:cs="仿宋_GB2312"/>
                <w:sz w:val="21"/>
                <w:szCs w:val="21"/>
              </w:rPr>
              <w:t xml:space="preserve">  级食品安全监督管理、卫生行政部门和其他有关部门的职责。有关部门在</w:t>
            </w:r>
            <w:r>
              <w:rPr>
                <w:rFonts w:hint="eastAsia" w:ascii="仿宋_GB2312" w:hAnsi="仿宋_GB2312" w:eastAsia="仿宋_GB2312" w:cs="仿宋_GB2312"/>
                <w:spacing w:val="10"/>
                <w:sz w:val="21"/>
                <w:szCs w:val="21"/>
              </w:rPr>
              <w:t xml:space="preserve"> </w:t>
            </w:r>
            <w:r>
              <w:rPr>
                <w:rFonts w:hint="eastAsia" w:ascii="仿宋_GB2312" w:hAnsi="仿宋_GB2312" w:eastAsia="仿宋_GB2312" w:cs="仿宋_GB2312"/>
                <w:spacing w:val="3"/>
                <w:sz w:val="21"/>
                <w:szCs w:val="21"/>
              </w:rPr>
              <w:t>各自职责范围内负责本行政区域的食品安全监督管理工作。</w:t>
            </w:r>
          </w:p>
        </w:tc>
        <w:tc>
          <w:tcPr>
            <w:tcW w:w="1189" w:type="dxa"/>
            <w:noWrap w:val="0"/>
            <w:vAlign w:val="top"/>
          </w:tcPr>
          <w:p>
            <w:pPr>
              <w:spacing w:line="285" w:lineRule="auto"/>
              <w:rPr>
                <w:rFonts w:hint="eastAsia" w:ascii="仿宋_GB2312" w:hAnsi="仿宋_GB2312" w:eastAsia="仿宋_GB2312" w:cs="仿宋_GB2312"/>
                <w:sz w:val="21"/>
                <w:szCs w:val="21"/>
              </w:rPr>
            </w:pPr>
          </w:p>
          <w:p>
            <w:pPr>
              <w:spacing w:line="285" w:lineRule="auto"/>
              <w:rPr>
                <w:rFonts w:hint="eastAsia" w:ascii="仿宋_GB2312" w:hAnsi="仿宋_GB2312" w:eastAsia="仿宋_GB2312" w:cs="仿宋_GB2312"/>
                <w:sz w:val="21"/>
                <w:szCs w:val="21"/>
              </w:rPr>
            </w:pPr>
          </w:p>
          <w:p>
            <w:pPr>
              <w:spacing w:line="285" w:lineRule="auto"/>
              <w:rPr>
                <w:rFonts w:hint="eastAsia" w:ascii="仿宋_GB2312" w:hAnsi="仿宋_GB2312" w:eastAsia="仿宋_GB2312" w:cs="仿宋_GB2312"/>
                <w:sz w:val="21"/>
                <w:szCs w:val="21"/>
              </w:rPr>
            </w:pPr>
          </w:p>
          <w:p>
            <w:pPr>
              <w:spacing w:line="285" w:lineRule="auto"/>
              <w:rPr>
                <w:rFonts w:hint="eastAsia" w:ascii="仿宋_GB2312" w:hAnsi="仿宋_GB2312" w:eastAsia="仿宋_GB2312" w:cs="仿宋_GB2312"/>
                <w:sz w:val="21"/>
                <w:szCs w:val="21"/>
              </w:rPr>
            </w:pPr>
          </w:p>
          <w:p>
            <w:pPr>
              <w:pStyle w:val="7"/>
              <w:spacing w:before="69" w:line="220" w:lineRule="auto"/>
              <w:ind w:left="126" w:right="180" w:firstLine="3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集中用餐</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pacing w:val="-3"/>
                <w:sz w:val="21"/>
                <w:szCs w:val="21"/>
              </w:rPr>
              <w:t>单位</w:t>
            </w:r>
          </w:p>
        </w:tc>
        <w:tc>
          <w:tcPr>
            <w:tcW w:w="670" w:type="dxa"/>
            <w:noWrap w:val="0"/>
            <w:vAlign w:val="top"/>
          </w:tcPr>
          <w:p>
            <w:pPr>
              <w:spacing w:line="300" w:lineRule="auto"/>
              <w:rPr>
                <w:rFonts w:hint="eastAsia" w:ascii="仿宋_GB2312" w:hAnsi="仿宋_GB2312" w:eastAsia="仿宋_GB2312" w:cs="仿宋_GB2312"/>
                <w:sz w:val="21"/>
                <w:szCs w:val="21"/>
              </w:rPr>
            </w:pPr>
          </w:p>
          <w:p>
            <w:pPr>
              <w:spacing w:line="300" w:lineRule="auto"/>
              <w:rPr>
                <w:rFonts w:hint="eastAsia" w:ascii="仿宋_GB2312" w:hAnsi="仿宋_GB2312" w:eastAsia="仿宋_GB2312" w:cs="仿宋_GB2312"/>
                <w:sz w:val="21"/>
                <w:szCs w:val="21"/>
              </w:rPr>
            </w:pPr>
          </w:p>
          <w:p>
            <w:pPr>
              <w:spacing w:line="301" w:lineRule="auto"/>
              <w:rPr>
                <w:rFonts w:hint="eastAsia" w:ascii="仿宋_GB2312" w:hAnsi="仿宋_GB2312" w:eastAsia="仿宋_GB2312" w:cs="仿宋_GB2312"/>
                <w:sz w:val="21"/>
                <w:szCs w:val="21"/>
              </w:rPr>
            </w:pPr>
          </w:p>
          <w:p>
            <w:pPr>
              <w:pStyle w:val="7"/>
              <w:spacing w:before="68" w:line="211" w:lineRule="auto"/>
              <w:ind w:left="117" w:right="109"/>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9" w:type="dxa"/>
            <w:noWrap w:val="0"/>
            <w:vAlign w:val="top"/>
          </w:tcPr>
          <w:p>
            <w:pPr>
              <w:spacing w:line="271" w:lineRule="auto"/>
              <w:rPr>
                <w:rFonts w:hint="eastAsia" w:ascii="仿宋_GB2312" w:hAnsi="仿宋_GB2312" w:eastAsia="仿宋_GB2312" w:cs="仿宋_GB2312"/>
                <w:sz w:val="21"/>
                <w:szCs w:val="21"/>
              </w:rPr>
            </w:pPr>
          </w:p>
          <w:p>
            <w:pPr>
              <w:spacing w:line="271" w:lineRule="auto"/>
              <w:rPr>
                <w:rFonts w:hint="eastAsia" w:ascii="仿宋_GB2312" w:hAnsi="仿宋_GB2312" w:eastAsia="仿宋_GB2312" w:cs="仿宋_GB2312"/>
                <w:sz w:val="21"/>
                <w:szCs w:val="21"/>
              </w:rPr>
            </w:pPr>
          </w:p>
          <w:p>
            <w:pPr>
              <w:spacing w:line="272" w:lineRule="auto"/>
              <w:rPr>
                <w:rFonts w:hint="eastAsia" w:ascii="仿宋_GB2312" w:hAnsi="仿宋_GB2312" w:eastAsia="仿宋_GB2312" w:cs="仿宋_GB2312"/>
                <w:sz w:val="21"/>
                <w:szCs w:val="21"/>
              </w:rPr>
            </w:pPr>
          </w:p>
          <w:p>
            <w:pPr>
              <w:spacing w:line="272" w:lineRule="auto"/>
              <w:rPr>
                <w:rFonts w:hint="eastAsia" w:ascii="仿宋_GB2312" w:hAnsi="仿宋_GB2312" w:eastAsia="仿宋_GB2312" w:cs="仿宋_GB2312"/>
                <w:sz w:val="21"/>
                <w:szCs w:val="21"/>
              </w:rPr>
            </w:pPr>
          </w:p>
          <w:p>
            <w:pPr>
              <w:pStyle w:val="7"/>
              <w:spacing w:before="133" w:line="221" w:lineRule="auto"/>
              <w:ind w:left="157"/>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859" w:type="dxa"/>
            <w:noWrap w:val="0"/>
            <w:vAlign w:val="top"/>
          </w:tcPr>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pStyle w:val="7"/>
              <w:spacing w:before="68" w:line="219" w:lineRule="auto"/>
              <w:ind w:left="108"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4" w:type="dxa"/>
            <w:noWrap w:val="0"/>
            <w:vAlign w:val="top"/>
          </w:tcPr>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pStyle w:val="7"/>
              <w:spacing w:before="68" w:line="219" w:lineRule="auto"/>
              <w:ind w:left="139"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670"/>
        <w:gridCol w:w="689"/>
        <w:gridCol w:w="370"/>
        <w:gridCol w:w="360"/>
        <w:gridCol w:w="1249"/>
        <w:gridCol w:w="6885"/>
        <w:gridCol w:w="1189"/>
        <w:gridCol w:w="670"/>
        <w:gridCol w:w="719"/>
        <w:gridCol w:w="869"/>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65" w:type="dxa"/>
            <w:noWrap w:val="0"/>
            <w:textDirection w:val="tbRlV"/>
            <w:vAlign w:val="top"/>
          </w:tcPr>
          <w:p>
            <w:pPr>
              <w:pStyle w:val="7"/>
              <w:spacing w:before="130" w:line="217" w:lineRule="auto"/>
              <w:ind w:left="74"/>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670" w:type="dxa"/>
            <w:noWrap w:val="0"/>
            <w:vAlign w:val="top"/>
          </w:tcPr>
          <w:p>
            <w:pPr>
              <w:pStyle w:val="7"/>
              <w:spacing w:before="204" w:line="220" w:lineRule="auto"/>
              <w:ind w:left="109"/>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领域</w:t>
            </w:r>
          </w:p>
        </w:tc>
        <w:tc>
          <w:tcPr>
            <w:tcW w:w="689" w:type="dxa"/>
            <w:noWrap w:val="0"/>
            <w:vAlign w:val="top"/>
          </w:tcPr>
          <w:p>
            <w:pPr>
              <w:pStyle w:val="7"/>
              <w:spacing w:before="204" w:line="220" w:lineRule="auto"/>
              <w:ind w:left="119"/>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6"/>
                <w:sz w:val="21"/>
                <w:szCs w:val="21"/>
              </w:rPr>
              <w:t>事项</w:t>
            </w:r>
          </w:p>
        </w:tc>
        <w:tc>
          <w:tcPr>
            <w:tcW w:w="730" w:type="dxa"/>
            <w:gridSpan w:val="2"/>
            <w:noWrap w:val="0"/>
            <w:vAlign w:val="top"/>
          </w:tcPr>
          <w:p>
            <w:pPr>
              <w:pStyle w:val="7"/>
              <w:spacing w:before="43" w:line="219" w:lineRule="auto"/>
              <w:ind w:left="14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before="7" w:line="219" w:lineRule="auto"/>
              <w:ind w:left="143"/>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6"/>
                <w:sz w:val="21"/>
                <w:szCs w:val="21"/>
              </w:rPr>
              <w:t>部门</w:t>
            </w:r>
          </w:p>
        </w:tc>
        <w:tc>
          <w:tcPr>
            <w:tcW w:w="1249" w:type="dxa"/>
            <w:noWrap w:val="0"/>
            <w:vAlign w:val="top"/>
          </w:tcPr>
          <w:p>
            <w:pPr>
              <w:pStyle w:val="7"/>
              <w:spacing w:before="200" w:line="219" w:lineRule="auto"/>
              <w:ind w:left="193"/>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4"/>
                <w:sz w:val="21"/>
                <w:szCs w:val="21"/>
              </w:rPr>
              <w:t>监管事项</w:t>
            </w:r>
          </w:p>
        </w:tc>
        <w:tc>
          <w:tcPr>
            <w:tcW w:w="6885" w:type="dxa"/>
            <w:noWrap w:val="0"/>
            <w:vAlign w:val="top"/>
          </w:tcPr>
          <w:p>
            <w:pPr>
              <w:pStyle w:val="7"/>
              <w:spacing w:before="199" w:line="219" w:lineRule="auto"/>
              <w:ind w:left="3054"/>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60" w:line="211" w:lineRule="auto"/>
              <w:ind w:left="379"/>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19" w:lineRule="auto"/>
              <w:ind w:left="379"/>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对象</w:t>
            </w:r>
          </w:p>
        </w:tc>
        <w:tc>
          <w:tcPr>
            <w:tcW w:w="670" w:type="dxa"/>
            <w:noWrap w:val="0"/>
            <w:vAlign w:val="top"/>
          </w:tcPr>
          <w:p>
            <w:pPr>
              <w:pStyle w:val="7"/>
              <w:spacing w:before="43" w:line="210" w:lineRule="auto"/>
              <w:ind w:left="118"/>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20" w:lineRule="auto"/>
              <w:ind w:left="12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形式</w:t>
            </w:r>
          </w:p>
        </w:tc>
        <w:tc>
          <w:tcPr>
            <w:tcW w:w="719" w:type="dxa"/>
            <w:noWrap w:val="0"/>
            <w:vAlign w:val="top"/>
          </w:tcPr>
          <w:p>
            <w:pPr>
              <w:pStyle w:val="7"/>
              <w:spacing w:before="52" w:line="219" w:lineRule="auto"/>
              <w:ind w:left="147"/>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20" w:lineRule="auto"/>
              <w:ind w:left="15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方式</w:t>
            </w:r>
          </w:p>
        </w:tc>
        <w:tc>
          <w:tcPr>
            <w:tcW w:w="869" w:type="dxa"/>
            <w:noWrap w:val="0"/>
            <w:vAlign w:val="top"/>
          </w:tcPr>
          <w:p>
            <w:pPr>
              <w:pStyle w:val="7"/>
              <w:spacing w:before="55" w:line="215" w:lineRule="auto"/>
              <w:ind w:left="222"/>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组织</w:t>
            </w:r>
          </w:p>
          <w:p>
            <w:pPr>
              <w:pStyle w:val="7"/>
              <w:spacing w:line="219" w:lineRule="auto"/>
              <w:ind w:left="222"/>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层级</w:t>
            </w:r>
          </w:p>
        </w:tc>
        <w:tc>
          <w:tcPr>
            <w:tcW w:w="925" w:type="dxa"/>
            <w:noWrap w:val="0"/>
            <w:vAlign w:val="top"/>
          </w:tcPr>
          <w:p>
            <w:pPr>
              <w:pStyle w:val="7"/>
              <w:spacing w:before="60" w:line="220" w:lineRule="auto"/>
              <w:ind w:left="252"/>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19" w:lineRule="auto"/>
              <w:ind w:left="252"/>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465" w:type="dxa"/>
            <w:vMerge w:val="restart"/>
            <w:tcBorders>
              <w:bottom w:val="nil"/>
            </w:tcBorders>
            <w:noWrap w:val="0"/>
            <w:vAlign w:val="top"/>
          </w:tcPr>
          <w:p>
            <w:pPr>
              <w:spacing w:line="249"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pStyle w:val="7"/>
              <w:spacing w:before="68" w:line="184" w:lineRule="auto"/>
              <w:ind w:left="114"/>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6"/>
                <w:sz w:val="21"/>
                <w:szCs w:val="21"/>
                <w:lang w:val="en-US" w:eastAsia="zh-CN"/>
              </w:rPr>
              <w:t>8</w:t>
            </w:r>
          </w:p>
        </w:tc>
        <w:tc>
          <w:tcPr>
            <w:tcW w:w="670" w:type="dxa"/>
            <w:vMerge w:val="restart"/>
            <w:tcBorders>
              <w:bottom w:val="nil"/>
            </w:tcBorders>
            <w:noWrap w:val="0"/>
            <w:vAlign w:val="top"/>
          </w:tcPr>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pStyle w:val="7"/>
              <w:spacing w:before="107" w:line="220" w:lineRule="auto"/>
              <w:jc w:val="righ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客运</w:t>
            </w:r>
          </w:p>
          <w:p>
            <w:pPr>
              <w:pStyle w:val="7"/>
              <w:spacing w:before="107" w:line="220" w:lineRule="auto"/>
              <w:jc w:val="righ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索道</w:t>
            </w:r>
          </w:p>
        </w:tc>
        <w:tc>
          <w:tcPr>
            <w:tcW w:w="689" w:type="dxa"/>
            <w:vMerge w:val="restart"/>
            <w:tcBorders>
              <w:bottom w:val="nil"/>
            </w:tcBorders>
            <w:noWrap w:val="0"/>
            <w:vAlign w:val="top"/>
          </w:tcPr>
          <w:p>
            <w:pPr>
              <w:spacing w:line="261"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spacing w:line="262" w:lineRule="auto"/>
              <w:rPr>
                <w:rFonts w:hint="eastAsia" w:ascii="仿宋_GB2312" w:hAnsi="仿宋_GB2312" w:eastAsia="仿宋_GB2312" w:cs="仿宋_GB2312"/>
                <w:sz w:val="21"/>
                <w:szCs w:val="21"/>
              </w:rPr>
            </w:pPr>
          </w:p>
          <w:p>
            <w:pPr>
              <w:pStyle w:val="7"/>
              <w:spacing w:before="68" w:line="209" w:lineRule="auto"/>
              <w:ind w:left="119" w:right="34"/>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对旅</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游景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8"/>
                <w:sz w:val="21"/>
                <w:szCs w:val="21"/>
              </w:rPr>
              <w:t>区</w:t>
            </w:r>
            <w:r>
              <w:rPr>
                <w:rFonts w:hint="eastAsia" w:ascii="仿宋_GB2312" w:hAnsi="仿宋_GB2312" w:eastAsia="仿宋_GB2312" w:cs="仿宋_GB2312"/>
                <w:spacing w:val="54"/>
                <w:sz w:val="21"/>
                <w:szCs w:val="21"/>
              </w:rPr>
              <w:t xml:space="preserve"> </w:t>
            </w:r>
            <w:r>
              <w:rPr>
                <w:rFonts w:hint="eastAsia" w:ascii="仿宋_GB2312" w:hAnsi="仿宋_GB2312" w:eastAsia="仿宋_GB2312" w:cs="仿宋_GB2312"/>
                <w:spacing w:val="-28"/>
                <w:sz w:val="21"/>
                <w:szCs w:val="21"/>
              </w:rPr>
              <w:t>、</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游乐</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场所</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客运</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索道</w:t>
            </w:r>
            <w:r>
              <w:rPr>
                <w:rFonts w:hint="eastAsia" w:ascii="仿宋_GB2312" w:hAnsi="仿宋_GB2312" w:eastAsia="仿宋_GB2312" w:cs="仿宋_GB2312"/>
                <w:spacing w:val="4"/>
                <w:sz w:val="21"/>
                <w:szCs w:val="21"/>
                <w:lang w:eastAsia="zh-CN"/>
              </w:rPr>
              <w:t>的安全监管</w:t>
            </w:r>
          </w:p>
          <w:p>
            <w:pPr>
              <w:pStyle w:val="7"/>
              <w:spacing w:before="2" w:line="220" w:lineRule="auto"/>
              <w:jc w:val="right"/>
              <w:rPr>
                <w:rFonts w:hint="eastAsia" w:ascii="仿宋_GB2312" w:hAnsi="仿宋_GB2312" w:eastAsia="仿宋_GB2312" w:cs="仿宋_GB2312"/>
                <w:sz w:val="21"/>
                <w:szCs w:val="21"/>
              </w:rPr>
            </w:pPr>
          </w:p>
        </w:tc>
        <w:tc>
          <w:tcPr>
            <w:tcW w:w="370" w:type="dxa"/>
            <w:noWrap w:val="0"/>
            <w:textDirection w:val="tbRlV"/>
            <w:vAlign w:val="top"/>
          </w:tcPr>
          <w:p>
            <w:pPr>
              <w:pStyle w:val="7"/>
              <w:spacing w:before="59" w:line="215" w:lineRule="auto"/>
              <w:ind w:left="3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牵头监管部门</w:t>
            </w:r>
          </w:p>
        </w:tc>
        <w:tc>
          <w:tcPr>
            <w:tcW w:w="360" w:type="dxa"/>
            <w:noWrap w:val="0"/>
            <w:textDirection w:val="tbRlV"/>
            <w:vAlign w:val="top"/>
          </w:tcPr>
          <w:p>
            <w:pPr>
              <w:pStyle w:val="7"/>
              <w:spacing w:before="19" w:line="216" w:lineRule="auto"/>
              <w:ind w:left="3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市场监管部门</w:t>
            </w:r>
          </w:p>
        </w:tc>
        <w:tc>
          <w:tcPr>
            <w:tcW w:w="1249" w:type="dxa"/>
            <w:noWrap w:val="0"/>
            <w:vAlign w:val="top"/>
          </w:tcPr>
          <w:p>
            <w:pPr>
              <w:spacing w:line="273" w:lineRule="auto"/>
              <w:rPr>
                <w:rFonts w:hint="eastAsia" w:ascii="仿宋_GB2312" w:hAnsi="仿宋_GB2312" w:eastAsia="仿宋_GB2312" w:cs="仿宋_GB2312"/>
                <w:sz w:val="21"/>
                <w:szCs w:val="21"/>
              </w:rPr>
            </w:pPr>
          </w:p>
          <w:p>
            <w:pPr>
              <w:spacing w:line="274" w:lineRule="auto"/>
              <w:rPr>
                <w:rFonts w:hint="eastAsia" w:ascii="仿宋_GB2312" w:hAnsi="仿宋_GB2312" w:eastAsia="仿宋_GB2312" w:cs="仿宋_GB2312"/>
                <w:sz w:val="21"/>
                <w:szCs w:val="21"/>
              </w:rPr>
            </w:pPr>
          </w:p>
          <w:p>
            <w:pPr>
              <w:pStyle w:val="7"/>
              <w:spacing w:before="68" w:line="211" w:lineRule="auto"/>
              <w:ind w:left="110" w:right="111" w:firstLine="79"/>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 xml:space="preserve">对客运索 </w:t>
            </w:r>
            <w:r>
              <w:rPr>
                <w:rFonts w:hint="eastAsia" w:ascii="仿宋_GB2312" w:hAnsi="仿宋_GB2312" w:eastAsia="仿宋_GB2312" w:cs="仿宋_GB2312"/>
                <w:spacing w:val="-14"/>
                <w:sz w:val="21"/>
                <w:szCs w:val="21"/>
              </w:rPr>
              <w:t>道</w:t>
            </w:r>
            <w:r>
              <w:rPr>
                <w:rFonts w:hint="eastAsia" w:ascii="仿宋_GB2312" w:hAnsi="仿宋_GB2312" w:eastAsia="仿宋_GB2312" w:cs="仿宋_GB2312"/>
                <w:spacing w:val="-30"/>
                <w:sz w:val="21"/>
                <w:szCs w:val="21"/>
              </w:rPr>
              <w:t xml:space="preserve"> </w:t>
            </w:r>
            <w:r>
              <w:rPr>
                <w:rFonts w:hint="eastAsia" w:ascii="仿宋_GB2312" w:hAnsi="仿宋_GB2312" w:eastAsia="仿宋_GB2312" w:cs="仿宋_GB2312"/>
                <w:spacing w:val="-14"/>
                <w:sz w:val="21"/>
                <w:szCs w:val="21"/>
              </w:rPr>
              <w:t>安</w:t>
            </w:r>
            <w:r>
              <w:rPr>
                <w:rFonts w:hint="eastAsia" w:ascii="仿宋_GB2312" w:hAnsi="仿宋_GB2312" w:eastAsia="仿宋_GB2312" w:cs="仿宋_GB2312"/>
                <w:spacing w:val="-36"/>
                <w:sz w:val="21"/>
                <w:szCs w:val="21"/>
              </w:rPr>
              <w:t xml:space="preserve"> </w:t>
            </w:r>
            <w:r>
              <w:rPr>
                <w:rFonts w:hint="eastAsia" w:ascii="仿宋_GB2312" w:hAnsi="仿宋_GB2312" w:eastAsia="仿宋_GB2312" w:cs="仿宋_GB2312"/>
                <w:spacing w:val="-14"/>
                <w:sz w:val="21"/>
                <w:szCs w:val="21"/>
              </w:rPr>
              <w:t>全</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14"/>
                <w:sz w:val="21"/>
                <w:szCs w:val="21"/>
              </w:rPr>
              <w:t>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7"/>
                <w:sz w:val="21"/>
                <w:szCs w:val="21"/>
              </w:rPr>
              <w:t>监督管理</w:t>
            </w:r>
          </w:p>
        </w:tc>
        <w:tc>
          <w:tcPr>
            <w:tcW w:w="6885" w:type="dxa"/>
            <w:noWrap w:val="0"/>
            <w:vAlign w:val="top"/>
          </w:tcPr>
          <w:p>
            <w:pPr>
              <w:spacing w:line="418" w:lineRule="auto"/>
              <w:rPr>
                <w:rFonts w:hint="eastAsia" w:ascii="仿宋_GB2312" w:hAnsi="仿宋_GB2312" w:eastAsia="仿宋_GB2312" w:cs="仿宋_GB2312"/>
                <w:sz w:val="21"/>
                <w:szCs w:val="21"/>
              </w:rPr>
            </w:pPr>
          </w:p>
          <w:p>
            <w:pPr>
              <w:pStyle w:val="7"/>
              <w:spacing w:before="69" w:line="219" w:lineRule="auto"/>
              <w:ind w:left="3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《中华人民共和国特种设备安全法》</w:t>
            </w:r>
          </w:p>
          <w:p>
            <w:pPr>
              <w:pStyle w:val="7"/>
              <w:spacing w:line="193" w:lineRule="auto"/>
              <w:ind w:left="14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国务院负责特种设备安全监督管理的部门</w:t>
            </w:r>
            <w:r>
              <w:rPr>
                <w:rFonts w:hint="eastAsia" w:ascii="仿宋_GB2312" w:hAnsi="仿宋_GB2312" w:eastAsia="仿宋_GB2312" w:cs="仿宋_GB2312"/>
                <w:spacing w:val="-1"/>
                <w:sz w:val="21"/>
                <w:szCs w:val="21"/>
              </w:rPr>
              <w:t>对全国特种设备安全</w:t>
            </w:r>
            <w:r>
              <w:rPr>
                <w:rFonts w:hint="eastAsia" w:ascii="仿宋_GB2312" w:hAnsi="仿宋_GB2312" w:eastAsia="仿宋_GB2312" w:cs="仿宋_GB2312"/>
                <w:sz w:val="21"/>
                <w:szCs w:val="21"/>
              </w:rPr>
              <w:t>实施监督管理。县级以上地方各级人民政府负责特种设备安全监督管理的</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pacing w:val="-1"/>
                <w:sz w:val="21"/>
                <w:szCs w:val="21"/>
              </w:rPr>
              <w:t>部门对本行政区域内特种设备安全实施监督管理。</w:t>
            </w:r>
          </w:p>
        </w:tc>
        <w:tc>
          <w:tcPr>
            <w:tcW w:w="1189" w:type="dxa"/>
            <w:noWrap w:val="0"/>
            <w:vAlign w:val="top"/>
          </w:tcPr>
          <w:p>
            <w:pPr>
              <w:spacing w:line="416" w:lineRule="auto"/>
              <w:rPr>
                <w:rFonts w:hint="eastAsia" w:ascii="仿宋_GB2312" w:hAnsi="仿宋_GB2312" w:eastAsia="仿宋_GB2312" w:cs="仿宋_GB2312"/>
                <w:sz w:val="21"/>
                <w:szCs w:val="21"/>
              </w:rPr>
            </w:pPr>
          </w:p>
          <w:p>
            <w:pPr>
              <w:pStyle w:val="7"/>
              <w:spacing w:before="69" w:line="216" w:lineRule="auto"/>
              <w:ind w:left="123" w:hanging="57"/>
              <w:rPr>
                <w:rFonts w:hint="eastAsia" w:ascii="仿宋_GB2312" w:hAnsi="仿宋_GB2312" w:eastAsia="仿宋_GB2312" w:cs="仿宋_GB2312"/>
                <w:sz w:val="21"/>
                <w:szCs w:val="21"/>
              </w:rPr>
            </w:pPr>
            <w:r>
              <w:rPr>
                <w:rFonts w:hint="eastAsia" w:ascii="仿宋_GB2312" w:hAnsi="仿宋_GB2312" w:eastAsia="仿宋_GB2312" w:cs="仿宋_GB2312"/>
                <w:spacing w:val="12"/>
                <w:sz w:val="21"/>
                <w:szCs w:val="21"/>
              </w:rPr>
              <w:t>旅游景区、</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1"/>
                <w:sz w:val="21"/>
                <w:szCs w:val="21"/>
              </w:rPr>
              <w:t>游乐场所</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使用的客</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运索道</w:t>
            </w:r>
          </w:p>
        </w:tc>
        <w:tc>
          <w:tcPr>
            <w:tcW w:w="670" w:type="dxa"/>
            <w:noWrap w:val="0"/>
            <w:vAlign w:val="top"/>
          </w:tcPr>
          <w:p>
            <w:pPr>
              <w:spacing w:line="417" w:lineRule="auto"/>
              <w:rPr>
                <w:rFonts w:hint="eastAsia" w:ascii="仿宋_GB2312" w:hAnsi="仿宋_GB2312" w:eastAsia="仿宋_GB2312" w:cs="仿宋_GB2312"/>
                <w:sz w:val="21"/>
                <w:szCs w:val="21"/>
              </w:rPr>
            </w:pPr>
          </w:p>
          <w:p>
            <w:pPr>
              <w:pStyle w:val="7"/>
              <w:spacing w:before="68" w:line="209" w:lineRule="auto"/>
              <w:ind w:left="118" w:right="108"/>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19" w:type="dxa"/>
            <w:noWrap w:val="0"/>
            <w:vAlign w:val="top"/>
          </w:tcPr>
          <w:p>
            <w:pPr>
              <w:spacing w:line="271" w:lineRule="auto"/>
              <w:rPr>
                <w:rFonts w:hint="eastAsia" w:ascii="仿宋_GB2312" w:hAnsi="仿宋_GB2312" w:eastAsia="仿宋_GB2312" w:cs="仿宋_GB2312"/>
                <w:sz w:val="21"/>
                <w:szCs w:val="21"/>
              </w:rPr>
            </w:pPr>
          </w:p>
          <w:p>
            <w:pPr>
              <w:spacing w:line="272" w:lineRule="auto"/>
              <w:rPr>
                <w:rFonts w:hint="eastAsia" w:ascii="仿宋_GB2312" w:hAnsi="仿宋_GB2312" w:eastAsia="仿宋_GB2312" w:cs="仿宋_GB2312"/>
                <w:sz w:val="21"/>
                <w:szCs w:val="21"/>
              </w:rPr>
            </w:pPr>
          </w:p>
          <w:p>
            <w:pPr>
              <w:pStyle w:val="7"/>
              <w:spacing w:before="133" w:line="221" w:lineRule="auto"/>
              <w:ind w:left="157" w:leftChars="0"/>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869" w:type="dxa"/>
            <w:noWrap w:val="0"/>
            <w:vAlign w:val="top"/>
          </w:tcPr>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pStyle w:val="7"/>
              <w:spacing w:before="68" w:line="219" w:lineRule="auto"/>
              <w:ind w:left="108"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5" w:type="dxa"/>
            <w:noWrap w:val="0"/>
            <w:vAlign w:val="top"/>
          </w:tcPr>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pStyle w:val="7"/>
              <w:spacing w:before="68" w:line="219" w:lineRule="auto"/>
              <w:ind w:left="139"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trPr>
        <w:tc>
          <w:tcPr>
            <w:tcW w:w="465"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70"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89" w:type="dxa"/>
            <w:vMerge w:val="continue"/>
            <w:tcBorders>
              <w:top w:val="nil"/>
            </w:tcBorders>
            <w:noWrap w:val="0"/>
            <w:vAlign w:val="top"/>
          </w:tcPr>
          <w:p>
            <w:pPr>
              <w:rPr>
                <w:rFonts w:hint="eastAsia" w:ascii="仿宋_GB2312" w:hAnsi="仿宋_GB2312" w:eastAsia="仿宋_GB2312" w:cs="仿宋_GB2312"/>
                <w:sz w:val="21"/>
                <w:szCs w:val="21"/>
              </w:rPr>
            </w:pPr>
          </w:p>
        </w:tc>
        <w:tc>
          <w:tcPr>
            <w:tcW w:w="370" w:type="dxa"/>
            <w:noWrap w:val="0"/>
            <w:textDirection w:val="tbRlV"/>
            <w:vAlign w:val="top"/>
          </w:tcPr>
          <w:p>
            <w:pPr>
              <w:pStyle w:val="7"/>
              <w:spacing w:before="59" w:line="216" w:lineRule="auto"/>
              <w:ind w:left="663"/>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配合监管部门</w:t>
            </w:r>
          </w:p>
        </w:tc>
        <w:tc>
          <w:tcPr>
            <w:tcW w:w="360" w:type="dxa"/>
            <w:noWrap w:val="0"/>
            <w:textDirection w:val="tbRlV"/>
            <w:vAlign w:val="top"/>
          </w:tcPr>
          <w:p>
            <w:pPr>
              <w:pStyle w:val="7"/>
              <w:spacing w:before="19" w:line="216" w:lineRule="auto"/>
              <w:ind w:left="56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文化和旅游部门</w:t>
            </w:r>
          </w:p>
        </w:tc>
        <w:tc>
          <w:tcPr>
            <w:tcW w:w="1249" w:type="dxa"/>
            <w:noWrap w:val="0"/>
            <w:vAlign w:val="top"/>
          </w:tcPr>
          <w:p>
            <w:pPr>
              <w:spacing w:line="264"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pStyle w:val="7"/>
              <w:spacing w:before="69" w:line="214" w:lineRule="auto"/>
              <w:ind w:left="90" w:right="83" w:firstLine="10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督促旅游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景区、游乐</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pacing w:val="-5"/>
                <w:sz w:val="21"/>
                <w:szCs w:val="21"/>
              </w:rPr>
              <w:t>场</w:t>
            </w:r>
            <w:r>
              <w:rPr>
                <w:rFonts w:hint="eastAsia" w:ascii="仿宋_GB2312" w:hAnsi="仿宋_GB2312" w:eastAsia="仿宋_GB2312" w:cs="仿宋_GB2312"/>
                <w:spacing w:val="-38"/>
                <w:sz w:val="21"/>
                <w:szCs w:val="21"/>
              </w:rPr>
              <w:t xml:space="preserve"> </w:t>
            </w:r>
            <w:r>
              <w:rPr>
                <w:rFonts w:hint="eastAsia" w:ascii="仿宋_GB2312" w:hAnsi="仿宋_GB2312" w:eastAsia="仿宋_GB2312" w:cs="仿宋_GB2312"/>
                <w:spacing w:val="-5"/>
                <w:sz w:val="21"/>
                <w:szCs w:val="21"/>
              </w:rPr>
              <w:t>所</w:t>
            </w:r>
            <w:r>
              <w:rPr>
                <w:rFonts w:hint="eastAsia" w:ascii="仿宋_GB2312" w:hAnsi="仿宋_GB2312" w:eastAsia="仿宋_GB2312" w:cs="仿宋_GB2312"/>
                <w:spacing w:val="-35"/>
                <w:sz w:val="21"/>
                <w:szCs w:val="21"/>
              </w:rPr>
              <w:t xml:space="preserve"> </w:t>
            </w:r>
            <w:r>
              <w:rPr>
                <w:rFonts w:hint="eastAsia" w:ascii="仿宋_GB2312" w:hAnsi="仿宋_GB2312" w:eastAsia="仿宋_GB2312" w:cs="仿宋_GB2312"/>
                <w:spacing w:val="-5"/>
                <w:sz w:val="21"/>
                <w:szCs w:val="21"/>
              </w:rPr>
              <w:t>落</w:t>
            </w:r>
            <w:r>
              <w:rPr>
                <w:rFonts w:hint="eastAsia" w:ascii="仿宋_GB2312" w:hAnsi="仿宋_GB2312" w:eastAsia="仿宋_GB2312" w:cs="仿宋_GB2312"/>
                <w:spacing w:val="-33"/>
                <w:sz w:val="21"/>
                <w:szCs w:val="21"/>
              </w:rPr>
              <w:t xml:space="preserve"> </w:t>
            </w:r>
            <w:r>
              <w:rPr>
                <w:rFonts w:hint="eastAsia" w:ascii="仿宋_GB2312" w:hAnsi="仿宋_GB2312" w:eastAsia="仿宋_GB2312" w:cs="仿宋_GB2312"/>
                <w:spacing w:val="-5"/>
                <w:sz w:val="21"/>
                <w:szCs w:val="21"/>
              </w:rPr>
              <w:t>实</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0"/>
                <w:sz w:val="21"/>
                <w:szCs w:val="21"/>
              </w:rPr>
              <w:t>客</w:t>
            </w:r>
            <w:r>
              <w:rPr>
                <w:rFonts w:hint="eastAsia" w:ascii="仿宋_GB2312" w:hAnsi="仿宋_GB2312" w:eastAsia="仿宋_GB2312" w:cs="仿宋_GB2312"/>
                <w:spacing w:val="-23"/>
                <w:sz w:val="21"/>
                <w:szCs w:val="21"/>
              </w:rPr>
              <w:t xml:space="preserve"> </w:t>
            </w:r>
            <w:r>
              <w:rPr>
                <w:rFonts w:hint="eastAsia" w:ascii="仿宋_GB2312" w:hAnsi="仿宋_GB2312" w:eastAsia="仿宋_GB2312" w:cs="仿宋_GB2312"/>
                <w:spacing w:val="-10"/>
                <w:sz w:val="21"/>
                <w:szCs w:val="21"/>
              </w:rPr>
              <w:t>运</w:t>
            </w:r>
            <w:r>
              <w:rPr>
                <w:rFonts w:hint="eastAsia" w:ascii="仿宋_GB2312" w:hAnsi="仿宋_GB2312" w:eastAsia="仿宋_GB2312" w:cs="仿宋_GB2312"/>
                <w:spacing w:val="-19"/>
                <w:sz w:val="21"/>
                <w:szCs w:val="21"/>
              </w:rPr>
              <w:t xml:space="preserve"> </w:t>
            </w:r>
            <w:r>
              <w:rPr>
                <w:rFonts w:hint="eastAsia" w:ascii="仿宋_GB2312" w:hAnsi="仿宋_GB2312" w:eastAsia="仿宋_GB2312" w:cs="仿宋_GB2312"/>
                <w:spacing w:val="-10"/>
                <w:sz w:val="21"/>
                <w:szCs w:val="21"/>
              </w:rPr>
              <w:t>索</w:t>
            </w:r>
            <w:r>
              <w:rPr>
                <w:rFonts w:hint="eastAsia" w:ascii="仿宋_GB2312" w:hAnsi="仿宋_GB2312" w:eastAsia="仿宋_GB2312" w:cs="仿宋_GB2312"/>
                <w:spacing w:val="-25"/>
                <w:sz w:val="21"/>
                <w:szCs w:val="21"/>
              </w:rPr>
              <w:t xml:space="preserve"> </w:t>
            </w:r>
            <w:r>
              <w:rPr>
                <w:rFonts w:hint="eastAsia" w:ascii="仿宋_GB2312" w:hAnsi="仿宋_GB2312" w:eastAsia="仿宋_GB2312" w:cs="仿宋_GB2312"/>
                <w:spacing w:val="-10"/>
                <w:sz w:val="21"/>
                <w:szCs w:val="21"/>
              </w:rPr>
              <w:t>道</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安</w:t>
            </w:r>
            <w:r>
              <w:rPr>
                <w:rFonts w:hint="eastAsia" w:ascii="仿宋_GB2312" w:hAnsi="仿宋_GB2312" w:eastAsia="仿宋_GB2312" w:cs="仿宋_GB2312"/>
                <w:spacing w:val="-35"/>
                <w:sz w:val="21"/>
                <w:szCs w:val="21"/>
              </w:rPr>
              <w:t xml:space="preserve"> </w:t>
            </w:r>
            <w:r>
              <w:rPr>
                <w:rFonts w:hint="eastAsia" w:ascii="仿宋_GB2312" w:hAnsi="仿宋_GB2312" w:eastAsia="仿宋_GB2312" w:cs="仿宋_GB2312"/>
                <w:spacing w:val="-2"/>
                <w:sz w:val="21"/>
                <w:szCs w:val="21"/>
              </w:rPr>
              <w:t>全</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2"/>
                <w:sz w:val="21"/>
                <w:szCs w:val="21"/>
              </w:rPr>
              <w:t>管</w:t>
            </w:r>
            <w:r>
              <w:rPr>
                <w:rFonts w:hint="eastAsia" w:ascii="仿宋_GB2312" w:hAnsi="仿宋_GB2312" w:eastAsia="仿宋_GB2312" w:cs="仿宋_GB2312"/>
                <w:spacing w:val="-34"/>
                <w:sz w:val="21"/>
                <w:szCs w:val="21"/>
              </w:rPr>
              <w:t xml:space="preserve"> </w:t>
            </w:r>
            <w:r>
              <w:rPr>
                <w:rFonts w:hint="eastAsia" w:ascii="仿宋_GB2312" w:hAnsi="仿宋_GB2312" w:eastAsia="仿宋_GB2312" w:cs="仿宋_GB2312"/>
                <w:spacing w:val="-2"/>
                <w:sz w:val="21"/>
                <w:szCs w:val="21"/>
              </w:rPr>
              <w:t>理</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2"/>
                <w:sz w:val="21"/>
                <w:szCs w:val="21"/>
              </w:rPr>
              <w:t>主体责任</w:t>
            </w:r>
          </w:p>
        </w:tc>
        <w:tc>
          <w:tcPr>
            <w:tcW w:w="6885" w:type="dxa"/>
            <w:noWrap w:val="0"/>
            <w:vAlign w:val="top"/>
          </w:tcPr>
          <w:p>
            <w:pPr>
              <w:pStyle w:val="7"/>
              <w:spacing w:before="11" w:line="219" w:lineRule="auto"/>
              <w:ind w:left="3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《中华人民共和国旅游法》</w:t>
            </w:r>
          </w:p>
          <w:p>
            <w:pPr>
              <w:pStyle w:val="7"/>
              <w:spacing w:before="1" w:line="206" w:lineRule="auto"/>
              <w:ind w:left="141" w:right="23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第八十三条县级以上人民政府旅游主管部门和有</w:t>
            </w:r>
            <w:r>
              <w:rPr>
                <w:rFonts w:hint="eastAsia" w:ascii="仿宋_GB2312" w:hAnsi="仿宋_GB2312" w:eastAsia="仿宋_GB2312" w:cs="仿宋_GB2312"/>
                <w:spacing w:val="-1"/>
                <w:sz w:val="21"/>
                <w:szCs w:val="21"/>
              </w:rPr>
              <w:t>关部门依照本法和有关</w:t>
            </w:r>
            <w:r>
              <w:rPr>
                <w:rFonts w:hint="eastAsia" w:ascii="仿宋_GB2312" w:hAnsi="仿宋_GB2312" w:eastAsia="仿宋_GB2312" w:cs="仿宋_GB2312"/>
                <w:sz w:val="21"/>
                <w:szCs w:val="21"/>
              </w:rPr>
              <w:t xml:space="preserve"> 法律、法规的规定，在各自职责范围内对旅游市场</w:t>
            </w:r>
            <w:r>
              <w:rPr>
                <w:rFonts w:hint="eastAsia" w:ascii="仿宋_GB2312" w:hAnsi="仿宋_GB2312" w:eastAsia="仿宋_GB2312" w:cs="仿宋_GB2312"/>
                <w:spacing w:val="-1"/>
                <w:sz w:val="21"/>
                <w:szCs w:val="21"/>
              </w:rPr>
              <w:t>实施监督管理。</w:t>
            </w:r>
          </w:p>
          <w:p>
            <w:pPr>
              <w:pStyle w:val="7"/>
              <w:spacing w:before="10" w:line="193" w:lineRule="auto"/>
              <w:ind w:left="3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《中华人民共和国特种设备安全法》</w:t>
            </w:r>
          </w:p>
          <w:p>
            <w:pPr>
              <w:pStyle w:val="7"/>
              <w:spacing w:line="215" w:lineRule="auto"/>
              <w:ind w:left="141" w:right="23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第六条第一款  国务院和地方各级人民政府应当</w:t>
            </w:r>
            <w:r>
              <w:rPr>
                <w:rFonts w:hint="eastAsia" w:ascii="仿宋_GB2312" w:hAnsi="仿宋_GB2312" w:eastAsia="仿宋_GB2312" w:cs="仿宋_GB2312"/>
                <w:spacing w:val="-1"/>
                <w:sz w:val="21"/>
                <w:szCs w:val="21"/>
              </w:rPr>
              <w:t>加强对特种设备安全工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作的领导，督促各有关部门依法履行监督管理职责。</w:t>
            </w:r>
          </w:p>
          <w:p>
            <w:pPr>
              <w:pStyle w:val="7"/>
              <w:spacing w:line="202" w:lineRule="auto"/>
              <w:ind w:left="3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《黑龙江省促进旅游业发展条例》</w:t>
            </w:r>
          </w:p>
          <w:p>
            <w:pPr>
              <w:pStyle w:val="7"/>
              <w:spacing w:before="3" w:line="213" w:lineRule="auto"/>
              <w:ind w:left="141" w:right="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县级以上人民政府旅游主管部门负责本行政区域内旅游业发展的综合协  调、行业指导、宣传推广，并会同相关行政主管</w:t>
            </w:r>
            <w:r>
              <w:rPr>
                <w:rFonts w:hint="eastAsia" w:ascii="仿宋_GB2312" w:hAnsi="仿宋_GB2312" w:eastAsia="仿宋_GB2312" w:cs="仿宋_GB2312"/>
                <w:spacing w:val="-1"/>
                <w:sz w:val="21"/>
                <w:szCs w:val="21"/>
              </w:rPr>
              <w:t>部门共同做好促进和保障</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旅游业发展、旅游公共服务和旅游监督管理等工作。</w:t>
            </w:r>
          </w:p>
        </w:tc>
        <w:tc>
          <w:tcPr>
            <w:tcW w:w="1189" w:type="dxa"/>
            <w:noWrap w:val="0"/>
            <w:vAlign w:val="top"/>
          </w:tcPr>
          <w:p>
            <w:pPr>
              <w:spacing w:line="266" w:lineRule="auto"/>
              <w:rPr>
                <w:rFonts w:hint="eastAsia" w:ascii="仿宋_GB2312" w:hAnsi="仿宋_GB2312" w:eastAsia="仿宋_GB2312" w:cs="仿宋_GB2312"/>
                <w:sz w:val="21"/>
                <w:szCs w:val="21"/>
              </w:rPr>
            </w:pPr>
          </w:p>
          <w:p>
            <w:pPr>
              <w:spacing w:line="267" w:lineRule="auto"/>
              <w:rPr>
                <w:rFonts w:hint="eastAsia" w:ascii="仿宋_GB2312" w:hAnsi="仿宋_GB2312" w:eastAsia="仿宋_GB2312" w:cs="仿宋_GB2312"/>
                <w:sz w:val="21"/>
                <w:szCs w:val="21"/>
              </w:rPr>
            </w:pPr>
          </w:p>
          <w:p>
            <w:pPr>
              <w:spacing w:line="267" w:lineRule="auto"/>
              <w:rPr>
                <w:rFonts w:hint="eastAsia" w:ascii="仿宋_GB2312" w:hAnsi="仿宋_GB2312" w:eastAsia="仿宋_GB2312" w:cs="仿宋_GB2312"/>
                <w:sz w:val="21"/>
                <w:szCs w:val="21"/>
              </w:rPr>
            </w:pPr>
          </w:p>
          <w:p>
            <w:pPr>
              <w:pStyle w:val="7"/>
              <w:spacing w:before="68" w:line="213" w:lineRule="auto"/>
              <w:ind w:left="123" w:hanging="57"/>
              <w:rPr>
                <w:rFonts w:hint="eastAsia" w:ascii="仿宋_GB2312" w:hAnsi="仿宋_GB2312" w:eastAsia="仿宋_GB2312" w:cs="仿宋_GB2312"/>
                <w:sz w:val="21"/>
                <w:szCs w:val="21"/>
              </w:rPr>
            </w:pPr>
            <w:r>
              <w:rPr>
                <w:rFonts w:hint="eastAsia" w:ascii="仿宋_GB2312" w:hAnsi="仿宋_GB2312" w:eastAsia="仿宋_GB2312" w:cs="仿宋_GB2312"/>
                <w:spacing w:val="12"/>
                <w:sz w:val="21"/>
                <w:szCs w:val="21"/>
              </w:rPr>
              <w:t>旅游景区、</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1"/>
                <w:sz w:val="21"/>
                <w:szCs w:val="21"/>
              </w:rPr>
              <w:t>游乐场所</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使用的客</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运索道</w:t>
            </w:r>
          </w:p>
        </w:tc>
        <w:tc>
          <w:tcPr>
            <w:tcW w:w="670" w:type="dxa"/>
            <w:noWrap w:val="0"/>
            <w:vAlign w:val="top"/>
          </w:tcPr>
          <w:p>
            <w:pPr>
              <w:spacing w:line="263"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pStyle w:val="7"/>
              <w:spacing w:before="68" w:line="208" w:lineRule="auto"/>
              <w:ind w:left="118" w:right="108"/>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19" w:type="dxa"/>
            <w:noWrap w:val="0"/>
            <w:vAlign w:val="top"/>
          </w:tcPr>
          <w:p>
            <w:pPr>
              <w:spacing w:line="271" w:lineRule="auto"/>
              <w:rPr>
                <w:rFonts w:hint="eastAsia" w:ascii="仿宋_GB2312" w:hAnsi="仿宋_GB2312" w:eastAsia="仿宋_GB2312" w:cs="仿宋_GB2312"/>
                <w:sz w:val="21"/>
                <w:szCs w:val="21"/>
              </w:rPr>
            </w:pPr>
          </w:p>
          <w:p>
            <w:pPr>
              <w:spacing w:line="271" w:lineRule="auto"/>
              <w:rPr>
                <w:rFonts w:hint="eastAsia" w:ascii="仿宋_GB2312" w:hAnsi="仿宋_GB2312" w:eastAsia="仿宋_GB2312" w:cs="仿宋_GB2312"/>
                <w:sz w:val="21"/>
                <w:szCs w:val="21"/>
              </w:rPr>
            </w:pPr>
          </w:p>
          <w:p>
            <w:pPr>
              <w:spacing w:line="272" w:lineRule="auto"/>
              <w:rPr>
                <w:rFonts w:hint="eastAsia" w:ascii="仿宋_GB2312" w:hAnsi="仿宋_GB2312" w:eastAsia="仿宋_GB2312" w:cs="仿宋_GB2312"/>
                <w:sz w:val="21"/>
                <w:szCs w:val="21"/>
              </w:rPr>
            </w:pPr>
          </w:p>
          <w:p>
            <w:pPr>
              <w:spacing w:line="272" w:lineRule="auto"/>
              <w:rPr>
                <w:rFonts w:hint="eastAsia" w:ascii="仿宋_GB2312" w:hAnsi="仿宋_GB2312" w:eastAsia="仿宋_GB2312" w:cs="仿宋_GB2312"/>
                <w:sz w:val="21"/>
                <w:szCs w:val="21"/>
              </w:rPr>
            </w:pPr>
          </w:p>
          <w:p>
            <w:pPr>
              <w:pStyle w:val="7"/>
              <w:spacing w:before="133" w:line="221" w:lineRule="auto"/>
              <w:ind w:left="157" w:leftChars="0"/>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869" w:type="dxa"/>
            <w:noWrap w:val="0"/>
            <w:vAlign w:val="top"/>
          </w:tcPr>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pStyle w:val="7"/>
              <w:spacing w:before="68" w:line="219" w:lineRule="auto"/>
              <w:ind w:left="108"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5" w:type="dxa"/>
            <w:noWrap w:val="0"/>
            <w:vAlign w:val="top"/>
          </w:tcPr>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pStyle w:val="7"/>
              <w:spacing w:before="68" w:line="219" w:lineRule="auto"/>
              <w:ind w:left="139"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465"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70"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89" w:type="dxa"/>
            <w:vMerge w:val="restart"/>
            <w:tcBorders>
              <w:bottom w:val="nil"/>
            </w:tcBorders>
            <w:noWrap w:val="0"/>
            <w:vAlign w:val="top"/>
          </w:tcPr>
          <w:p>
            <w:pPr>
              <w:spacing w:line="264" w:lineRule="auto"/>
              <w:rPr>
                <w:rFonts w:hint="eastAsia" w:ascii="仿宋_GB2312" w:hAnsi="仿宋_GB2312" w:eastAsia="仿宋_GB2312" w:cs="仿宋_GB2312"/>
                <w:sz w:val="21"/>
                <w:szCs w:val="21"/>
              </w:rPr>
            </w:pPr>
          </w:p>
          <w:p>
            <w:pPr>
              <w:spacing w:line="265" w:lineRule="auto"/>
              <w:rPr>
                <w:rFonts w:hint="eastAsia" w:ascii="仿宋_GB2312" w:hAnsi="仿宋_GB2312" w:eastAsia="仿宋_GB2312" w:cs="仿宋_GB2312"/>
                <w:sz w:val="21"/>
                <w:szCs w:val="21"/>
              </w:rPr>
            </w:pPr>
          </w:p>
          <w:p>
            <w:pPr>
              <w:pStyle w:val="7"/>
              <w:spacing w:before="68" w:line="212" w:lineRule="auto"/>
              <w:ind w:left="119" w:right="34"/>
              <w:jc w:val="both"/>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对体</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育场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9"/>
                <w:sz w:val="21"/>
                <w:szCs w:val="21"/>
              </w:rPr>
              <w:t>馆</w:t>
            </w:r>
            <w:r>
              <w:rPr>
                <w:rFonts w:hint="eastAsia" w:ascii="仿宋_GB2312" w:hAnsi="仿宋_GB2312" w:eastAsia="仿宋_GB2312" w:cs="仿宋_GB2312"/>
                <w:spacing w:val="37"/>
                <w:sz w:val="21"/>
                <w:szCs w:val="21"/>
              </w:rPr>
              <w:t xml:space="preserve"> </w:t>
            </w:r>
            <w:r>
              <w:rPr>
                <w:rFonts w:hint="eastAsia" w:ascii="仿宋_GB2312" w:hAnsi="仿宋_GB2312" w:eastAsia="仿宋_GB2312" w:cs="仿宋_GB2312"/>
                <w:spacing w:val="-19"/>
                <w:sz w:val="21"/>
                <w:szCs w:val="21"/>
              </w:rPr>
              <w:t>、</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运动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1"/>
                <w:sz w:val="21"/>
                <w:szCs w:val="21"/>
              </w:rPr>
              <w:t>员训</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练基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地客</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运索</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 xml:space="preserve">道的 </w:t>
            </w:r>
            <w:r>
              <w:rPr>
                <w:rFonts w:hint="eastAsia" w:ascii="仿宋_GB2312" w:hAnsi="仿宋_GB2312" w:eastAsia="仿宋_GB2312" w:cs="仿宋_GB2312"/>
                <w:spacing w:val="4"/>
                <w:sz w:val="21"/>
                <w:szCs w:val="21"/>
              </w:rPr>
              <w:t>安全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370" w:type="dxa"/>
            <w:noWrap w:val="0"/>
            <w:textDirection w:val="tbRlV"/>
            <w:vAlign w:val="top"/>
          </w:tcPr>
          <w:p>
            <w:pPr>
              <w:pStyle w:val="7"/>
              <w:spacing w:before="39" w:line="215" w:lineRule="auto"/>
              <w:ind w:left="6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牵头监管部门</w:t>
            </w:r>
          </w:p>
        </w:tc>
        <w:tc>
          <w:tcPr>
            <w:tcW w:w="360" w:type="dxa"/>
            <w:noWrap w:val="0"/>
            <w:textDirection w:val="tbRlV"/>
            <w:vAlign w:val="top"/>
          </w:tcPr>
          <w:p>
            <w:pPr>
              <w:pStyle w:val="7"/>
              <w:spacing w:before="19" w:line="216" w:lineRule="auto"/>
              <w:ind w:left="6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市场监管部门</w:t>
            </w:r>
          </w:p>
        </w:tc>
        <w:tc>
          <w:tcPr>
            <w:tcW w:w="1249" w:type="dxa"/>
            <w:noWrap w:val="0"/>
            <w:vAlign w:val="top"/>
          </w:tcPr>
          <w:p>
            <w:pPr>
              <w:spacing w:line="276" w:lineRule="auto"/>
              <w:rPr>
                <w:rFonts w:hint="eastAsia" w:ascii="仿宋_GB2312" w:hAnsi="仿宋_GB2312" w:eastAsia="仿宋_GB2312" w:cs="仿宋_GB2312"/>
                <w:sz w:val="21"/>
                <w:szCs w:val="21"/>
              </w:rPr>
            </w:pPr>
          </w:p>
          <w:p>
            <w:pPr>
              <w:pStyle w:val="7"/>
              <w:spacing w:before="68" w:line="219" w:lineRule="auto"/>
              <w:ind w:left="110" w:right="111" w:firstLine="79"/>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 xml:space="preserve">对客运索 </w:t>
            </w:r>
            <w:r>
              <w:rPr>
                <w:rFonts w:hint="eastAsia" w:ascii="仿宋_GB2312" w:hAnsi="仿宋_GB2312" w:eastAsia="仿宋_GB2312" w:cs="仿宋_GB2312"/>
                <w:spacing w:val="-14"/>
                <w:sz w:val="21"/>
                <w:szCs w:val="21"/>
              </w:rPr>
              <w:t>道</w:t>
            </w:r>
            <w:r>
              <w:rPr>
                <w:rFonts w:hint="eastAsia" w:ascii="仿宋_GB2312" w:hAnsi="仿宋_GB2312" w:eastAsia="仿宋_GB2312" w:cs="仿宋_GB2312"/>
                <w:spacing w:val="-30"/>
                <w:sz w:val="21"/>
                <w:szCs w:val="21"/>
              </w:rPr>
              <w:t xml:space="preserve"> </w:t>
            </w:r>
            <w:r>
              <w:rPr>
                <w:rFonts w:hint="eastAsia" w:ascii="仿宋_GB2312" w:hAnsi="仿宋_GB2312" w:eastAsia="仿宋_GB2312" w:cs="仿宋_GB2312"/>
                <w:spacing w:val="-14"/>
                <w:sz w:val="21"/>
                <w:szCs w:val="21"/>
              </w:rPr>
              <w:t>安</w:t>
            </w:r>
            <w:r>
              <w:rPr>
                <w:rFonts w:hint="eastAsia" w:ascii="仿宋_GB2312" w:hAnsi="仿宋_GB2312" w:eastAsia="仿宋_GB2312" w:cs="仿宋_GB2312"/>
                <w:spacing w:val="-36"/>
                <w:sz w:val="21"/>
                <w:szCs w:val="21"/>
              </w:rPr>
              <w:t xml:space="preserve"> </w:t>
            </w:r>
            <w:r>
              <w:rPr>
                <w:rFonts w:hint="eastAsia" w:ascii="仿宋_GB2312" w:hAnsi="仿宋_GB2312" w:eastAsia="仿宋_GB2312" w:cs="仿宋_GB2312"/>
                <w:spacing w:val="-14"/>
                <w:sz w:val="21"/>
                <w:szCs w:val="21"/>
              </w:rPr>
              <w:t>全</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14"/>
                <w:sz w:val="21"/>
                <w:szCs w:val="21"/>
              </w:rPr>
              <w:t>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7"/>
                <w:sz w:val="21"/>
                <w:szCs w:val="21"/>
              </w:rPr>
              <w:t>监督管理</w:t>
            </w:r>
          </w:p>
        </w:tc>
        <w:tc>
          <w:tcPr>
            <w:tcW w:w="6885" w:type="dxa"/>
            <w:noWrap w:val="0"/>
            <w:vAlign w:val="top"/>
          </w:tcPr>
          <w:p>
            <w:pPr>
              <w:pStyle w:val="7"/>
              <w:spacing w:before="234" w:line="211" w:lineRule="auto"/>
              <w:ind w:left="3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《中华人民共和国特种设备安全法》</w:t>
            </w:r>
          </w:p>
          <w:p>
            <w:pPr>
              <w:pStyle w:val="7"/>
              <w:spacing w:before="1" w:line="210" w:lineRule="auto"/>
              <w:ind w:left="141" w:firstLine="49"/>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 xml:space="preserve">第五条  国务院负责特种设备安全监督管理的部门对全国特种设备安全  </w:t>
            </w:r>
            <w:r>
              <w:rPr>
                <w:rFonts w:hint="eastAsia" w:ascii="仿宋_GB2312" w:hAnsi="仿宋_GB2312" w:eastAsia="仿宋_GB2312" w:cs="仿宋_GB2312"/>
                <w:sz w:val="21"/>
                <w:szCs w:val="21"/>
              </w:rPr>
              <w:t>实施监督管理。县级以上地方各级人民政府负责特种设备安全监督管理的</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pacing w:val="-1"/>
                <w:sz w:val="21"/>
                <w:szCs w:val="21"/>
              </w:rPr>
              <w:t>部门对本行政区域内特种设备安全实施监督管理。</w:t>
            </w:r>
          </w:p>
        </w:tc>
        <w:tc>
          <w:tcPr>
            <w:tcW w:w="1189" w:type="dxa"/>
            <w:noWrap w:val="0"/>
            <w:vAlign w:val="top"/>
          </w:tcPr>
          <w:p>
            <w:pPr>
              <w:pStyle w:val="7"/>
              <w:spacing w:before="135" w:line="211" w:lineRule="auto"/>
              <w:ind w:left="143" w:hanging="77"/>
              <w:rPr>
                <w:rFonts w:hint="eastAsia" w:ascii="仿宋_GB2312" w:hAnsi="仿宋_GB2312" w:eastAsia="仿宋_GB2312" w:cs="仿宋_GB2312"/>
                <w:sz w:val="21"/>
                <w:szCs w:val="21"/>
              </w:rPr>
            </w:pPr>
            <w:r>
              <w:rPr>
                <w:rFonts w:hint="eastAsia" w:ascii="仿宋_GB2312" w:hAnsi="仿宋_GB2312" w:eastAsia="仿宋_GB2312" w:cs="仿宋_GB2312"/>
                <w:spacing w:val="12"/>
                <w:sz w:val="21"/>
                <w:szCs w:val="21"/>
              </w:rPr>
              <w:t>体育场馆、</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z w:val="21"/>
                <w:szCs w:val="21"/>
              </w:rPr>
              <w:t xml:space="preserve">运动员训  </w:t>
            </w:r>
            <w:r>
              <w:rPr>
                <w:rFonts w:hint="eastAsia" w:ascii="仿宋_GB2312" w:hAnsi="仿宋_GB2312" w:eastAsia="仿宋_GB2312" w:cs="仿宋_GB2312"/>
                <w:spacing w:val="-1"/>
                <w:sz w:val="21"/>
                <w:szCs w:val="21"/>
              </w:rPr>
              <w:t>练基地使</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用的客运</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索道</w:t>
            </w:r>
          </w:p>
        </w:tc>
        <w:tc>
          <w:tcPr>
            <w:tcW w:w="670" w:type="dxa"/>
            <w:noWrap w:val="0"/>
            <w:vAlign w:val="top"/>
          </w:tcPr>
          <w:p>
            <w:pPr>
              <w:pStyle w:val="7"/>
              <w:spacing w:before="253" w:line="211" w:lineRule="auto"/>
              <w:ind w:left="118" w:right="108"/>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19" w:type="dxa"/>
            <w:noWrap w:val="0"/>
            <w:vAlign w:val="top"/>
          </w:tcPr>
          <w:p>
            <w:pPr>
              <w:spacing w:line="272" w:lineRule="auto"/>
              <w:rPr>
                <w:rFonts w:hint="eastAsia" w:ascii="仿宋_GB2312" w:hAnsi="仿宋_GB2312" w:eastAsia="仿宋_GB2312" w:cs="仿宋_GB2312"/>
                <w:sz w:val="21"/>
                <w:szCs w:val="21"/>
              </w:rPr>
            </w:pPr>
          </w:p>
          <w:p>
            <w:pPr>
              <w:pStyle w:val="7"/>
              <w:spacing w:before="133" w:line="221" w:lineRule="auto"/>
              <w:ind w:left="157" w:leftChars="0"/>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869" w:type="dxa"/>
            <w:noWrap w:val="0"/>
            <w:vAlign w:val="top"/>
          </w:tcPr>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pStyle w:val="7"/>
              <w:spacing w:before="68" w:line="219" w:lineRule="auto"/>
              <w:ind w:left="108"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5" w:type="dxa"/>
            <w:noWrap w:val="0"/>
            <w:vAlign w:val="top"/>
          </w:tcPr>
          <w:p>
            <w:pPr>
              <w:spacing w:line="250"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pStyle w:val="7"/>
              <w:spacing w:before="68" w:line="219" w:lineRule="auto"/>
              <w:ind w:left="139"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2" w:hRule="atLeast"/>
        </w:trPr>
        <w:tc>
          <w:tcPr>
            <w:tcW w:w="465" w:type="dxa"/>
            <w:vMerge w:val="continue"/>
            <w:tcBorders>
              <w:top w:val="nil"/>
            </w:tcBorders>
            <w:noWrap w:val="0"/>
            <w:vAlign w:val="top"/>
          </w:tcPr>
          <w:p>
            <w:pPr>
              <w:rPr>
                <w:rFonts w:hint="eastAsia" w:ascii="仿宋_GB2312" w:hAnsi="仿宋_GB2312" w:eastAsia="仿宋_GB2312" w:cs="仿宋_GB2312"/>
                <w:sz w:val="21"/>
                <w:szCs w:val="21"/>
              </w:rPr>
            </w:pPr>
          </w:p>
        </w:tc>
        <w:tc>
          <w:tcPr>
            <w:tcW w:w="670" w:type="dxa"/>
            <w:vMerge w:val="continue"/>
            <w:tcBorders>
              <w:top w:val="nil"/>
            </w:tcBorders>
            <w:noWrap w:val="0"/>
            <w:vAlign w:val="top"/>
          </w:tcPr>
          <w:p>
            <w:pPr>
              <w:rPr>
                <w:rFonts w:hint="eastAsia" w:ascii="仿宋_GB2312" w:hAnsi="仿宋_GB2312" w:eastAsia="仿宋_GB2312" w:cs="仿宋_GB2312"/>
                <w:sz w:val="21"/>
                <w:szCs w:val="21"/>
              </w:rPr>
            </w:pPr>
          </w:p>
        </w:tc>
        <w:tc>
          <w:tcPr>
            <w:tcW w:w="689" w:type="dxa"/>
            <w:vMerge w:val="continue"/>
            <w:tcBorders>
              <w:top w:val="nil"/>
            </w:tcBorders>
            <w:noWrap w:val="0"/>
            <w:vAlign w:val="top"/>
          </w:tcPr>
          <w:p>
            <w:pPr>
              <w:rPr>
                <w:rFonts w:hint="eastAsia" w:ascii="仿宋_GB2312" w:hAnsi="仿宋_GB2312" w:eastAsia="仿宋_GB2312" w:cs="仿宋_GB2312"/>
                <w:sz w:val="21"/>
                <w:szCs w:val="21"/>
              </w:rPr>
            </w:pPr>
          </w:p>
        </w:tc>
        <w:tc>
          <w:tcPr>
            <w:tcW w:w="370" w:type="dxa"/>
            <w:noWrap w:val="0"/>
            <w:textDirection w:val="tbRlV"/>
            <w:vAlign w:val="top"/>
          </w:tcPr>
          <w:p>
            <w:pPr>
              <w:pStyle w:val="7"/>
              <w:spacing w:before="39" w:line="216" w:lineRule="auto"/>
              <w:ind w:left="498"/>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配合监管部门</w:t>
            </w:r>
          </w:p>
        </w:tc>
        <w:tc>
          <w:tcPr>
            <w:tcW w:w="360" w:type="dxa"/>
            <w:noWrap w:val="0"/>
            <w:textDirection w:val="tbRlV"/>
            <w:vAlign w:val="top"/>
          </w:tcPr>
          <w:p>
            <w:pPr>
              <w:pStyle w:val="7"/>
              <w:spacing w:before="29" w:line="216" w:lineRule="auto"/>
              <w:ind w:left="717"/>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教育</w:t>
            </w:r>
            <w:r>
              <w:rPr>
                <w:rFonts w:hint="eastAsia" w:ascii="仿宋_GB2312" w:hAnsi="仿宋_GB2312" w:eastAsia="仿宋_GB2312" w:cs="仿宋_GB2312"/>
                <w:sz w:val="21"/>
                <w:szCs w:val="21"/>
              </w:rPr>
              <w:t>部门</w:t>
            </w:r>
          </w:p>
        </w:tc>
        <w:tc>
          <w:tcPr>
            <w:tcW w:w="1249" w:type="dxa"/>
            <w:noWrap w:val="0"/>
            <w:vAlign w:val="top"/>
          </w:tcPr>
          <w:p>
            <w:pPr>
              <w:pStyle w:val="7"/>
              <w:spacing w:before="205" w:line="211" w:lineRule="auto"/>
              <w:ind w:left="70" w:right="78" w:firstLine="12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督促体育</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场馆、运动</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z w:val="21"/>
                <w:szCs w:val="21"/>
              </w:rPr>
              <w:t>员</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z w:val="21"/>
                <w:szCs w:val="21"/>
              </w:rPr>
              <w:t xml:space="preserve">训练基 </w:t>
            </w:r>
            <w:r>
              <w:rPr>
                <w:rFonts w:hint="eastAsia" w:ascii="仿宋_GB2312" w:hAnsi="仿宋_GB2312" w:eastAsia="仿宋_GB2312" w:cs="仿宋_GB2312"/>
                <w:spacing w:val="-6"/>
                <w:sz w:val="21"/>
                <w:szCs w:val="21"/>
              </w:rPr>
              <w:t>地</w:t>
            </w:r>
            <w:r>
              <w:rPr>
                <w:rFonts w:hint="eastAsia" w:ascii="仿宋_GB2312" w:hAnsi="仿宋_GB2312" w:eastAsia="仿宋_GB2312" w:cs="仿宋_GB2312"/>
                <w:spacing w:val="-17"/>
                <w:sz w:val="21"/>
                <w:szCs w:val="21"/>
              </w:rPr>
              <w:t xml:space="preserve"> </w:t>
            </w:r>
            <w:r>
              <w:rPr>
                <w:rFonts w:hint="eastAsia" w:ascii="仿宋_GB2312" w:hAnsi="仿宋_GB2312" w:eastAsia="仿宋_GB2312" w:cs="仿宋_GB2312"/>
                <w:spacing w:val="-6"/>
                <w:sz w:val="21"/>
                <w:szCs w:val="21"/>
              </w:rPr>
              <w:t>等</w:t>
            </w:r>
            <w:r>
              <w:rPr>
                <w:rFonts w:hint="eastAsia" w:ascii="仿宋_GB2312" w:hAnsi="仿宋_GB2312" w:eastAsia="仿宋_GB2312" w:cs="仿宋_GB2312"/>
                <w:spacing w:val="-20"/>
                <w:sz w:val="21"/>
                <w:szCs w:val="21"/>
              </w:rPr>
              <w:t xml:space="preserve"> </w:t>
            </w:r>
            <w:r>
              <w:rPr>
                <w:rFonts w:hint="eastAsia" w:ascii="仿宋_GB2312" w:hAnsi="仿宋_GB2312" w:eastAsia="仿宋_GB2312" w:cs="仿宋_GB2312"/>
                <w:spacing w:val="-6"/>
                <w:sz w:val="21"/>
                <w:szCs w:val="21"/>
              </w:rPr>
              <w:t>场</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6"/>
                <w:sz w:val="21"/>
                <w:szCs w:val="21"/>
              </w:rPr>
              <w:t>所</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落</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6"/>
                <w:sz w:val="21"/>
                <w:szCs w:val="21"/>
              </w:rPr>
              <w:t>实</w:t>
            </w:r>
            <w:r>
              <w:rPr>
                <w:rFonts w:hint="eastAsia" w:ascii="仿宋_GB2312" w:hAnsi="仿宋_GB2312" w:eastAsia="仿宋_GB2312" w:cs="仿宋_GB2312"/>
                <w:spacing w:val="-22"/>
                <w:sz w:val="21"/>
                <w:szCs w:val="21"/>
              </w:rPr>
              <w:t xml:space="preserve"> </w:t>
            </w:r>
            <w:r>
              <w:rPr>
                <w:rFonts w:hint="eastAsia" w:ascii="仿宋_GB2312" w:hAnsi="仿宋_GB2312" w:eastAsia="仿宋_GB2312" w:cs="仿宋_GB2312"/>
                <w:spacing w:val="-6"/>
                <w:sz w:val="21"/>
                <w:szCs w:val="21"/>
              </w:rPr>
              <w:t>客</w:t>
            </w:r>
            <w:r>
              <w:rPr>
                <w:rFonts w:hint="eastAsia" w:ascii="仿宋_GB2312" w:hAnsi="仿宋_GB2312" w:eastAsia="仿宋_GB2312" w:cs="仿宋_GB2312"/>
                <w:spacing w:val="-24"/>
                <w:sz w:val="21"/>
                <w:szCs w:val="21"/>
              </w:rPr>
              <w:t xml:space="preserve"> </w:t>
            </w:r>
            <w:r>
              <w:rPr>
                <w:rFonts w:hint="eastAsia" w:ascii="仿宋_GB2312" w:hAnsi="仿宋_GB2312" w:eastAsia="仿宋_GB2312" w:cs="仿宋_GB2312"/>
                <w:spacing w:val="-6"/>
                <w:sz w:val="21"/>
                <w:szCs w:val="21"/>
              </w:rPr>
              <w:t>运</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0"/>
                <w:sz w:val="21"/>
                <w:szCs w:val="21"/>
              </w:rPr>
              <w:t>索 道 安</w:t>
            </w:r>
            <w:r>
              <w:rPr>
                <w:rFonts w:hint="eastAsia" w:ascii="仿宋_GB2312" w:hAnsi="仿宋_GB2312" w:eastAsia="仿宋_GB2312" w:cs="仿宋_GB2312"/>
                <w:spacing w:val="-7"/>
                <w:sz w:val="21"/>
                <w:szCs w:val="21"/>
              </w:rPr>
              <w:t xml:space="preserve"> </w:t>
            </w:r>
            <w:r>
              <w:rPr>
                <w:rFonts w:hint="eastAsia" w:ascii="仿宋_GB2312" w:hAnsi="仿宋_GB2312" w:eastAsia="仿宋_GB2312" w:cs="仿宋_GB2312"/>
                <w:spacing w:val="-10"/>
                <w:sz w:val="21"/>
                <w:szCs w:val="21"/>
              </w:rPr>
              <w:t>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4"/>
                <w:sz w:val="21"/>
                <w:szCs w:val="21"/>
              </w:rPr>
              <w:t>管理主体</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34"/>
                <w:sz w:val="21"/>
                <w:szCs w:val="21"/>
              </w:rPr>
              <w:t>责任</w:t>
            </w:r>
          </w:p>
        </w:tc>
        <w:tc>
          <w:tcPr>
            <w:tcW w:w="6885" w:type="dxa"/>
            <w:noWrap w:val="0"/>
            <w:vAlign w:val="top"/>
          </w:tcPr>
          <w:p>
            <w:pPr>
              <w:pStyle w:val="7"/>
              <w:spacing w:before="236" w:line="193" w:lineRule="auto"/>
              <w:ind w:left="14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《中华人民共和国体育法》</w:t>
            </w:r>
          </w:p>
          <w:p>
            <w:pPr>
              <w:pStyle w:val="7"/>
              <w:spacing w:line="215" w:lineRule="auto"/>
              <w:ind w:left="141" w:right="23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第四条国务院体育行政部门主管全国体育工作。</w:t>
            </w:r>
            <w:r>
              <w:rPr>
                <w:rFonts w:hint="eastAsia" w:ascii="仿宋_GB2312" w:hAnsi="仿宋_GB2312" w:eastAsia="仿宋_GB2312" w:cs="仿宋_GB2312"/>
                <w:spacing w:val="-1"/>
                <w:sz w:val="21"/>
                <w:szCs w:val="21"/>
              </w:rPr>
              <w:t>国务院其他有关部门在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各自的职权范围内管理体育工作。</w:t>
            </w:r>
          </w:p>
          <w:p>
            <w:pPr>
              <w:pStyle w:val="7"/>
              <w:spacing w:line="206" w:lineRule="auto"/>
              <w:ind w:left="141" w:right="20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县级以上地方各级人民政府体育行政部门或者本级人民政府授权的机构</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pacing w:val="-1"/>
                <w:sz w:val="21"/>
                <w:szCs w:val="21"/>
              </w:rPr>
              <w:t>主管本行政区域内的体育工作。</w:t>
            </w:r>
          </w:p>
          <w:p>
            <w:pPr>
              <w:pStyle w:val="7"/>
              <w:spacing w:before="2" w:line="210" w:lineRule="auto"/>
              <w:ind w:left="3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《中华人民共和国特种设备安全法》</w:t>
            </w:r>
          </w:p>
          <w:p>
            <w:pPr>
              <w:pStyle w:val="7"/>
              <w:spacing w:before="1" w:line="214" w:lineRule="auto"/>
              <w:ind w:left="141" w:right="23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第六条第一款  国务院和地方各级人民政府应当</w:t>
            </w:r>
            <w:r>
              <w:rPr>
                <w:rFonts w:hint="eastAsia" w:ascii="仿宋_GB2312" w:hAnsi="仿宋_GB2312" w:eastAsia="仿宋_GB2312" w:cs="仿宋_GB2312"/>
                <w:spacing w:val="-1"/>
                <w:sz w:val="21"/>
                <w:szCs w:val="21"/>
              </w:rPr>
              <w:t>加强对特种设备安全工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作的领导，督促各有关部门依法履行监督管理职责。</w:t>
            </w:r>
          </w:p>
        </w:tc>
        <w:tc>
          <w:tcPr>
            <w:tcW w:w="1189" w:type="dxa"/>
            <w:noWrap w:val="0"/>
            <w:vAlign w:val="top"/>
          </w:tcPr>
          <w:p>
            <w:pPr>
              <w:spacing w:line="263"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pStyle w:val="7"/>
              <w:spacing w:before="68" w:line="209" w:lineRule="auto"/>
              <w:ind w:left="133" w:hanging="67"/>
              <w:rPr>
                <w:rFonts w:hint="eastAsia" w:ascii="仿宋_GB2312" w:hAnsi="仿宋_GB2312" w:eastAsia="仿宋_GB2312" w:cs="仿宋_GB2312"/>
                <w:sz w:val="21"/>
                <w:szCs w:val="21"/>
              </w:rPr>
            </w:pPr>
            <w:r>
              <w:rPr>
                <w:rFonts w:hint="eastAsia" w:ascii="仿宋_GB2312" w:hAnsi="仿宋_GB2312" w:eastAsia="仿宋_GB2312" w:cs="仿宋_GB2312"/>
                <w:spacing w:val="12"/>
                <w:sz w:val="21"/>
                <w:szCs w:val="21"/>
              </w:rPr>
              <w:t>体育场馆、</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4"/>
                <w:sz w:val="21"/>
                <w:szCs w:val="21"/>
              </w:rPr>
              <w:t>运动员训</w:t>
            </w:r>
            <w:r>
              <w:rPr>
                <w:rFonts w:hint="eastAsia" w:ascii="仿宋_GB2312" w:hAnsi="仿宋_GB2312" w:eastAsia="仿宋_GB2312" w:cs="仿宋_GB2312"/>
                <w:spacing w:val="1"/>
                <w:sz w:val="21"/>
                <w:szCs w:val="21"/>
              </w:rPr>
              <w:t xml:space="preserve">  练基地使</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用的客运</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索道</w:t>
            </w:r>
          </w:p>
        </w:tc>
        <w:tc>
          <w:tcPr>
            <w:tcW w:w="670" w:type="dxa"/>
            <w:noWrap w:val="0"/>
            <w:vAlign w:val="top"/>
          </w:tcPr>
          <w:p>
            <w:pPr>
              <w:spacing w:line="312" w:lineRule="auto"/>
              <w:rPr>
                <w:rFonts w:hint="eastAsia" w:ascii="仿宋_GB2312" w:hAnsi="仿宋_GB2312" w:eastAsia="仿宋_GB2312" w:cs="仿宋_GB2312"/>
                <w:sz w:val="21"/>
                <w:szCs w:val="21"/>
              </w:rPr>
            </w:pPr>
          </w:p>
          <w:p>
            <w:pPr>
              <w:spacing w:line="312" w:lineRule="auto"/>
              <w:rPr>
                <w:rFonts w:hint="eastAsia" w:ascii="仿宋_GB2312" w:hAnsi="仿宋_GB2312" w:eastAsia="仿宋_GB2312" w:cs="仿宋_GB2312"/>
                <w:sz w:val="21"/>
                <w:szCs w:val="21"/>
              </w:rPr>
            </w:pPr>
          </w:p>
          <w:p>
            <w:pPr>
              <w:pStyle w:val="7"/>
              <w:spacing w:before="68" w:line="213" w:lineRule="auto"/>
              <w:ind w:left="118" w:right="108"/>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19" w:type="dxa"/>
            <w:noWrap w:val="0"/>
            <w:vAlign w:val="top"/>
          </w:tcPr>
          <w:p>
            <w:pPr>
              <w:spacing w:line="271" w:lineRule="auto"/>
              <w:rPr>
                <w:rFonts w:hint="eastAsia" w:ascii="仿宋_GB2312" w:hAnsi="仿宋_GB2312" w:eastAsia="仿宋_GB2312" w:cs="仿宋_GB2312"/>
                <w:sz w:val="21"/>
                <w:szCs w:val="21"/>
              </w:rPr>
            </w:pPr>
          </w:p>
          <w:p>
            <w:pPr>
              <w:spacing w:line="271" w:lineRule="auto"/>
              <w:rPr>
                <w:rFonts w:hint="eastAsia" w:ascii="仿宋_GB2312" w:hAnsi="仿宋_GB2312" w:eastAsia="仿宋_GB2312" w:cs="仿宋_GB2312"/>
                <w:sz w:val="21"/>
                <w:szCs w:val="21"/>
              </w:rPr>
            </w:pPr>
          </w:p>
          <w:p>
            <w:pPr>
              <w:spacing w:line="272" w:lineRule="auto"/>
              <w:rPr>
                <w:rFonts w:hint="eastAsia" w:ascii="仿宋_GB2312" w:hAnsi="仿宋_GB2312" w:eastAsia="仿宋_GB2312" w:cs="仿宋_GB2312"/>
                <w:sz w:val="21"/>
                <w:szCs w:val="21"/>
              </w:rPr>
            </w:pPr>
          </w:p>
          <w:p>
            <w:pPr>
              <w:pStyle w:val="7"/>
              <w:spacing w:before="133" w:line="221" w:lineRule="auto"/>
              <w:ind w:left="157" w:leftChars="0"/>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869" w:type="dxa"/>
            <w:noWrap w:val="0"/>
            <w:vAlign w:val="top"/>
          </w:tcPr>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pStyle w:val="7"/>
              <w:spacing w:before="68" w:line="219" w:lineRule="auto"/>
              <w:ind w:left="108"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5" w:type="dxa"/>
            <w:noWrap w:val="0"/>
            <w:vAlign w:val="top"/>
          </w:tcPr>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pStyle w:val="7"/>
              <w:spacing w:before="68" w:line="219" w:lineRule="auto"/>
              <w:ind w:left="139"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670"/>
        <w:gridCol w:w="699"/>
        <w:gridCol w:w="360"/>
        <w:gridCol w:w="360"/>
        <w:gridCol w:w="1249"/>
        <w:gridCol w:w="6885"/>
        <w:gridCol w:w="1179"/>
        <w:gridCol w:w="680"/>
        <w:gridCol w:w="720"/>
        <w:gridCol w:w="879"/>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75" w:type="dxa"/>
            <w:noWrap w:val="0"/>
            <w:textDirection w:val="tbRlV"/>
            <w:vAlign w:val="top"/>
          </w:tcPr>
          <w:p>
            <w:pPr>
              <w:pStyle w:val="7"/>
              <w:spacing w:before="130" w:line="217"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序号</w:t>
            </w:r>
          </w:p>
        </w:tc>
        <w:tc>
          <w:tcPr>
            <w:tcW w:w="670" w:type="dxa"/>
            <w:noWrap w:val="0"/>
            <w:vAlign w:val="top"/>
          </w:tcPr>
          <w:p>
            <w:pPr>
              <w:pStyle w:val="7"/>
              <w:spacing w:before="201" w:line="220"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领域</w:t>
            </w:r>
          </w:p>
        </w:tc>
        <w:tc>
          <w:tcPr>
            <w:tcW w:w="699" w:type="dxa"/>
            <w:noWrap w:val="0"/>
            <w:vAlign w:val="top"/>
          </w:tcPr>
          <w:p>
            <w:pPr>
              <w:pStyle w:val="7"/>
              <w:spacing w:before="201" w:line="220" w:lineRule="auto"/>
              <w:ind w:left="13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事项</w:t>
            </w:r>
          </w:p>
        </w:tc>
        <w:tc>
          <w:tcPr>
            <w:tcW w:w="720" w:type="dxa"/>
            <w:gridSpan w:val="2"/>
            <w:noWrap w:val="0"/>
            <w:vAlign w:val="top"/>
          </w:tcPr>
          <w:p>
            <w:pPr>
              <w:pStyle w:val="7"/>
              <w:spacing w:before="60" w:line="215" w:lineRule="auto"/>
              <w:ind w:left="143" w:right="12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6"/>
                <w:sz w:val="21"/>
                <w:szCs w:val="21"/>
              </w:rPr>
              <w:t>部门</w:t>
            </w:r>
          </w:p>
        </w:tc>
        <w:tc>
          <w:tcPr>
            <w:tcW w:w="1249" w:type="dxa"/>
            <w:noWrap w:val="0"/>
            <w:vAlign w:val="top"/>
          </w:tcPr>
          <w:p>
            <w:pPr>
              <w:pStyle w:val="7"/>
              <w:spacing w:before="200" w:line="219" w:lineRule="auto"/>
              <w:ind w:left="194"/>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监管事项</w:t>
            </w:r>
          </w:p>
        </w:tc>
        <w:tc>
          <w:tcPr>
            <w:tcW w:w="6885" w:type="dxa"/>
            <w:noWrap w:val="0"/>
            <w:vAlign w:val="top"/>
          </w:tcPr>
          <w:p>
            <w:pPr>
              <w:pStyle w:val="7"/>
              <w:spacing w:before="199" w:line="219" w:lineRule="auto"/>
              <w:ind w:left="3025"/>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79" w:type="dxa"/>
            <w:noWrap w:val="0"/>
            <w:vAlign w:val="top"/>
          </w:tcPr>
          <w:p>
            <w:pPr>
              <w:pStyle w:val="7"/>
              <w:spacing w:before="60" w:line="193" w:lineRule="auto"/>
              <w:ind w:left="38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8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对象</w:t>
            </w:r>
          </w:p>
        </w:tc>
        <w:tc>
          <w:tcPr>
            <w:tcW w:w="680" w:type="dxa"/>
            <w:noWrap w:val="0"/>
            <w:vAlign w:val="top"/>
          </w:tcPr>
          <w:p>
            <w:pPr>
              <w:pStyle w:val="7"/>
              <w:spacing w:before="70" w:line="212" w:lineRule="auto"/>
              <w:ind w:left="130" w:right="12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8"/>
                <w:sz w:val="21"/>
                <w:szCs w:val="21"/>
              </w:rPr>
              <w:t>形式</w:t>
            </w:r>
          </w:p>
        </w:tc>
        <w:tc>
          <w:tcPr>
            <w:tcW w:w="720" w:type="dxa"/>
            <w:noWrap w:val="0"/>
            <w:vAlign w:val="top"/>
          </w:tcPr>
          <w:p>
            <w:pPr>
              <w:pStyle w:val="7"/>
              <w:spacing w:before="52" w:line="219" w:lineRule="auto"/>
              <w:ind w:left="147"/>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before="98" w:line="212" w:lineRule="auto"/>
              <w:ind w:left="14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方式</w:t>
            </w:r>
          </w:p>
        </w:tc>
        <w:tc>
          <w:tcPr>
            <w:tcW w:w="879" w:type="dxa"/>
            <w:noWrap w:val="0"/>
            <w:vAlign w:val="top"/>
          </w:tcPr>
          <w:p>
            <w:pPr>
              <w:pStyle w:val="7"/>
              <w:spacing w:before="74" w:line="207"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04" w:type="dxa"/>
            <w:noWrap w:val="0"/>
            <w:vAlign w:val="top"/>
          </w:tcPr>
          <w:p>
            <w:pPr>
              <w:pStyle w:val="7"/>
              <w:spacing w:before="49" w:line="229" w:lineRule="auto"/>
              <w:ind w:left="24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4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trPr>
        <w:tc>
          <w:tcPr>
            <w:tcW w:w="475" w:type="dxa"/>
            <w:vMerge w:val="restart"/>
            <w:tcBorders>
              <w:bottom w:val="nil"/>
            </w:tcBorders>
            <w:noWrap w:val="0"/>
            <w:vAlign w:val="top"/>
          </w:tcPr>
          <w:p>
            <w:pPr>
              <w:spacing w:line="258"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pStyle w:val="7"/>
              <w:spacing w:before="68" w:line="184" w:lineRule="auto"/>
              <w:ind w:left="125"/>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6"/>
                <w:sz w:val="21"/>
                <w:szCs w:val="21"/>
                <w:lang w:val="en-US" w:eastAsia="zh-CN"/>
              </w:rPr>
              <w:t>9</w:t>
            </w:r>
          </w:p>
        </w:tc>
        <w:tc>
          <w:tcPr>
            <w:tcW w:w="670" w:type="dxa"/>
            <w:vMerge w:val="restart"/>
            <w:tcBorders>
              <w:bottom w:val="nil"/>
            </w:tcBorders>
            <w:noWrap w:val="0"/>
            <w:vAlign w:val="top"/>
          </w:tcPr>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5" w:lineRule="auto"/>
              <w:rPr>
                <w:rFonts w:hint="eastAsia" w:ascii="仿宋_GB2312" w:hAnsi="仿宋_GB2312" w:eastAsia="仿宋_GB2312" w:cs="仿宋_GB2312"/>
                <w:sz w:val="21"/>
                <w:szCs w:val="21"/>
              </w:rPr>
            </w:pPr>
          </w:p>
          <w:p>
            <w:pPr>
              <w:spacing w:line="255" w:lineRule="auto"/>
              <w:rPr>
                <w:rFonts w:hint="eastAsia" w:ascii="仿宋_GB2312" w:hAnsi="仿宋_GB2312" w:eastAsia="仿宋_GB2312" w:cs="仿宋_GB2312"/>
                <w:sz w:val="21"/>
                <w:szCs w:val="21"/>
              </w:rPr>
            </w:pPr>
          </w:p>
          <w:p>
            <w:pPr>
              <w:spacing w:line="255" w:lineRule="auto"/>
              <w:rPr>
                <w:rFonts w:hint="eastAsia" w:ascii="仿宋_GB2312" w:hAnsi="仿宋_GB2312" w:eastAsia="仿宋_GB2312" w:cs="仿宋_GB2312"/>
                <w:sz w:val="21"/>
                <w:szCs w:val="21"/>
              </w:rPr>
            </w:pPr>
          </w:p>
          <w:p>
            <w:pPr>
              <w:spacing w:line="255" w:lineRule="auto"/>
              <w:rPr>
                <w:rFonts w:hint="eastAsia" w:ascii="仿宋_GB2312" w:hAnsi="仿宋_GB2312" w:eastAsia="仿宋_GB2312" w:cs="仿宋_GB2312"/>
                <w:sz w:val="21"/>
                <w:szCs w:val="21"/>
              </w:rPr>
            </w:pPr>
          </w:p>
          <w:p>
            <w:pPr>
              <w:pStyle w:val="7"/>
              <w:spacing w:before="68" w:line="220" w:lineRule="auto"/>
              <w:ind w:left="110" w:right="115"/>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大型</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游乐</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设施</w:t>
            </w:r>
          </w:p>
        </w:tc>
        <w:tc>
          <w:tcPr>
            <w:tcW w:w="699" w:type="dxa"/>
            <w:vMerge w:val="restart"/>
            <w:tcBorders>
              <w:bottom w:val="nil"/>
            </w:tcBorders>
            <w:noWrap w:val="0"/>
            <w:vAlign w:val="top"/>
          </w:tcPr>
          <w:p>
            <w:pPr>
              <w:spacing w:line="272" w:lineRule="auto"/>
              <w:rPr>
                <w:rFonts w:hint="eastAsia" w:ascii="仿宋_GB2312" w:hAnsi="仿宋_GB2312" w:eastAsia="仿宋_GB2312" w:cs="仿宋_GB2312"/>
                <w:sz w:val="21"/>
                <w:szCs w:val="21"/>
              </w:rPr>
            </w:pPr>
          </w:p>
          <w:p>
            <w:pPr>
              <w:spacing w:line="272" w:lineRule="auto"/>
              <w:rPr>
                <w:rFonts w:hint="eastAsia" w:ascii="仿宋_GB2312" w:hAnsi="仿宋_GB2312" w:eastAsia="仿宋_GB2312" w:cs="仿宋_GB2312"/>
                <w:sz w:val="21"/>
                <w:szCs w:val="21"/>
              </w:rPr>
            </w:pPr>
          </w:p>
          <w:p>
            <w:pPr>
              <w:spacing w:line="272" w:lineRule="auto"/>
              <w:rPr>
                <w:rFonts w:hint="eastAsia" w:ascii="仿宋_GB2312" w:hAnsi="仿宋_GB2312" w:eastAsia="仿宋_GB2312" w:cs="仿宋_GB2312"/>
                <w:sz w:val="21"/>
                <w:szCs w:val="21"/>
              </w:rPr>
            </w:pPr>
          </w:p>
          <w:p>
            <w:pPr>
              <w:spacing w:line="272" w:lineRule="auto"/>
              <w:rPr>
                <w:rFonts w:hint="eastAsia" w:ascii="仿宋_GB2312" w:hAnsi="仿宋_GB2312" w:eastAsia="仿宋_GB2312" w:cs="仿宋_GB2312"/>
                <w:sz w:val="21"/>
                <w:szCs w:val="21"/>
              </w:rPr>
            </w:pPr>
          </w:p>
          <w:p>
            <w:pPr>
              <w:spacing w:line="273" w:lineRule="auto"/>
              <w:rPr>
                <w:rFonts w:hint="eastAsia" w:ascii="仿宋_GB2312" w:hAnsi="仿宋_GB2312" w:eastAsia="仿宋_GB2312" w:cs="仿宋_GB2312"/>
                <w:sz w:val="21"/>
                <w:szCs w:val="21"/>
              </w:rPr>
            </w:pPr>
          </w:p>
          <w:p>
            <w:pPr>
              <w:pStyle w:val="7"/>
              <w:spacing w:before="2" w:line="220" w:lineRule="auto"/>
              <w:ind w:left="10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对大型游乐设施的安全监管</w:t>
            </w:r>
          </w:p>
        </w:tc>
        <w:tc>
          <w:tcPr>
            <w:tcW w:w="360" w:type="dxa"/>
            <w:noWrap w:val="0"/>
            <w:textDirection w:val="tbRlV"/>
            <w:vAlign w:val="top"/>
          </w:tcPr>
          <w:p>
            <w:pPr>
              <w:pStyle w:val="7"/>
              <w:spacing w:before="49" w:line="215" w:lineRule="auto"/>
              <w:ind w:left="9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牵头监管部门</w:t>
            </w:r>
          </w:p>
        </w:tc>
        <w:tc>
          <w:tcPr>
            <w:tcW w:w="360" w:type="dxa"/>
            <w:noWrap w:val="0"/>
            <w:textDirection w:val="tbRlV"/>
            <w:vAlign w:val="top"/>
          </w:tcPr>
          <w:p>
            <w:pPr>
              <w:pStyle w:val="7"/>
              <w:spacing w:before="29" w:line="216" w:lineRule="auto"/>
              <w:ind w:left="9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市场监管部门</w:t>
            </w:r>
          </w:p>
        </w:tc>
        <w:tc>
          <w:tcPr>
            <w:tcW w:w="1249" w:type="dxa"/>
            <w:noWrap w:val="0"/>
            <w:vAlign w:val="top"/>
          </w:tcPr>
          <w:p>
            <w:pPr>
              <w:pStyle w:val="7"/>
              <w:spacing w:before="260" w:line="220" w:lineRule="auto"/>
              <w:ind w:left="91"/>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9"/>
                <w:sz w:val="21"/>
                <w:szCs w:val="21"/>
              </w:rPr>
              <w:t>大</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9"/>
                <w:sz w:val="21"/>
                <w:szCs w:val="21"/>
              </w:rPr>
              <w:t>型</w:t>
            </w:r>
            <w:r>
              <w:rPr>
                <w:rFonts w:hint="eastAsia" w:ascii="仿宋_GB2312" w:hAnsi="仿宋_GB2312" w:eastAsia="仿宋_GB2312" w:cs="仿宋_GB2312"/>
                <w:spacing w:val="-22"/>
                <w:sz w:val="21"/>
                <w:szCs w:val="21"/>
              </w:rPr>
              <w:t xml:space="preserve"> </w:t>
            </w:r>
            <w:r>
              <w:rPr>
                <w:rFonts w:hint="eastAsia" w:ascii="仿宋_GB2312" w:hAnsi="仿宋_GB2312" w:eastAsia="仿宋_GB2312" w:cs="仿宋_GB2312"/>
                <w:spacing w:val="-9"/>
                <w:sz w:val="21"/>
                <w:szCs w:val="21"/>
              </w:rPr>
              <w:t>游</w:t>
            </w:r>
            <w:r>
              <w:rPr>
                <w:rFonts w:hint="eastAsia" w:ascii="仿宋_GB2312" w:hAnsi="仿宋_GB2312" w:eastAsia="仿宋_GB2312" w:cs="仿宋_GB2312"/>
                <w:spacing w:val="-15"/>
                <w:sz w:val="21"/>
                <w:szCs w:val="21"/>
              </w:rPr>
              <w:t xml:space="preserve"> </w:t>
            </w:r>
            <w:r>
              <w:rPr>
                <w:rFonts w:hint="eastAsia" w:ascii="仿宋_GB2312" w:hAnsi="仿宋_GB2312" w:eastAsia="仿宋_GB2312" w:cs="仿宋_GB2312"/>
                <w:spacing w:val="-9"/>
                <w:sz w:val="21"/>
                <w:szCs w:val="21"/>
              </w:rPr>
              <w:t>乐</w:t>
            </w:r>
            <w:r>
              <w:rPr>
                <w:rFonts w:hint="eastAsia" w:ascii="仿宋_GB2312" w:hAnsi="仿宋_GB2312" w:eastAsia="仿宋_GB2312" w:cs="仿宋_GB2312"/>
                <w:spacing w:val="-9"/>
                <w:sz w:val="21"/>
                <w:szCs w:val="21"/>
                <w:lang w:eastAsia="zh-CN"/>
              </w:rPr>
              <w:t>设施安全的监督管理</w:t>
            </w:r>
          </w:p>
        </w:tc>
        <w:tc>
          <w:tcPr>
            <w:tcW w:w="6885" w:type="dxa"/>
            <w:noWrap w:val="0"/>
            <w:vAlign w:val="top"/>
          </w:tcPr>
          <w:p>
            <w:pPr>
              <w:pStyle w:val="7"/>
              <w:spacing w:before="289" w:line="211" w:lineRule="auto"/>
              <w:ind w:left="2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《中华人民共和国特种设备安全法》</w:t>
            </w:r>
          </w:p>
          <w:p>
            <w:pPr>
              <w:pStyle w:val="7"/>
              <w:spacing w:line="210" w:lineRule="auto"/>
              <w:ind w:left="13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国务院负责特种设备安全监督管理的部门</w:t>
            </w:r>
            <w:r>
              <w:rPr>
                <w:rFonts w:hint="eastAsia" w:ascii="仿宋_GB2312" w:hAnsi="仿宋_GB2312" w:eastAsia="仿宋_GB2312" w:cs="仿宋_GB2312"/>
                <w:spacing w:val="-1"/>
                <w:sz w:val="21"/>
                <w:szCs w:val="21"/>
              </w:rPr>
              <w:t>对全国特种设备安全</w:t>
            </w:r>
            <w:r>
              <w:rPr>
                <w:rFonts w:hint="eastAsia" w:ascii="仿宋_GB2312" w:hAnsi="仿宋_GB2312" w:eastAsia="仿宋_GB2312" w:cs="仿宋_GB2312"/>
                <w:sz w:val="21"/>
                <w:szCs w:val="21"/>
              </w:rPr>
              <w:t>实施监督管理。县级以上地方各级人民政府负责特种设备安全监督管理的</w:t>
            </w:r>
            <w:r>
              <w:rPr>
                <w:rFonts w:hint="eastAsia" w:ascii="仿宋_GB2312" w:hAnsi="仿宋_GB2312" w:eastAsia="仿宋_GB2312" w:cs="仿宋_GB2312"/>
                <w:spacing w:val="-1"/>
                <w:sz w:val="21"/>
                <w:szCs w:val="21"/>
              </w:rPr>
              <w:t>部门对本行政区域内特种设备安全实施监督管理。</w:t>
            </w:r>
          </w:p>
        </w:tc>
        <w:tc>
          <w:tcPr>
            <w:tcW w:w="1179" w:type="dxa"/>
            <w:noWrap w:val="0"/>
            <w:vAlign w:val="top"/>
          </w:tcPr>
          <w:p>
            <w:pPr>
              <w:pStyle w:val="7"/>
              <w:spacing w:before="169" w:line="194"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2"/>
                <w:sz w:val="21"/>
                <w:szCs w:val="21"/>
              </w:rPr>
              <w:t>旅游景区、</w:t>
            </w:r>
          </w:p>
          <w:p>
            <w:pPr>
              <w:pStyle w:val="7"/>
              <w:spacing w:before="1" w:line="214" w:lineRule="auto"/>
              <w:ind w:right="152"/>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游乐场所</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pacing w:val="7"/>
                <w:sz w:val="21"/>
                <w:szCs w:val="21"/>
              </w:rPr>
              <w:t>使用的大</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pacing w:val="12"/>
                <w:sz w:val="21"/>
                <w:szCs w:val="21"/>
              </w:rPr>
              <w:t>型游乐设</w:t>
            </w:r>
            <w:r>
              <w:rPr>
                <w:rFonts w:hint="eastAsia" w:ascii="仿宋_GB2312" w:hAnsi="仿宋_GB2312" w:eastAsia="仿宋_GB2312" w:cs="仿宋_GB2312"/>
                <w:sz w:val="21"/>
                <w:szCs w:val="21"/>
              </w:rPr>
              <w:t xml:space="preserve"> 施</w:t>
            </w:r>
          </w:p>
        </w:tc>
        <w:tc>
          <w:tcPr>
            <w:tcW w:w="680" w:type="dxa"/>
            <w:noWrap w:val="0"/>
            <w:vAlign w:val="top"/>
          </w:tcPr>
          <w:p>
            <w:pPr>
              <w:pStyle w:val="7"/>
              <w:spacing w:before="288" w:line="211" w:lineRule="auto"/>
              <w:ind w:left="127" w:right="109"/>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0" w:type="dxa"/>
            <w:noWrap w:val="0"/>
            <w:vAlign w:val="top"/>
          </w:tcPr>
          <w:p>
            <w:pPr>
              <w:spacing w:line="271" w:lineRule="auto"/>
              <w:jc w:val="center"/>
              <w:rPr>
                <w:rFonts w:hint="eastAsia" w:ascii="仿宋_GB2312" w:hAnsi="仿宋_GB2312" w:eastAsia="仿宋_GB2312" w:cs="仿宋_GB2312"/>
                <w:sz w:val="21"/>
                <w:szCs w:val="21"/>
              </w:rPr>
            </w:pPr>
          </w:p>
          <w:p>
            <w:pPr>
              <w:pStyle w:val="7"/>
              <w:spacing w:before="133" w:line="221"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重点</w:t>
            </w:r>
          </w:p>
          <w:p>
            <w:pPr>
              <w:pStyle w:val="7"/>
              <w:spacing w:before="133" w:line="221"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监管</w:t>
            </w:r>
          </w:p>
        </w:tc>
        <w:tc>
          <w:tcPr>
            <w:tcW w:w="879" w:type="dxa"/>
            <w:noWrap w:val="0"/>
            <w:vAlign w:val="top"/>
          </w:tcPr>
          <w:p>
            <w:pPr>
              <w:spacing w:line="250" w:lineRule="auto"/>
              <w:rPr>
                <w:rFonts w:hint="eastAsia" w:ascii="仿宋_GB2312" w:hAnsi="仿宋_GB2312" w:eastAsia="仿宋_GB2312" w:cs="仿宋_GB2312"/>
                <w:sz w:val="21"/>
                <w:szCs w:val="21"/>
              </w:rPr>
            </w:pPr>
          </w:p>
          <w:p>
            <w:pPr>
              <w:pStyle w:val="7"/>
              <w:spacing w:before="68"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8"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c>
          <w:tcPr>
            <w:tcW w:w="904" w:type="dxa"/>
            <w:noWrap w:val="0"/>
            <w:vAlign w:val="top"/>
          </w:tcPr>
          <w:p>
            <w:pPr>
              <w:spacing w:line="250" w:lineRule="auto"/>
              <w:rPr>
                <w:rFonts w:hint="eastAsia" w:ascii="仿宋_GB2312" w:hAnsi="仿宋_GB2312" w:eastAsia="仿宋_GB2312" w:cs="仿宋_GB2312"/>
                <w:sz w:val="21"/>
                <w:szCs w:val="21"/>
              </w:rPr>
            </w:pPr>
          </w:p>
          <w:p>
            <w:pPr>
              <w:pStyle w:val="7"/>
              <w:spacing w:before="68" w:line="219" w:lineRule="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p>
          <w:p>
            <w:pPr>
              <w:pStyle w:val="7"/>
              <w:spacing w:before="68" w:line="219" w:lineRule="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7" w:hRule="atLeast"/>
        </w:trPr>
        <w:tc>
          <w:tcPr>
            <w:tcW w:w="475" w:type="dxa"/>
            <w:vMerge w:val="continue"/>
            <w:tcBorders>
              <w:top w:val="nil"/>
            </w:tcBorders>
            <w:noWrap w:val="0"/>
            <w:vAlign w:val="top"/>
          </w:tcPr>
          <w:p>
            <w:pPr>
              <w:rPr>
                <w:rFonts w:hint="eastAsia" w:ascii="仿宋_GB2312" w:hAnsi="仿宋_GB2312" w:eastAsia="仿宋_GB2312" w:cs="仿宋_GB2312"/>
                <w:sz w:val="21"/>
                <w:szCs w:val="21"/>
              </w:rPr>
            </w:pPr>
          </w:p>
        </w:tc>
        <w:tc>
          <w:tcPr>
            <w:tcW w:w="670" w:type="dxa"/>
            <w:vMerge w:val="continue"/>
            <w:tcBorders>
              <w:top w:val="nil"/>
            </w:tcBorders>
            <w:noWrap w:val="0"/>
            <w:vAlign w:val="top"/>
          </w:tcPr>
          <w:p>
            <w:pPr>
              <w:rPr>
                <w:rFonts w:hint="eastAsia" w:ascii="仿宋_GB2312" w:hAnsi="仿宋_GB2312" w:eastAsia="仿宋_GB2312" w:cs="仿宋_GB2312"/>
                <w:sz w:val="21"/>
                <w:szCs w:val="21"/>
              </w:rPr>
            </w:pPr>
          </w:p>
        </w:tc>
        <w:tc>
          <w:tcPr>
            <w:tcW w:w="699" w:type="dxa"/>
            <w:vMerge w:val="continue"/>
            <w:tcBorders>
              <w:top w:val="nil"/>
            </w:tcBorders>
            <w:noWrap w:val="0"/>
            <w:vAlign w:val="top"/>
          </w:tcPr>
          <w:p>
            <w:pPr>
              <w:rPr>
                <w:rFonts w:hint="eastAsia" w:ascii="仿宋_GB2312" w:hAnsi="仿宋_GB2312" w:eastAsia="仿宋_GB2312" w:cs="仿宋_GB2312"/>
                <w:sz w:val="21"/>
                <w:szCs w:val="21"/>
              </w:rPr>
            </w:pPr>
          </w:p>
        </w:tc>
        <w:tc>
          <w:tcPr>
            <w:tcW w:w="360" w:type="dxa"/>
            <w:noWrap w:val="0"/>
            <w:textDirection w:val="tbRlV"/>
            <w:vAlign w:val="top"/>
          </w:tcPr>
          <w:p>
            <w:pPr>
              <w:pStyle w:val="7"/>
              <w:spacing w:before="49" w:line="216" w:lineRule="auto"/>
              <w:ind w:left="803"/>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配合监管部门</w:t>
            </w:r>
          </w:p>
        </w:tc>
        <w:tc>
          <w:tcPr>
            <w:tcW w:w="360" w:type="dxa"/>
            <w:noWrap w:val="0"/>
            <w:textDirection w:val="tbRlV"/>
            <w:vAlign w:val="top"/>
          </w:tcPr>
          <w:p>
            <w:pPr>
              <w:pStyle w:val="7"/>
              <w:spacing w:before="29" w:line="216" w:lineRule="auto"/>
              <w:ind w:left="70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文化和旅游部门</w:t>
            </w:r>
          </w:p>
        </w:tc>
        <w:tc>
          <w:tcPr>
            <w:tcW w:w="1249" w:type="dxa"/>
            <w:noWrap w:val="0"/>
            <w:vAlign w:val="top"/>
          </w:tcPr>
          <w:p>
            <w:pPr>
              <w:spacing w:line="302" w:lineRule="auto"/>
              <w:rPr>
                <w:rFonts w:hint="eastAsia" w:ascii="仿宋_GB2312" w:hAnsi="仿宋_GB2312" w:eastAsia="仿宋_GB2312" w:cs="仿宋_GB2312"/>
                <w:sz w:val="21"/>
                <w:szCs w:val="21"/>
              </w:rPr>
            </w:pPr>
          </w:p>
          <w:p>
            <w:pPr>
              <w:spacing w:line="303" w:lineRule="auto"/>
              <w:rPr>
                <w:rFonts w:hint="eastAsia" w:ascii="仿宋_GB2312" w:hAnsi="仿宋_GB2312" w:eastAsia="仿宋_GB2312" w:cs="仿宋_GB2312"/>
                <w:sz w:val="21"/>
                <w:szCs w:val="21"/>
              </w:rPr>
            </w:pPr>
          </w:p>
          <w:p>
            <w:pPr>
              <w:pStyle w:val="7"/>
              <w:spacing w:before="129" w:line="219" w:lineRule="auto"/>
              <w:ind w:left="10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督促旅游景区、游乐场所落实大型游乐设施的安全管理主体责任</w:t>
            </w:r>
          </w:p>
        </w:tc>
        <w:tc>
          <w:tcPr>
            <w:tcW w:w="6885" w:type="dxa"/>
            <w:noWrap w:val="0"/>
            <w:vAlign w:val="top"/>
          </w:tcPr>
          <w:p>
            <w:pPr>
              <w:pStyle w:val="7"/>
              <w:spacing w:before="301" w:line="210" w:lineRule="auto"/>
              <w:ind w:left="2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《中华人民共和国旅游法》</w:t>
            </w:r>
          </w:p>
          <w:p>
            <w:pPr>
              <w:pStyle w:val="7"/>
              <w:spacing w:before="1" w:line="202" w:lineRule="auto"/>
              <w:ind w:left="131" w:right="24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第八十三条县级以上人民政府旅游主管部门和有</w:t>
            </w:r>
            <w:r>
              <w:rPr>
                <w:rFonts w:hint="eastAsia" w:ascii="仿宋_GB2312" w:hAnsi="仿宋_GB2312" w:eastAsia="仿宋_GB2312" w:cs="仿宋_GB2312"/>
                <w:spacing w:val="-1"/>
                <w:sz w:val="21"/>
                <w:szCs w:val="21"/>
              </w:rPr>
              <w:t>关部门依照本法和有关</w:t>
            </w:r>
            <w:r>
              <w:rPr>
                <w:rFonts w:hint="eastAsia" w:ascii="仿宋_GB2312" w:hAnsi="仿宋_GB2312" w:eastAsia="仿宋_GB2312" w:cs="仿宋_GB2312"/>
                <w:sz w:val="21"/>
                <w:szCs w:val="21"/>
              </w:rPr>
              <w:t xml:space="preserve"> 法律、法规的规定，在各自职责范围内对旅游市场实</w:t>
            </w:r>
            <w:r>
              <w:rPr>
                <w:rFonts w:hint="eastAsia" w:ascii="仿宋_GB2312" w:hAnsi="仿宋_GB2312" w:eastAsia="仿宋_GB2312" w:cs="仿宋_GB2312"/>
                <w:spacing w:val="-1"/>
                <w:sz w:val="21"/>
                <w:szCs w:val="21"/>
              </w:rPr>
              <w:t>施监督管理。</w:t>
            </w:r>
          </w:p>
          <w:p>
            <w:pPr>
              <w:pStyle w:val="7"/>
              <w:spacing w:line="219" w:lineRule="auto"/>
              <w:ind w:left="2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《中华人民共和国特种设备安全法》</w:t>
            </w:r>
          </w:p>
          <w:p>
            <w:pPr>
              <w:pStyle w:val="7"/>
              <w:spacing w:before="10" w:line="202" w:lineRule="auto"/>
              <w:ind w:left="131" w:right="24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第六条第一款  国务院和地方各级人民政府应当</w:t>
            </w:r>
            <w:r>
              <w:rPr>
                <w:rFonts w:hint="eastAsia" w:ascii="仿宋_GB2312" w:hAnsi="仿宋_GB2312" w:eastAsia="仿宋_GB2312" w:cs="仿宋_GB2312"/>
                <w:spacing w:val="-1"/>
                <w:sz w:val="21"/>
                <w:szCs w:val="21"/>
              </w:rPr>
              <w:t>加强对特种设备安全工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作的领导，督促各有关部门依法履行监督管理职责。</w:t>
            </w:r>
          </w:p>
          <w:p>
            <w:pPr>
              <w:pStyle w:val="7"/>
              <w:spacing w:before="1" w:line="210" w:lineRule="auto"/>
              <w:ind w:left="2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《黑龙江省促进旅游业发展条例》</w:t>
            </w:r>
          </w:p>
          <w:p>
            <w:pPr>
              <w:pStyle w:val="7"/>
              <w:spacing w:line="218" w:lineRule="auto"/>
              <w:ind w:left="13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县级以上人民政府旅游主管部门负责本行</w:t>
            </w:r>
            <w:r>
              <w:rPr>
                <w:rFonts w:hint="eastAsia" w:ascii="仿宋_GB2312" w:hAnsi="仿宋_GB2312" w:eastAsia="仿宋_GB2312" w:cs="仿宋_GB2312"/>
                <w:spacing w:val="-1"/>
                <w:sz w:val="21"/>
                <w:szCs w:val="21"/>
              </w:rPr>
              <w:t>政区域内旅游业发展</w:t>
            </w:r>
          </w:p>
          <w:p>
            <w:pPr>
              <w:pStyle w:val="7"/>
              <w:spacing w:line="207" w:lineRule="auto"/>
              <w:ind w:left="131" w:right="1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的综合协调、行业指导、宣传推广，并会同相关行政主管部门共同做好促</w:t>
            </w:r>
            <w:r>
              <w:rPr>
                <w:rFonts w:hint="eastAsia" w:ascii="仿宋_GB2312" w:hAnsi="仿宋_GB2312" w:eastAsia="仿宋_GB2312" w:cs="仿宋_GB2312"/>
                <w:spacing w:val="8"/>
                <w:sz w:val="21"/>
                <w:szCs w:val="21"/>
              </w:rPr>
              <w:t xml:space="preserve"> </w:t>
            </w:r>
            <w:r>
              <w:rPr>
                <w:rFonts w:hint="eastAsia" w:ascii="仿宋_GB2312" w:hAnsi="仿宋_GB2312" w:eastAsia="仿宋_GB2312" w:cs="仿宋_GB2312"/>
                <w:sz w:val="21"/>
                <w:szCs w:val="21"/>
              </w:rPr>
              <w:t>进和保障旅游业发展、旅游公共服务和旅游监督</w:t>
            </w:r>
            <w:r>
              <w:rPr>
                <w:rFonts w:hint="eastAsia" w:ascii="仿宋_GB2312" w:hAnsi="仿宋_GB2312" w:eastAsia="仿宋_GB2312" w:cs="仿宋_GB2312"/>
                <w:spacing w:val="-1"/>
                <w:sz w:val="21"/>
                <w:szCs w:val="21"/>
              </w:rPr>
              <w:t>管理等工作。</w:t>
            </w:r>
          </w:p>
        </w:tc>
        <w:tc>
          <w:tcPr>
            <w:tcW w:w="1179" w:type="dxa"/>
            <w:noWrap w:val="0"/>
            <w:vAlign w:val="top"/>
          </w:tcPr>
          <w:p>
            <w:pPr>
              <w:spacing w:line="279" w:lineRule="auto"/>
              <w:rPr>
                <w:rFonts w:hint="eastAsia" w:ascii="仿宋_GB2312" w:hAnsi="仿宋_GB2312" w:eastAsia="仿宋_GB2312" w:cs="仿宋_GB2312"/>
                <w:sz w:val="21"/>
                <w:szCs w:val="21"/>
              </w:rPr>
            </w:pPr>
          </w:p>
          <w:p>
            <w:pPr>
              <w:spacing w:line="279" w:lineRule="auto"/>
              <w:rPr>
                <w:rFonts w:hint="eastAsia" w:ascii="仿宋_GB2312" w:hAnsi="仿宋_GB2312" w:eastAsia="仿宋_GB2312" w:cs="仿宋_GB2312"/>
                <w:sz w:val="21"/>
                <w:szCs w:val="21"/>
              </w:rPr>
            </w:pPr>
          </w:p>
          <w:p>
            <w:pPr>
              <w:spacing w:line="280" w:lineRule="auto"/>
              <w:jc w:val="left"/>
              <w:rPr>
                <w:rFonts w:hint="eastAsia" w:ascii="仿宋_GB2312" w:hAnsi="仿宋_GB2312" w:eastAsia="仿宋_GB2312" w:cs="仿宋_GB2312"/>
                <w:sz w:val="21"/>
                <w:szCs w:val="21"/>
              </w:rPr>
            </w:pPr>
          </w:p>
          <w:p>
            <w:pPr>
              <w:pStyle w:val="7"/>
              <w:spacing w:before="68" w:line="194"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pacing w:val="12"/>
                <w:sz w:val="21"/>
                <w:szCs w:val="21"/>
              </w:rPr>
              <w:t>旅游景区、</w:t>
            </w:r>
          </w:p>
          <w:p>
            <w:pPr>
              <w:pStyle w:val="7"/>
              <w:spacing w:line="192"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游乐场所</w:t>
            </w:r>
          </w:p>
          <w:p>
            <w:pPr>
              <w:pStyle w:val="7"/>
              <w:spacing w:line="198"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rPr>
              <w:t>使用的</w:t>
            </w:r>
            <w:r>
              <w:rPr>
                <w:rFonts w:hint="eastAsia" w:ascii="仿宋_GB2312" w:hAnsi="仿宋_GB2312" w:eastAsia="仿宋_GB2312" w:cs="仿宋_GB2312"/>
                <w:spacing w:val="-2"/>
                <w:sz w:val="21"/>
                <w:szCs w:val="21"/>
                <w:lang w:eastAsia="zh-CN"/>
              </w:rPr>
              <w:t>大型游乐设施</w:t>
            </w:r>
          </w:p>
          <w:p>
            <w:pPr>
              <w:pStyle w:val="7"/>
              <w:spacing w:line="220" w:lineRule="auto"/>
              <w:jc w:val="both"/>
              <w:rPr>
                <w:rFonts w:hint="eastAsia" w:ascii="仿宋_GB2312" w:hAnsi="仿宋_GB2312" w:eastAsia="仿宋_GB2312" w:cs="仿宋_GB2312"/>
                <w:sz w:val="21"/>
                <w:szCs w:val="21"/>
              </w:rPr>
            </w:pPr>
          </w:p>
        </w:tc>
        <w:tc>
          <w:tcPr>
            <w:tcW w:w="680" w:type="dxa"/>
            <w:noWrap w:val="0"/>
            <w:vAlign w:val="top"/>
          </w:tcPr>
          <w:p>
            <w:pPr>
              <w:spacing w:line="316" w:lineRule="auto"/>
              <w:rPr>
                <w:rFonts w:hint="eastAsia" w:ascii="仿宋_GB2312" w:hAnsi="仿宋_GB2312" w:eastAsia="仿宋_GB2312" w:cs="仿宋_GB2312"/>
                <w:sz w:val="21"/>
                <w:szCs w:val="21"/>
              </w:rPr>
            </w:pPr>
          </w:p>
          <w:p>
            <w:pPr>
              <w:spacing w:line="316" w:lineRule="auto"/>
              <w:rPr>
                <w:rFonts w:hint="eastAsia" w:ascii="仿宋_GB2312" w:hAnsi="仿宋_GB2312" w:eastAsia="仿宋_GB2312" w:cs="仿宋_GB2312"/>
                <w:sz w:val="21"/>
                <w:szCs w:val="21"/>
              </w:rPr>
            </w:pPr>
          </w:p>
          <w:p>
            <w:pPr>
              <w:spacing w:line="316" w:lineRule="auto"/>
              <w:rPr>
                <w:rFonts w:hint="eastAsia" w:ascii="仿宋_GB2312" w:hAnsi="仿宋_GB2312" w:eastAsia="仿宋_GB2312" w:cs="仿宋_GB2312"/>
                <w:sz w:val="21"/>
                <w:szCs w:val="21"/>
              </w:rPr>
            </w:pPr>
          </w:p>
          <w:p>
            <w:pPr>
              <w:pStyle w:val="7"/>
              <w:spacing w:before="68" w:line="208" w:lineRule="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0" w:type="dxa"/>
            <w:noWrap w:val="0"/>
            <w:vAlign w:val="top"/>
          </w:tcPr>
          <w:p>
            <w:pPr>
              <w:spacing w:line="291" w:lineRule="auto"/>
              <w:jc w:val="center"/>
              <w:rPr>
                <w:rFonts w:hint="eastAsia" w:ascii="仿宋_GB2312" w:hAnsi="仿宋_GB2312" w:eastAsia="仿宋_GB2312" w:cs="仿宋_GB2312"/>
                <w:sz w:val="21"/>
                <w:szCs w:val="21"/>
              </w:rPr>
            </w:pPr>
          </w:p>
          <w:p>
            <w:pPr>
              <w:spacing w:line="291" w:lineRule="auto"/>
              <w:jc w:val="center"/>
              <w:rPr>
                <w:rFonts w:hint="eastAsia" w:ascii="仿宋_GB2312" w:hAnsi="仿宋_GB2312" w:eastAsia="仿宋_GB2312" w:cs="仿宋_GB2312"/>
                <w:sz w:val="21"/>
                <w:szCs w:val="21"/>
              </w:rPr>
            </w:pPr>
          </w:p>
          <w:p>
            <w:pPr>
              <w:spacing w:line="291" w:lineRule="auto"/>
              <w:jc w:val="center"/>
              <w:rPr>
                <w:rFonts w:hint="eastAsia" w:ascii="仿宋_GB2312" w:hAnsi="仿宋_GB2312" w:eastAsia="仿宋_GB2312" w:cs="仿宋_GB2312"/>
                <w:sz w:val="21"/>
                <w:szCs w:val="21"/>
              </w:rPr>
            </w:pPr>
          </w:p>
          <w:p>
            <w:pPr>
              <w:spacing w:line="292" w:lineRule="auto"/>
              <w:jc w:val="center"/>
              <w:rPr>
                <w:rFonts w:hint="eastAsia" w:ascii="仿宋_GB2312" w:hAnsi="仿宋_GB2312" w:eastAsia="仿宋_GB2312" w:cs="仿宋_GB2312"/>
                <w:sz w:val="21"/>
                <w:szCs w:val="21"/>
              </w:rPr>
            </w:pPr>
          </w:p>
          <w:p>
            <w:pPr>
              <w:pStyle w:val="7"/>
              <w:spacing w:before="117" w:line="221"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重点</w:t>
            </w:r>
          </w:p>
          <w:p>
            <w:pPr>
              <w:pStyle w:val="7"/>
              <w:spacing w:before="117" w:line="221"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监管</w:t>
            </w:r>
          </w:p>
        </w:tc>
        <w:tc>
          <w:tcPr>
            <w:tcW w:w="879" w:type="dxa"/>
            <w:noWrap w:val="0"/>
            <w:vAlign w:val="top"/>
          </w:tcPr>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pStyle w:val="7"/>
              <w:spacing w:before="68" w:line="219" w:lineRule="auto"/>
              <w:ind w:left="118"/>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04" w:type="dxa"/>
            <w:noWrap w:val="0"/>
            <w:vAlign w:val="top"/>
          </w:tcPr>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pStyle w:val="7"/>
              <w:spacing w:before="68" w:line="219" w:lineRule="auto"/>
              <w:ind w:left="129"/>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35" w:bottom="403" w:left="833"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670"/>
        <w:gridCol w:w="699"/>
        <w:gridCol w:w="360"/>
        <w:gridCol w:w="360"/>
        <w:gridCol w:w="1249"/>
        <w:gridCol w:w="6885"/>
        <w:gridCol w:w="1179"/>
        <w:gridCol w:w="680"/>
        <w:gridCol w:w="720"/>
        <w:gridCol w:w="879"/>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75" w:type="dxa"/>
            <w:noWrap w:val="0"/>
            <w:textDirection w:val="tbRlV"/>
            <w:vAlign w:val="top"/>
          </w:tcPr>
          <w:p>
            <w:pPr>
              <w:pStyle w:val="7"/>
              <w:spacing w:before="130" w:line="217"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序号</w:t>
            </w:r>
          </w:p>
        </w:tc>
        <w:tc>
          <w:tcPr>
            <w:tcW w:w="670" w:type="dxa"/>
            <w:noWrap w:val="0"/>
            <w:vAlign w:val="top"/>
          </w:tcPr>
          <w:p>
            <w:pPr>
              <w:pStyle w:val="7"/>
              <w:spacing w:before="201" w:line="220"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领域</w:t>
            </w:r>
          </w:p>
        </w:tc>
        <w:tc>
          <w:tcPr>
            <w:tcW w:w="699" w:type="dxa"/>
            <w:noWrap w:val="0"/>
            <w:vAlign w:val="top"/>
          </w:tcPr>
          <w:p>
            <w:pPr>
              <w:pStyle w:val="7"/>
              <w:spacing w:before="201" w:line="220" w:lineRule="auto"/>
              <w:ind w:left="13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事项</w:t>
            </w:r>
          </w:p>
        </w:tc>
        <w:tc>
          <w:tcPr>
            <w:tcW w:w="720" w:type="dxa"/>
            <w:gridSpan w:val="2"/>
            <w:noWrap w:val="0"/>
            <w:vAlign w:val="top"/>
          </w:tcPr>
          <w:p>
            <w:pPr>
              <w:pStyle w:val="7"/>
              <w:spacing w:before="60" w:line="215" w:lineRule="auto"/>
              <w:ind w:left="143" w:right="12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6"/>
                <w:sz w:val="21"/>
                <w:szCs w:val="21"/>
              </w:rPr>
              <w:t>部门</w:t>
            </w:r>
          </w:p>
        </w:tc>
        <w:tc>
          <w:tcPr>
            <w:tcW w:w="1249" w:type="dxa"/>
            <w:noWrap w:val="0"/>
            <w:vAlign w:val="top"/>
          </w:tcPr>
          <w:p>
            <w:pPr>
              <w:pStyle w:val="7"/>
              <w:spacing w:before="200" w:line="219" w:lineRule="auto"/>
              <w:ind w:left="194"/>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监管事项</w:t>
            </w:r>
          </w:p>
        </w:tc>
        <w:tc>
          <w:tcPr>
            <w:tcW w:w="6885" w:type="dxa"/>
            <w:noWrap w:val="0"/>
            <w:vAlign w:val="top"/>
          </w:tcPr>
          <w:p>
            <w:pPr>
              <w:pStyle w:val="7"/>
              <w:spacing w:before="199" w:line="219" w:lineRule="auto"/>
              <w:ind w:left="3025"/>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79" w:type="dxa"/>
            <w:noWrap w:val="0"/>
            <w:vAlign w:val="top"/>
          </w:tcPr>
          <w:p>
            <w:pPr>
              <w:pStyle w:val="7"/>
              <w:spacing w:before="60" w:line="193" w:lineRule="auto"/>
              <w:ind w:left="38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80"/>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对象</w:t>
            </w:r>
          </w:p>
        </w:tc>
        <w:tc>
          <w:tcPr>
            <w:tcW w:w="680" w:type="dxa"/>
            <w:noWrap w:val="0"/>
            <w:vAlign w:val="top"/>
          </w:tcPr>
          <w:p>
            <w:pPr>
              <w:pStyle w:val="7"/>
              <w:spacing w:before="70" w:line="212" w:lineRule="auto"/>
              <w:ind w:left="130" w:right="12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8"/>
                <w:sz w:val="21"/>
                <w:szCs w:val="21"/>
              </w:rPr>
              <w:t>形式</w:t>
            </w:r>
          </w:p>
        </w:tc>
        <w:tc>
          <w:tcPr>
            <w:tcW w:w="720" w:type="dxa"/>
            <w:noWrap w:val="0"/>
            <w:vAlign w:val="top"/>
          </w:tcPr>
          <w:p>
            <w:pPr>
              <w:pStyle w:val="7"/>
              <w:spacing w:before="52" w:line="219" w:lineRule="auto"/>
              <w:ind w:left="147"/>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before="98" w:line="212" w:lineRule="auto"/>
              <w:ind w:left="14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方式</w:t>
            </w:r>
          </w:p>
        </w:tc>
        <w:tc>
          <w:tcPr>
            <w:tcW w:w="879" w:type="dxa"/>
            <w:noWrap w:val="0"/>
            <w:vAlign w:val="top"/>
          </w:tcPr>
          <w:p>
            <w:pPr>
              <w:pStyle w:val="7"/>
              <w:spacing w:before="74" w:line="207"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04" w:type="dxa"/>
            <w:noWrap w:val="0"/>
            <w:vAlign w:val="top"/>
          </w:tcPr>
          <w:p>
            <w:pPr>
              <w:pStyle w:val="7"/>
              <w:spacing w:before="49" w:line="229" w:lineRule="auto"/>
              <w:ind w:left="24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4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475" w:type="dxa"/>
            <w:vMerge w:val="restart"/>
            <w:tcBorders>
              <w:bottom w:val="nil"/>
            </w:tcBorders>
            <w:noWrap w:val="0"/>
            <w:vAlign w:val="top"/>
          </w:tcPr>
          <w:p>
            <w:pPr>
              <w:spacing w:line="261"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spacing w:line="262" w:lineRule="auto"/>
              <w:rPr>
                <w:rFonts w:hint="eastAsia" w:ascii="仿宋_GB2312" w:hAnsi="仿宋_GB2312" w:eastAsia="仿宋_GB2312" w:cs="仿宋_GB2312"/>
                <w:sz w:val="21"/>
                <w:szCs w:val="21"/>
              </w:rPr>
            </w:pPr>
          </w:p>
          <w:p>
            <w:pPr>
              <w:pStyle w:val="7"/>
              <w:spacing w:before="68" w:line="184" w:lineRule="auto"/>
              <w:ind w:left="125"/>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pacing w:val="-6"/>
                <w:sz w:val="21"/>
                <w:szCs w:val="21"/>
                <w:lang w:val="en-US" w:eastAsia="zh-CN"/>
              </w:rPr>
              <w:t>10</w:t>
            </w:r>
          </w:p>
        </w:tc>
        <w:tc>
          <w:tcPr>
            <w:tcW w:w="670" w:type="dxa"/>
            <w:vMerge w:val="restart"/>
            <w:tcBorders>
              <w:bottom w:val="nil"/>
            </w:tcBorders>
            <w:noWrap w:val="0"/>
            <w:vAlign w:val="top"/>
          </w:tcPr>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7"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spacing w:line="258" w:lineRule="auto"/>
              <w:rPr>
                <w:rFonts w:hint="eastAsia" w:ascii="仿宋_GB2312" w:hAnsi="仿宋_GB2312" w:eastAsia="仿宋_GB2312" w:cs="仿宋_GB2312"/>
                <w:sz w:val="21"/>
                <w:szCs w:val="21"/>
              </w:rPr>
            </w:pPr>
          </w:p>
          <w:p>
            <w:pPr>
              <w:pStyle w:val="7"/>
              <w:spacing w:before="69" w:line="212" w:lineRule="auto"/>
              <w:ind w:left="90" w:right="115" w:firstLine="2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机动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车排</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1"/>
                <w:sz w:val="21"/>
                <w:szCs w:val="21"/>
              </w:rPr>
              <w:t>放</w:t>
            </w:r>
          </w:p>
        </w:tc>
        <w:tc>
          <w:tcPr>
            <w:tcW w:w="699" w:type="dxa"/>
            <w:vMerge w:val="restart"/>
            <w:tcBorders>
              <w:bottom w:val="nil"/>
            </w:tcBorders>
            <w:noWrap w:val="0"/>
            <w:vAlign w:val="top"/>
          </w:tcPr>
          <w:p>
            <w:pPr>
              <w:spacing w:line="312" w:lineRule="auto"/>
              <w:rPr>
                <w:rFonts w:hint="eastAsia" w:ascii="仿宋_GB2312" w:hAnsi="仿宋_GB2312" w:eastAsia="仿宋_GB2312" w:cs="仿宋_GB2312"/>
                <w:sz w:val="21"/>
                <w:szCs w:val="21"/>
              </w:rPr>
            </w:pPr>
          </w:p>
          <w:p>
            <w:pPr>
              <w:spacing w:line="313" w:lineRule="auto"/>
              <w:rPr>
                <w:rFonts w:hint="eastAsia" w:ascii="仿宋_GB2312" w:hAnsi="仿宋_GB2312" w:eastAsia="仿宋_GB2312" w:cs="仿宋_GB2312"/>
                <w:sz w:val="21"/>
                <w:szCs w:val="21"/>
              </w:rPr>
            </w:pPr>
          </w:p>
          <w:p>
            <w:pPr>
              <w:pStyle w:val="7"/>
              <w:spacing w:before="68" w:line="212" w:lineRule="auto"/>
              <w:ind w:left="50" w:right="125" w:firstLine="79"/>
              <w:jc w:val="both"/>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对机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5"/>
                <w:sz w:val="21"/>
                <w:szCs w:val="21"/>
              </w:rPr>
              <w:t>动车</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5"/>
                <w:sz w:val="21"/>
                <w:szCs w:val="21"/>
              </w:rPr>
              <w:t>排放</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5"/>
                <w:sz w:val="21"/>
                <w:szCs w:val="21"/>
              </w:rPr>
              <w:t>检验</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6"/>
                <w:sz w:val="21"/>
                <w:szCs w:val="21"/>
              </w:rPr>
              <w:t>机构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5"/>
                <w:sz w:val="21"/>
                <w:szCs w:val="21"/>
              </w:rPr>
              <w:t>排放</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5"/>
                <w:sz w:val="21"/>
                <w:szCs w:val="21"/>
              </w:rPr>
              <w:t>检验</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5"/>
                <w:sz w:val="21"/>
                <w:szCs w:val="21"/>
              </w:rPr>
              <w:t>情况</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4"/>
                <w:sz w:val="21"/>
                <w:szCs w:val="21"/>
              </w:rPr>
              <w:t>的监</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4"/>
                <w:sz w:val="21"/>
                <w:szCs w:val="21"/>
              </w:rPr>
              <w:t>督检</w:t>
            </w:r>
            <w:r>
              <w:rPr>
                <w:rFonts w:hint="eastAsia" w:ascii="仿宋_GB2312" w:hAnsi="仿宋_GB2312" w:eastAsia="仿宋_GB2312" w:cs="仿宋_GB2312"/>
                <w:sz w:val="21"/>
                <w:szCs w:val="21"/>
              </w:rPr>
              <w:t xml:space="preserve"> 查</w:t>
            </w:r>
          </w:p>
        </w:tc>
        <w:tc>
          <w:tcPr>
            <w:tcW w:w="360" w:type="dxa"/>
            <w:noWrap w:val="0"/>
            <w:textDirection w:val="tbRlV"/>
            <w:vAlign w:val="top"/>
          </w:tcPr>
          <w:p>
            <w:pPr>
              <w:pStyle w:val="7"/>
              <w:spacing w:before="49" w:line="215" w:lineRule="auto"/>
              <w:ind w:left="18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牵头监管部门</w:t>
            </w:r>
          </w:p>
        </w:tc>
        <w:tc>
          <w:tcPr>
            <w:tcW w:w="360" w:type="dxa"/>
            <w:noWrap w:val="0"/>
            <w:textDirection w:val="tbRlV"/>
            <w:vAlign w:val="top"/>
          </w:tcPr>
          <w:p>
            <w:pPr>
              <w:pStyle w:val="7"/>
              <w:spacing w:before="29" w:line="216" w:lineRule="auto"/>
              <w:ind w:left="18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生态环境部门</w:t>
            </w:r>
          </w:p>
        </w:tc>
        <w:tc>
          <w:tcPr>
            <w:tcW w:w="1249" w:type="dxa"/>
            <w:noWrap w:val="0"/>
            <w:vAlign w:val="top"/>
          </w:tcPr>
          <w:p>
            <w:pPr>
              <w:spacing w:line="324" w:lineRule="auto"/>
              <w:rPr>
                <w:rFonts w:hint="eastAsia" w:ascii="仿宋_GB2312" w:hAnsi="仿宋_GB2312" w:eastAsia="仿宋_GB2312" w:cs="仿宋_GB2312"/>
                <w:sz w:val="21"/>
                <w:szCs w:val="21"/>
              </w:rPr>
            </w:pPr>
          </w:p>
          <w:p>
            <w:pPr>
              <w:pStyle w:val="7"/>
              <w:spacing w:before="68" w:line="213" w:lineRule="auto"/>
              <w:ind w:left="100" w:right="99" w:hanging="9"/>
              <w:jc w:val="both"/>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机</w:t>
            </w:r>
            <w:r>
              <w:rPr>
                <w:rFonts w:hint="eastAsia" w:ascii="仿宋_GB2312" w:hAnsi="仿宋_GB2312" w:eastAsia="仿宋_GB2312" w:cs="仿宋_GB2312"/>
                <w:spacing w:val="-24"/>
                <w:sz w:val="21"/>
                <w:szCs w:val="21"/>
              </w:rPr>
              <w:t xml:space="preserve"> </w:t>
            </w:r>
            <w:r>
              <w:rPr>
                <w:rFonts w:hint="eastAsia" w:ascii="仿宋_GB2312" w:hAnsi="仿宋_GB2312" w:eastAsia="仿宋_GB2312" w:cs="仿宋_GB2312"/>
                <w:spacing w:val="-9"/>
                <w:sz w:val="21"/>
                <w:szCs w:val="21"/>
              </w:rPr>
              <w:t>动</w:t>
            </w:r>
            <w:r>
              <w:rPr>
                <w:rFonts w:hint="eastAsia" w:ascii="仿宋_GB2312" w:hAnsi="仿宋_GB2312" w:eastAsia="仿宋_GB2312" w:cs="仿宋_GB2312"/>
                <w:spacing w:val="-23"/>
                <w:sz w:val="21"/>
                <w:szCs w:val="21"/>
              </w:rPr>
              <w:t xml:space="preserve"> </w:t>
            </w:r>
            <w:r>
              <w:rPr>
                <w:rFonts w:hint="eastAsia" w:ascii="仿宋_GB2312" w:hAnsi="仿宋_GB2312" w:eastAsia="仿宋_GB2312" w:cs="仿宋_GB2312"/>
                <w:spacing w:val="-9"/>
                <w:sz w:val="21"/>
                <w:szCs w:val="21"/>
              </w:rPr>
              <w:t>车</w:t>
            </w:r>
            <w:r>
              <w:rPr>
                <w:rFonts w:hint="eastAsia" w:ascii="仿宋_GB2312" w:hAnsi="仿宋_GB2312" w:eastAsia="仿宋_GB2312" w:cs="仿宋_GB2312"/>
                <w:spacing w:val="-25"/>
                <w:sz w:val="21"/>
                <w:szCs w:val="21"/>
              </w:rPr>
              <w:t xml:space="preserve"> </w:t>
            </w:r>
            <w:r>
              <w:rPr>
                <w:rFonts w:hint="eastAsia" w:ascii="仿宋_GB2312" w:hAnsi="仿宋_GB2312" w:eastAsia="仿宋_GB2312" w:cs="仿宋_GB2312"/>
                <w:spacing w:val="-9"/>
                <w:sz w:val="21"/>
                <w:szCs w:val="21"/>
              </w:rPr>
              <w:t>排</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放</w:t>
            </w:r>
            <w:r>
              <w:rPr>
                <w:rFonts w:hint="eastAsia" w:ascii="仿宋_GB2312" w:hAnsi="仿宋_GB2312" w:eastAsia="仿宋_GB2312" w:cs="仿宋_GB2312"/>
                <w:spacing w:val="-37"/>
                <w:sz w:val="21"/>
                <w:szCs w:val="21"/>
              </w:rPr>
              <w:t xml:space="preserve"> </w:t>
            </w:r>
            <w:r>
              <w:rPr>
                <w:rFonts w:hint="eastAsia" w:ascii="仿宋_GB2312" w:hAnsi="仿宋_GB2312" w:eastAsia="仿宋_GB2312" w:cs="仿宋_GB2312"/>
                <w:spacing w:val="-1"/>
                <w:sz w:val="21"/>
                <w:szCs w:val="21"/>
              </w:rPr>
              <w:t>检</w:t>
            </w:r>
            <w:r>
              <w:rPr>
                <w:rFonts w:hint="eastAsia" w:ascii="仿宋_GB2312" w:hAnsi="仿宋_GB2312" w:eastAsia="仿宋_GB2312" w:cs="仿宋_GB2312"/>
                <w:spacing w:val="-38"/>
                <w:sz w:val="21"/>
                <w:szCs w:val="21"/>
              </w:rPr>
              <w:t xml:space="preserve"> </w:t>
            </w:r>
            <w:r>
              <w:rPr>
                <w:rFonts w:hint="eastAsia" w:ascii="仿宋_GB2312" w:hAnsi="仿宋_GB2312" w:eastAsia="仿宋_GB2312" w:cs="仿宋_GB2312"/>
                <w:spacing w:val="-1"/>
                <w:sz w:val="21"/>
                <w:szCs w:val="21"/>
              </w:rPr>
              <w:t>验</w:t>
            </w:r>
            <w:r>
              <w:rPr>
                <w:rFonts w:hint="eastAsia" w:ascii="仿宋_GB2312" w:hAnsi="仿宋_GB2312" w:eastAsia="仿宋_GB2312" w:cs="仿宋_GB2312"/>
                <w:spacing w:val="-39"/>
                <w:sz w:val="21"/>
                <w:szCs w:val="21"/>
              </w:rPr>
              <w:t xml:space="preserve"> </w:t>
            </w:r>
            <w:r>
              <w:rPr>
                <w:rFonts w:hint="eastAsia" w:ascii="仿宋_GB2312" w:hAnsi="仿宋_GB2312" w:eastAsia="仿宋_GB2312" w:cs="仿宋_GB2312"/>
                <w:spacing w:val="-1"/>
                <w:sz w:val="21"/>
                <w:szCs w:val="21"/>
              </w:rPr>
              <w:t>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4"/>
                <w:sz w:val="21"/>
                <w:szCs w:val="21"/>
              </w:rPr>
              <w:t>构</w:t>
            </w:r>
            <w:r>
              <w:rPr>
                <w:rFonts w:hint="eastAsia" w:ascii="仿宋_GB2312" w:hAnsi="仿宋_GB2312" w:eastAsia="仿宋_GB2312" w:cs="仿宋_GB2312"/>
                <w:spacing w:val="-11"/>
                <w:sz w:val="21"/>
                <w:szCs w:val="21"/>
              </w:rPr>
              <w:t xml:space="preserve"> </w:t>
            </w:r>
            <w:r>
              <w:rPr>
                <w:rFonts w:hint="eastAsia" w:ascii="仿宋_GB2312" w:hAnsi="仿宋_GB2312" w:eastAsia="仿宋_GB2312" w:cs="仿宋_GB2312"/>
                <w:spacing w:val="-14"/>
                <w:sz w:val="21"/>
                <w:szCs w:val="21"/>
              </w:rPr>
              <w:t>的</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排</w:t>
            </w:r>
            <w:r>
              <w:rPr>
                <w:rFonts w:hint="eastAsia" w:ascii="仿宋_GB2312" w:hAnsi="仿宋_GB2312" w:eastAsia="仿宋_GB2312" w:cs="仿宋_GB2312"/>
                <w:spacing w:val="-30"/>
                <w:sz w:val="21"/>
                <w:szCs w:val="21"/>
              </w:rPr>
              <w:t xml:space="preserve"> </w:t>
            </w:r>
            <w:r>
              <w:rPr>
                <w:rFonts w:hint="eastAsia" w:ascii="仿宋_GB2312" w:hAnsi="仿宋_GB2312" w:eastAsia="仿宋_GB2312" w:cs="仿宋_GB2312"/>
                <w:spacing w:val="-14"/>
                <w:sz w:val="21"/>
                <w:szCs w:val="21"/>
              </w:rPr>
              <w:t>放</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检验情况</w:t>
            </w:r>
          </w:p>
        </w:tc>
        <w:tc>
          <w:tcPr>
            <w:tcW w:w="6885" w:type="dxa"/>
            <w:noWrap w:val="0"/>
            <w:vAlign w:val="top"/>
          </w:tcPr>
          <w:p>
            <w:pPr>
              <w:spacing w:line="423" w:lineRule="auto"/>
              <w:rPr>
                <w:rFonts w:hint="eastAsia" w:ascii="仿宋_GB2312" w:hAnsi="仿宋_GB2312" w:eastAsia="仿宋_GB2312" w:cs="仿宋_GB2312"/>
                <w:sz w:val="21"/>
                <w:szCs w:val="21"/>
              </w:rPr>
            </w:pPr>
          </w:p>
          <w:p>
            <w:pPr>
              <w:pStyle w:val="7"/>
              <w:spacing w:before="69" w:line="219" w:lineRule="auto"/>
              <w:ind w:left="2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《中华人民共和国大气污染防治法》</w:t>
            </w:r>
          </w:p>
          <w:p>
            <w:pPr>
              <w:pStyle w:val="7"/>
              <w:spacing w:line="210" w:lineRule="auto"/>
              <w:ind w:left="131" w:right="24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第五十四条第二款生态环境主管部门和认证认可</w:t>
            </w:r>
            <w:r>
              <w:rPr>
                <w:rFonts w:hint="eastAsia" w:ascii="仿宋_GB2312" w:hAnsi="仿宋_GB2312" w:eastAsia="仿宋_GB2312" w:cs="仿宋_GB2312"/>
                <w:spacing w:val="-1"/>
                <w:sz w:val="21"/>
                <w:szCs w:val="21"/>
              </w:rPr>
              <w:t>监督管理部门应当对机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动车排放检验机构的排放检验情况进行监督检查。</w:t>
            </w:r>
          </w:p>
        </w:tc>
        <w:tc>
          <w:tcPr>
            <w:tcW w:w="1179" w:type="dxa"/>
            <w:noWrap w:val="0"/>
            <w:vAlign w:val="top"/>
          </w:tcPr>
          <w:p>
            <w:pPr>
              <w:spacing w:line="431" w:lineRule="auto"/>
              <w:rPr>
                <w:rFonts w:hint="eastAsia" w:ascii="仿宋_GB2312" w:hAnsi="仿宋_GB2312" w:eastAsia="仿宋_GB2312" w:cs="仿宋_GB2312"/>
                <w:sz w:val="21"/>
                <w:szCs w:val="21"/>
              </w:rPr>
            </w:pPr>
          </w:p>
          <w:p>
            <w:pPr>
              <w:pStyle w:val="7"/>
              <w:spacing w:before="68" w:line="209" w:lineRule="auto"/>
              <w:ind w:left="126" w:right="169" w:firstLine="40"/>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机动车排</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放检验机</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z w:val="21"/>
                <w:szCs w:val="21"/>
              </w:rPr>
              <w:t>构</w:t>
            </w:r>
          </w:p>
        </w:tc>
        <w:tc>
          <w:tcPr>
            <w:tcW w:w="680" w:type="dxa"/>
            <w:noWrap w:val="0"/>
            <w:vAlign w:val="top"/>
          </w:tcPr>
          <w:p>
            <w:pPr>
              <w:spacing w:line="334" w:lineRule="auto"/>
              <w:rPr>
                <w:rFonts w:hint="eastAsia" w:ascii="仿宋_GB2312" w:hAnsi="仿宋_GB2312" w:eastAsia="仿宋_GB2312" w:cs="仿宋_GB2312"/>
                <w:sz w:val="21"/>
                <w:szCs w:val="21"/>
              </w:rPr>
            </w:pPr>
          </w:p>
          <w:p>
            <w:pPr>
              <w:pStyle w:val="7"/>
              <w:spacing w:before="68" w:line="213" w:lineRule="auto"/>
              <w:ind w:left="127" w:right="109"/>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0" w:type="dxa"/>
            <w:noWrap w:val="0"/>
            <w:vAlign w:val="top"/>
          </w:tcPr>
          <w:p>
            <w:pPr>
              <w:spacing w:line="274" w:lineRule="auto"/>
              <w:rPr>
                <w:rFonts w:hint="eastAsia" w:ascii="仿宋_GB2312" w:hAnsi="仿宋_GB2312" w:eastAsia="仿宋_GB2312" w:cs="仿宋_GB2312"/>
                <w:sz w:val="21"/>
                <w:szCs w:val="21"/>
              </w:rPr>
            </w:pPr>
          </w:p>
          <w:p>
            <w:pPr>
              <w:spacing w:line="274" w:lineRule="auto"/>
              <w:jc w:val="center"/>
              <w:rPr>
                <w:rFonts w:hint="eastAsia" w:ascii="仿宋_GB2312" w:hAnsi="仿宋_GB2312" w:eastAsia="仿宋_GB2312" w:cs="仿宋_GB2312"/>
                <w:sz w:val="21"/>
                <w:szCs w:val="21"/>
                <w:lang w:eastAsia="zh-CN"/>
              </w:rPr>
            </w:pPr>
          </w:p>
          <w:p>
            <w:pPr>
              <w:spacing w:line="274"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重点</w:t>
            </w:r>
          </w:p>
          <w:p>
            <w:pPr>
              <w:spacing w:line="274"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监管</w:t>
            </w:r>
          </w:p>
          <w:p>
            <w:pPr>
              <w:pStyle w:val="7"/>
              <w:spacing w:before="117" w:line="224" w:lineRule="auto"/>
              <w:jc w:val="both"/>
              <w:rPr>
                <w:rFonts w:hint="eastAsia" w:ascii="仿宋_GB2312" w:hAnsi="仿宋_GB2312" w:eastAsia="仿宋_GB2312" w:cs="仿宋_GB2312"/>
                <w:sz w:val="21"/>
                <w:szCs w:val="21"/>
                <w:lang w:eastAsia="zh-CN"/>
              </w:rPr>
            </w:pPr>
          </w:p>
        </w:tc>
        <w:tc>
          <w:tcPr>
            <w:tcW w:w="879" w:type="dxa"/>
            <w:noWrap w:val="0"/>
            <w:vAlign w:val="top"/>
          </w:tcPr>
          <w:p>
            <w:pPr>
              <w:spacing w:line="331" w:lineRule="auto"/>
              <w:rPr>
                <w:rFonts w:hint="eastAsia" w:ascii="仿宋_GB2312" w:hAnsi="仿宋_GB2312" w:eastAsia="仿宋_GB2312" w:cs="仿宋_GB2312"/>
                <w:sz w:val="21"/>
                <w:szCs w:val="21"/>
              </w:rPr>
            </w:pPr>
          </w:p>
          <w:p>
            <w:pPr>
              <w:spacing w:line="331" w:lineRule="auto"/>
              <w:rPr>
                <w:rFonts w:hint="eastAsia" w:ascii="仿宋_GB2312" w:hAnsi="仿宋_GB2312" w:eastAsia="仿宋_GB2312" w:cs="仿宋_GB2312"/>
                <w:sz w:val="21"/>
                <w:szCs w:val="21"/>
              </w:rPr>
            </w:pPr>
          </w:p>
          <w:p>
            <w:pPr>
              <w:pStyle w:val="7"/>
              <w:spacing w:before="68" w:line="219" w:lineRule="auto"/>
              <w:ind w:left="118"/>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04" w:type="dxa"/>
            <w:noWrap w:val="0"/>
            <w:vAlign w:val="top"/>
          </w:tcPr>
          <w:p>
            <w:pPr>
              <w:spacing w:line="331" w:lineRule="auto"/>
              <w:rPr>
                <w:rFonts w:hint="eastAsia" w:ascii="仿宋_GB2312" w:hAnsi="仿宋_GB2312" w:eastAsia="仿宋_GB2312" w:cs="仿宋_GB2312"/>
                <w:sz w:val="21"/>
                <w:szCs w:val="21"/>
              </w:rPr>
            </w:pPr>
          </w:p>
          <w:p>
            <w:pPr>
              <w:spacing w:line="331" w:lineRule="auto"/>
              <w:rPr>
                <w:rFonts w:hint="eastAsia" w:ascii="仿宋_GB2312" w:hAnsi="仿宋_GB2312" w:eastAsia="仿宋_GB2312" w:cs="仿宋_GB2312"/>
                <w:sz w:val="21"/>
                <w:szCs w:val="21"/>
              </w:rPr>
            </w:pPr>
          </w:p>
          <w:p>
            <w:pPr>
              <w:pStyle w:val="7"/>
              <w:spacing w:before="68" w:line="219" w:lineRule="auto"/>
              <w:ind w:left="129"/>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3" w:hRule="atLeast"/>
        </w:trPr>
        <w:tc>
          <w:tcPr>
            <w:tcW w:w="475" w:type="dxa"/>
            <w:vMerge w:val="continue"/>
            <w:tcBorders>
              <w:top w:val="nil"/>
            </w:tcBorders>
            <w:noWrap w:val="0"/>
            <w:vAlign w:val="top"/>
          </w:tcPr>
          <w:p>
            <w:pPr>
              <w:rPr>
                <w:rFonts w:hint="eastAsia" w:ascii="仿宋_GB2312" w:hAnsi="仿宋_GB2312" w:eastAsia="仿宋_GB2312" w:cs="仿宋_GB2312"/>
                <w:sz w:val="21"/>
                <w:szCs w:val="21"/>
              </w:rPr>
            </w:pPr>
          </w:p>
        </w:tc>
        <w:tc>
          <w:tcPr>
            <w:tcW w:w="670" w:type="dxa"/>
            <w:vMerge w:val="continue"/>
            <w:tcBorders>
              <w:top w:val="nil"/>
            </w:tcBorders>
            <w:noWrap w:val="0"/>
            <w:vAlign w:val="top"/>
          </w:tcPr>
          <w:p>
            <w:pPr>
              <w:rPr>
                <w:rFonts w:hint="eastAsia" w:ascii="仿宋_GB2312" w:hAnsi="仿宋_GB2312" w:eastAsia="仿宋_GB2312" w:cs="仿宋_GB2312"/>
                <w:sz w:val="21"/>
                <w:szCs w:val="21"/>
              </w:rPr>
            </w:pPr>
          </w:p>
        </w:tc>
        <w:tc>
          <w:tcPr>
            <w:tcW w:w="699" w:type="dxa"/>
            <w:vMerge w:val="continue"/>
            <w:tcBorders>
              <w:top w:val="nil"/>
            </w:tcBorders>
            <w:noWrap w:val="0"/>
            <w:vAlign w:val="top"/>
          </w:tcPr>
          <w:p>
            <w:pPr>
              <w:rPr>
                <w:rFonts w:hint="eastAsia" w:ascii="仿宋_GB2312" w:hAnsi="仿宋_GB2312" w:eastAsia="仿宋_GB2312" w:cs="仿宋_GB2312"/>
                <w:sz w:val="21"/>
                <w:szCs w:val="21"/>
              </w:rPr>
            </w:pPr>
          </w:p>
        </w:tc>
        <w:tc>
          <w:tcPr>
            <w:tcW w:w="360" w:type="dxa"/>
            <w:noWrap w:val="0"/>
            <w:textDirection w:val="tbRlV"/>
            <w:vAlign w:val="top"/>
          </w:tcPr>
          <w:p>
            <w:pPr>
              <w:pStyle w:val="7"/>
              <w:spacing w:before="49" w:line="216" w:lineRule="auto"/>
              <w:ind w:left="468"/>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配合监管部门</w:t>
            </w:r>
          </w:p>
        </w:tc>
        <w:tc>
          <w:tcPr>
            <w:tcW w:w="360" w:type="dxa"/>
            <w:noWrap w:val="0"/>
            <w:textDirection w:val="tbRlV"/>
            <w:vAlign w:val="top"/>
          </w:tcPr>
          <w:p>
            <w:pPr>
              <w:pStyle w:val="7"/>
              <w:spacing w:before="19" w:line="216" w:lineRule="auto"/>
              <w:ind w:left="47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市场监管部门</w:t>
            </w:r>
          </w:p>
        </w:tc>
        <w:tc>
          <w:tcPr>
            <w:tcW w:w="1249" w:type="dxa"/>
            <w:noWrap w:val="0"/>
            <w:vAlign w:val="top"/>
          </w:tcPr>
          <w:p>
            <w:pPr>
              <w:spacing w:line="306" w:lineRule="auto"/>
              <w:rPr>
                <w:rFonts w:hint="eastAsia" w:ascii="仿宋_GB2312" w:hAnsi="仿宋_GB2312" w:eastAsia="仿宋_GB2312" w:cs="仿宋_GB2312"/>
                <w:sz w:val="21"/>
                <w:szCs w:val="21"/>
              </w:rPr>
            </w:pPr>
          </w:p>
          <w:p>
            <w:pPr>
              <w:spacing w:line="307" w:lineRule="auto"/>
              <w:rPr>
                <w:rFonts w:hint="eastAsia" w:ascii="仿宋_GB2312" w:hAnsi="仿宋_GB2312" w:eastAsia="仿宋_GB2312" w:cs="仿宋_GB2312"/>
                <w:sz w:val="21"/>
                <w:szCs w:val="21"/>
              </w:rPr>
            </w:pPr>
          </w:p>
          <w:p>
            <w:pPr>
              <w:pStyle w:val="7"/>
              <w:spacing w:before="69" w:line="211" w:lineRule="auto"/>
              <w:ind w:left="111" w:right="99"/>
              <w:jc w:val="both"/>
              <w:rPr>
                <w:rFonts w:hint="eastAsia" w:ascii="仿宋_GB2312" w:hAnsi="仿宋_GB2312" w:eastAsia="仿宋_GB2312" w:cs="仿宋_GB2312"/>
                <w:sz w:val="21"/>
                <w:szCs w:val="21"/>
              </w:rPr>
            </w:pPr>
            <w:r>
              <w:rPr>
                <w:rFonts w:hint="eastAsia" w:ascii="仿宋_GB2312" w:hAnsi="仿宋_GB2312" w:eastAsia="仿宋_GB2312" w:cs="仿宋_GB2312"/>
                <w:spacing w:val="42"/>
                <w:sz w:val="21"/>
                <w:szCs w:val="21"/>
              </w:rPr>
              <w:t>机动车排</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2"/>
                <w:sz w:val="21"/>
                <w:szCs w:val="21"/>
              </w:rPr>
              <w:t>放检验机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9"/>
                <w:sz w:val="21"/>
                <w:szCs w:val="21"/>
              </w:rPr>
              <w:t>构</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9"/>
                <w:sz w:val="21"/>
                <w:szCs w:val="21"/>
              </w:rPr>
              <w:t>的</w:t>
            </w:r>
            <w:r>
              <w:rPr>
                <w:rFonts w:hint="eastAsia" w:ascii="仿宋_GB2312" w:hAnsi="仿宋_GB2312" w:eastAsia="仿宋_GB2312" w:cs="仿宋_GB2312"/>
                <w:spacing w:val="-37"/>
                <w:sz w:val="21"/>
                <w:szCs w:val="21"/>
              </w:rPr>
              <w:t xml:space="preserve"> </w:t>
            </w:r>
            <w:r>
              <w:rPr>
                <w:rFonts w:hint="eastAsia" w:ascii="仿宋_GB2312" w:hAnsi="仿宋_GB2312" w:eastAsia="仿宋_GB2312" w:cs="仿宋_GB2312"/>
                <w:spacing w:val="-9"/>
                <w:sz w:val="21"/>
                <w:szCs w:val="21"/>
              </w:rPr>
              <w:t>排</w:t>
            </w:r>
            <w:r>
              <w:rPr>
                <w:rFonts w:hint="eastAsia" w:ascii="仿宋_GB2312" w:hAnsi="仿宋_GB2312" w:eastAsia="仿宋_GB2312" w:cs="仿宋_GB2312"/>
                <w:spacing w:val="-37"/>
                <w:sz w:val="21"/>
                <w:szCs w:val="21"/>
              </w:rPr>
              <w:t xml:space="preserve"> </w:t>
            </w:r>
            <w:r>
              <w:rPr>
                <w:rFonts w:hint="eastAsia" w:ascii="仿宋_GB2312" w:hAnsi="仿宋_GB2312" w:eastAsia="仿宋_GB2312" w:cs="仿宋_GB2312"/>
                <w:spacing w:val="-9"/>
                <w:sz w:val="21"/>
                <w:szCs w:val="21"/>
              </w:rPr>
              <w:t>放</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7"/>
                <w:sz w:val="21"/>
                <w:szCs w:val="21"/>
              </w:rPr>
              <w:t>检验情况</w:t>
            </w:r>
          </w:p>
        </w:tc>
        <w:tc>
          <w:tcPr>
            <w:tcW w:w="6885" w:type="dxa"/>
            <w:noWrap w:val="0"/>
            <w:vAlign w:val="top"/>
          </w:tcPr>
          <w:p>
            <w:pPr>
              <w:spacing w:line="244" w:lineRule="auto"/>
              <w:rPr>
                <w:rFonts w:hint="eastAsia" w:ascii="仿宋_GB2312" w:hAnsi="仿宋_GB2312" w:eastAsia="仿宋_GB2312" w:cs="仿宋_GB2312"/>
                <w:sz w:val="21"/>
                <w:szCs w:val="21"/>
              </w:rPr>
            </w:pPr>
          </w:p>
          <w:p>
            <w:pPr>
              <w:spacing w:line="244" w:lineRule="auto"/>
              <w:rPr>
                <w:rFonts w:hint="eastAsia" w:ascii="仿宋_GB2312" w:hAnsi="仿宋_GB2312" w:eastAsia="仿宋_GB2312" w:cs="仿宋_GB2312"/>
                <w:sz w:val="21"/>
                <w:szCs w:val="21"/>
              </w:rPr>
            </w:pPr>
          </w:p>
          <w:p>
            <w:pPr>
              <w:spacing w:line="245" w:lineRule="auto"/>
              <w:rPr>
                <w:rFonts w:hint="eastAsia" w:ascii="仿宋_GB2312" w:hAnsi="仿宋_GB2312" w:eastAsia="仿宋_GB2312" w:cs="仿宋_GB2312"/>
                <w:sz w:val="21"/>
                <w:szCs w:val="21"/>
              </w:rPr>
            </w:pPr>
          </w:p>
          <w:p>
            <w:pPr>
              <w:pStyle w:val="7"/>
              <w:spacing w:before="68" w:line="193" w:lineRule="auto"/>
              <w:ind w:left="2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《中华人民共和国大气污染防治法》</w:t>
            </w:r>
          </w:p>
          <w:p>
            <w:pPr>
              <w:pStyle w:val="7"/>
              <w:spacing w:line="219" w:lineRule="auto"/>
              <w:ind w:left="131" w:right="181" w:firstLine="5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第五十四条第二款生态环境主管部门和认证认可</w:t>
            </w:r>
            <w:r>
              <w:rPr>
                <w:rFonts w:hint="eastAsia" w:ascii="仿宋_GB2312" w:hAnsi="仿宋_GB2312" w:eastAsia="仿宋_GB2312" w:cs="仿宋_GB2312"/>
                <w:spacing w:val="-1"/>
                <w:sz w:val="21"/>
                <w:szCs w:val="21"/>
              </w:rPr>
              <w:t>监督管理部门应当对机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动车排放检验机构的排放检验情况进行监督检查。</w:t>
            </w:r>
          </w:p>
        </w:tc>
        <w:tc>
          <w:tcPr>
            <w:tcW w:w="1179" w:type="dxa"/>
            <w:noWrap w:val="0"/>
            <w:vAlign w:val="top"/>
          </w:tcPr>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2" w:lineRule="auto"/>
              <w:rPr>
                <w:rFonts w:hint="eastAsia" w:ascii="仿宋_GB2312" w:hAnsi="仿宋_GB2312" w:eastAsia="仿宋_GB2312" w:cs="仿宋_GB2312"/>
                <w:sz w:val="21"/>
                <w:szCs w:val="21"/>
              </w:rPr>
            </w:pPr>
          </w:p>
          <w:p>
            <w:pPr>
              <w:pStyle w:val="7"/>
              <w:spacing w:before="68" w:line="214" w:lineRule="auto"/>
              <w:ind w:left="107" w:right="169" w:firstLine="59"/>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机动车排</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2"/>
                <w:sz w:val="21"/>
                <w:szCs w:val="21"/>
              </w:rPr>
              <w:t>放检验机</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z w:val="21"/>
                <w:szCs w:val="21"/>
              </w:rPr>
              <w:t>构</w:t>
            </w:r>
          </w:p>
        </w:tc>
        <w:tc>
          <w:tcPr>
            <w:tcW w:w="680" w:type="dxa"/>
            <w:noWrap w:val="0"/>
            <w:vAlign w:val="top"/>
          </w:tcPr>
          <w:p>
            <w:pPr>
              <w:spacing w:line="302" w:lineRule="auto"/>
              <w:rPr>
                <w:rFonts w:hint="eastAsia" w:ascii="仿宋_GB2312" w:hAnsi="仿宋_GB2312" w:eastAsia="仿宋_GB2312" w:cs="仿宋_GB2312"/>
                <w:sz w:val="21"/>
                <w:szCs w:val="21"/>
              </w:rPr>
            </w:pPr>
          </w:p>
          <w:p>
            <w:pPr>
              <w:spacing w:line="303" w:lineRule="auto"/>
              <w:rPr>
                <w:rFonts w:hint="eastAsia" w:ascii="仿宋_GB2312" w:hAnsi="仿宋_GB2312" w:eastAsia="仿宋_GB2312" w:cs="仿宋_GB2312"/>
                <w:sz w:val="21"/>
                <w:szCs w:val="21"/>
              </w:rPr>
            </w:pPr>
          </w:p>
          <w:p>
            <w:pPr>
              <w:pStyle w:val="7"/>
              <w:spacing w:before="68" w:line="215" w:lineRule="auto"/>
              <w:ind w:left="127" w:right="109"/>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0" w:type="dxa"/>
            <w:noWrap w:val="0"/>
            <w:vAlign w:val="top"/>
          </w:tcPr>
          <w:p>
            <w:pPr>
              <w:spacing w:line="277" w:lineRule="auto"/>
              <w:rPr>
                <w:rFonts w:hint="eastAsia" w:ascii="仿宋_GB2312" w:hAnsi="仿宋_GB2312" w:eastAsia="仿宋_GB2312" w:cs="仿宋_GB2312"/>
                <w:sz w:val="21"/>
                <w:szCs w:val="21"/>
              </w:rPr>
            </w:pPr>
          </w:p>
          <w:p>
            <w:pPr>
              <w:spacing w:line="277" w:lineRule="auto"/>
              <w:rPr>
                <w:rFonts w:hint="eastAsia" w:ascii="仿宋_GB2312" w:hAnsi="仿宋_GB2312" w:eastAsia="仿宋_GB2312" w:cs="仿宋_GB2312"/>
                <w:sz w:val="21"/>
                <w:szCs w:val="21"/>
              </w:rPr>
            </w:pPr>
          </w:p>
          <w:p>
            <w:pPr>
              <w:spacing w:line="278" w:lineRule="auto"/>
              <w:jc w:val="center"/>
              <w:rPr>
                <w:rFonts w:hint="eastAsia" w:ascii="仿宋_GB2312" w:hAnsi="仿宋_GB2312" w:eastAsia="仿宋_GB2312" w:cs="仿宋_GB2312"/>
                <w:sz w:val="21"/>
                <w:szCs w:val="21"/>
                <w:lang w:eastAsia="zh-CN"/>
              </w:rPr>
            </w:pPr>
          </w:p>
          <w:p>
            <w:pPr>
              <w:spacing w:line="278"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重点</w:t>
            </w:r>
          </w:p>
          <w:p>
            <w:pPr>
              <w:spacing w:line="278"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监管</w:t>
            </w:r>
          </w:p>
          <w:p>
            <w:pPr>
              <w:pStyle w:val="7"/>
              <w:spacing w:before="117" w:line="221" w:lineRule="auto"/>
              <w:jc w:val="right"/>
              <w:rPr>
                <w:rFonts w:hint="eastAsia" w:ascii="仿宋_GB2312" w:hAnsi="仿宋_GB2312" w:eastAsia="仿宋_GB2312" w:cs="仿宋_GB2312"/>
                <w:sz w:val="21"/>
                <w:szCs w:val="21"/>
              </w:rPr>
            </w:pPr>
          </w:p>
        </w:tc>
        <w:tc>
          <w:tcPr>
            <w:tcW w:w="879" w:type="dxa"/>
            <w:noWrap w:val="0"/>
            <w:vAlign w:val="top"/>
          </w:tcPr>
          <w:p>
            <w:pPr>
              <w:spacing w:line="317" w:lineRule="auto"/>
              <w:rPr>
                <w:rFonts w:hint="eastAsia" w:ascii="仿宋_GB2312" w:hAnsi="仿宋_GB2312" w:eastAsia="仿宋_GB2312" w:cs="仿宋_GB2312"/>
                <w:sz w:val="21"/>
                <w:szCs w:val="21"/>
              </w:rPr>
            </w:pPr>
          </w:p>
          <w:p>
            <w:pPr>
              <w:spacing w:line="317" w:lineRule="auto"/>
              <w:rPr>
                <w:rFonts w:hint="eastAsia" w:ascii="仿宋_GB2312" w:hAnsi="仿宋_GB2312" w:eastAsia="仿宋_GB2312" w:cs="仿宋_GB2312"/>
                <w:sz w:val="21"/>
                <w:szCs w:val="21"/>
              </w:rPr>
            </w:pPr>
          </w:p>
          <w:p>
            <w:pPr>
              <w:spacing w:line="318" w:lineRule="auto"/>
              <w:rPr>
                <w:rFonts w:hint="eastAsia" w:ascii="仿宋_GB2312" w:hAnsi="仿宋_GB2312" w:eastAsia="仿宋_GB2312" w:cs="仿宋_GB2312"/>
                <w:sz w:val="21"/>
                <w:szCs w:val="21"/>
              </w:rPr>
            </w:pPr>
          </w:p>
          <w:p>
            <w:pPr>
              <w:pStyle w:val="7"/>
              <w:spacing w:before="68" w:line="219" w:lineRule="auto"/>
              <w:ind w:left="118"/>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04" w:type="dxa"/>
            <w:noWrap w:val="0"/>
            <w:vAlign w:val="top"/>
          </w:tcPr>
          <w:p>
            <w:pPr>
              <w:spacing w:line="317" w:lineRule="auto"/>
              <w:rPr>
                <w:rFonts w:hint="eastAsia" w:ascii="仿宋_GB2312" w:hAnsi="仿宋_GB2312" w:eastAsia="仿宋_GB2312" w:cs="仿宋_GB2312"/>
                <w:sz w:val="21"/>
                <w:szCs w:val="21"/>
              </w:rPr>
            </w:pPr>
          </w:p>
          <w:p>
            <w:pPr>
              <w:spacing w:line="317" w:lineRule="auto"/>
              <w:rPr>
                <w:rFonts w:hint="eastAsia" w:ascii="仿宋_GB2312" w:hAnsi="仿宋_GB2312" w:eastAsia="仿宋_GB2312" w:cs="仿宋_GB2312"/>
                <w:sz w:val="21"/>
                <w:szCs w:val="21"/>
              </w:rPr>
            </w:pPr>
          </w:p>
          <w:p>
            <w:pPr>
              <w:spacing w:line="318" w:lineRule="auto"/>
              <w:rPr>
                <w:rFonts w:hint="eastAsia" w:ascii="仿宋_GB2312" w:hAnsi="仿宋_GB2312" w:eastAsia="仿宋_GB2312" w:cs="仿宋_GB2312"/>
                <w:sz w:val="21"/>
                <w:szCs w:val="21"/>
              </w:rPr>
            </w:pPr>
          </w:p>
          <w:p>
            <w:pPr>
              <w:pStyle w:val="7"/>
              <w:spacing w:before="68" w:line="219" w:lineRule="auto"/>
              <w:ind w:left="129"/>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659"/>
        <w:gridCol w:w="699"/>
        <w:gridCol w:w="1"/>
        <w:gridCol w:w="369"/>
        <w:gridCol w:w="1"/>
        <w:gridCol w:w="350"/>
        <w:gridCol w:w="9"/>
        <w:gridCol w:w="1240"/>
        <w:gridCol w:w="9"/>
        <w:gridCol w:w="1"/>
        <w:gridCol w:w="6875"/>
        <w:gridCol w:w="9"/>
        <w:gridCol w:w="1180"/>
        <w:gridCol w:w="9"/>
        <w:gridCol w:w="661"/>
        <w:gridCol w:w="9"/>
        <w:gridCol w:w="710"/>
        <w:gridCol w:w="10"/>
        <w:gridCol w:w="869"/>
        <w:gridCol w:w="1"/>
        <w:gridCol w:w="914"/>
        <w:gridCol w:w="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614" w:hRule="atLeast"/>
        </w:trPr>
        <w:tc>
          <w:tcPr>
            <w:tcW w:w="475" w:type="dxa"/>
            <w:noWrap w:val="0"/>
            <w:textDirection w:val="tbRlV"/>
            <w:vAlign w:val="top"/>
          </w:tcPr>
          <w:p>
            <w:pPr>
              <w:pStyle w:val="7"/>
              <w:spacing w:before="130" w:line="217" w:lineRule="auto"/>
              <w:ind w:left="84"/>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659" w:type="dxa"/>
            <w:noWrap w:val="0"/>
            <w:vAlign w:val="top"/>
          </w:tcPr>
          <w:p>
            <w:pPr>
              <w:pStyle w:val="7"/>
              <w:spacing w:before="204" w:line="220" w:lineRule="auto"/>
              <w:ind w:left="109"/>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领域</w:t>
            </w:r>
          </w:p>
        </w:tc>
        <w:tc>
          <w:tcPr>
            <w:tcW w:w="700" w:type="dxa"/>
            <w:gridSpan w:val="2"/>
            <w:noWrap w:val="0"/>
            <w:vAlign w:val="top"/>
          </w:tcPr>
          <w:p>
            <w:pPr>
              <w:pStyle w:val="7"/>
              <w:spacing w:before="204" w:line="220" w:lineRule="auto"/>
              <w:ind w:left="14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6"/>
                <w:sz w:val="21"/>
                <w:szCs w:val="21"/>
              </w:rPr>
              <w:t>事项</w:t>
            </w:r>
          </w:p>
        </w:tc>
        <w:tc>
          <w:tcPr>
            <w:tcW w:w="720" w:type="dxa"/>
            <w:gridSpan w:val="3"/>
            <w:noWrap w:val="0"/>
            <w:vAlign w:val="top"/>
          </w:tcPr>
          <w:p>
            <w:pPr>
              <w:pStyle w:val="7"/>
              <w:spacing w:before="63" w:line="224" w:lineRule="auto"/>
              <w:ind w:left="140" w:right="125"/>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pacing w:val="11"/>
                <w:sz w:val="21"/>
                <w:szCs w:val="21"/>
              </w:rPr>
              <w:t>部门</w:t>
            </w:r>
          </w:p>
        </w:tc>
        <w:tc>
          <w:tcPr>
            <w:tcW w:w="1249" w:type="dxa"/>
            <w:gridSpan w:val="2"/>
            <w:noWrap w:val="0"/>
            <w:vAlign w:val="top"/>
          </w:tcPr>
          <w:p>
            <w:pPr>
              <w:pStyle w:val="7"/>
              <w:spacing w:before="203" w:line="219" w:lineRule="auto"/>
              <w:ind w:left="19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监管事项</w:t>
            </w:r>
          </w:p>
        </w:tc>
        <w:tc>
          <w:tcPr>
            <w:tcW w:w="6885" w:type="dxa"/>
            <w:gridSpan w:val="3"/>
            <w:noWrap w:val="0"/>
            <w:vAlign w:val="top"/>
          </w:tcPr>
          <w:p>
            <w:pPr>
              <w:pStyle w:val="7"/>
              <w:spacing w:before="199" w:line="219" w:lineRule="auto"/>
              <w:ind w:left="3054"/>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设定依据</w:t>
            </w:r>
          </w:p>
        </w:tc>
        <w:tc>
          <w:tcPr>
            <w:tcW w:w="1189" w:type="dxa"/>
            <w:gridSpan w:val="2"/>
            <w:noWrap w:val="0"/>
            <w:vAlign w:val="top"/>
          </w:tcPr>
          <w:p>
            <w:pPr>
              <w:pStyle w:val="7"/>
              <w:spacing w:before="50" w:line="211" w:lineRule="auto"/>
              <w:ind w:left="379"/>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19" w:lineRule="auto"/>
              <w:ind w:left="379"/>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对象</w:t>
            </w:r>
          </w:p>
        </w:tc>
        <w:tc>
          <w:tcPr>
            <w:tcW w:w="670" w:type="dxa"/>
            <w:gridSpan w:val="2"/>
            <w:noWrap w:val="0"/>
            <w:vAlign w:val="top"/>
          </w:tcPr>
          <w:p>
            <w:pPr>
              <w:bidi w:val="0"/>
              <w:jc w:val="left"/>
              <w:rPr>
                <w:rFonts w:hint="eastAsia" w:ascii="仿宋_GB2312" w:hAnsi="仿宋_GB2312" w:eastAsia="仿宋_GB2312" w:cs="仿宋_GB2312"/>
                <w:b/>
                <w:bCs/>
                <w:snapToGrid w:val="0"/>
                <w:color w:val="000000"/>
                <w:kern w:val="0"/>
                <w:sz w:val="21"/>
                <w:szCs w:val="21"/>
                <w:lang w:val="en-US" w:eastAsia="zh-CN" w:bidi="ar-SA"/>
              </w:rPr>
            </w:pPr>
            <w:r>
              <w:rPr>
                <w:rFonts w:hint="eastAsia" w:ascii="仿宋_GB2312" w:hAnsi="仿宋_GB2312" w:eastAsia="仿宋_GB2312" w:cs="仿宋_GB2312"/>
                <w:b/>
                <w:bCs/>
                <w:snapToGrid w:val="0"/>
                <w:color w:val="000000"/>
                <w:kern w:val="0"/>
                <w:sz w:val="21"/>
                <w:szCs w:val="21"/>
                <w:lang w:val="en-US" w:eastAsia="zh-CN" w:bidi="ar-SA"/>
              </w:rPr>
              <w:t>监管</w:t>
            </w:r>
          </w:p>
          <w:p>
            <w:pPr>
              <w:bidi w:val="0"/>
              <w:jc w:val="left"/>
              <w:rPr>
                <w:rFonts w:hint="eastAsia" w:ascii="仿宋_GB2312" w:hAnsi="仿宋_GB2312" w:eastAsia="仿宋_GB2312" w:cs="仿宋_GB2312"/>
                <w:b/>
                <w:bCs/>
                <w:snapToGrid w:val="0"/>
                <w:color w:val="000000"/>
                <w:kern w:val="0"/>
                <w:sz w:val="21"/>
                <w:szCs w:val="21"/>
                <w:lang w:val="en-US" w:eastAsia="zh-CN" w:bidi="ar-SA"/>
              </w:rPr>
            </w:pPr>
            <w:r>
              <w:rPr>
                <w:rFonts w:hint="eastAsia" w:ascii="仿宋_GB2312" w:hAnsi="仿宋_GB2312" w:eastAsia="仿宋_GB2312" w:cs="仿宋_GB2312"/>
                <w:b/>
                <w:bCs/>
                <w:snapToGrid w:val="0"/>
                <w:color w:val="000000"/>
                <w:kern w:val="0"/>
                <w:sz w:val="21"/>
                <w:szCs w:val="21"/>
                <w:lang w:val="en-US" w:eastAsia="zh-CN" w:bidi="ar-SA"/>
              </w:rPr>
              <w:t>形式</w:t>
            </w:r>
          </w:p>
        </w:tc>
        <w:tc>
          <w:tcPr>
            <w:tcW w:w="729" w:type="dxa"/>
            <w:gridSpan w:val="3"/>
            <w:noWrap w:val="0"/>
            <w:vAlign w:val="top"/>
          </w:tcPr>
          <w:p>
            <w:pP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监管</w:t>
            </w:r>
          </w:p>
          <w:p>
            <w:pP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方式</w:t>
            </w:r>
          </w:p>
        </w:tc>
        <w:tc>
          <w:tcPr>
            <w:tcW w:w="870" w:type="dxa"/>
            <w:gridSpan w:val="2"/>
            <w:noWrap w:val="0"/>
            <w:vAlign w:val="top"/>
          </w:tcPr>
          <w:p>
            <w:pPr>
              <w:pStyle w:val="7"/>
              <w:spacing w:before="74" w:line="207" w:lineRule="auto"/>
              <w:ind w:left="22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组织</w:t>
            </w:r>
          </w:p>
          <w:p>
            <w:pPr>
              <w:pStyle w:val="7"/>
              <w:spacing w:line="219" w:lineRule="auto"/>
              <w:ind w:left="23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层级</w:t>
            </w:r>
          </w:p>
        </w:tc>
        <w:tc>
          <w:tcPr>
            <w:tcW w:w="914" w:type="dxa"/>
            <w:noWrap w:val="0"/>
            <w:vAlign w:val="top"/>
          </w:tcPr>
          <w:p>
            <w:pPr>
              <w:pStyle w:val="7"/>
              <w:spacing w:before="70" w:line="211" w:lineRule="auto"/>
              <w:ind w:left="25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19" w:lineRule="auto"/>
              <w:ind w:left="27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922" w:hRule="atLeast"/>
        </w:trPr>
        <w:tc>
          <w:tcPr>
            <w:tcW w:w="475" w:type="dxa"/>
            <w:vMerge w:val="restart"/>
            <w:tcBorders>
              <w:bottom w:val="nil"/>
            </w:tcBorders>
            <w:noWrap w:val="0"/>
            <w:vAlign w:val="top"/>
          </w:tcPr>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1"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pStyle w:val="7"/>
              <w:spacing w:before="68" w:line="184" w:lineRule="auto"/>
              <w:ind w:left="125"/>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pacing w:val="-6"/>
                <w:sz w:val="21"/>
                <w:szCs w:val="21"/>
                <w:lang w:val="en-US" w:eastAsia="zh-CN"/>
              </w:rPr>
              <w:t>11</w:t>
            </w:r>
          </w:p>
        </w:tc>
        <w:tc>
          <w:tcPr>
            <w:tcW w:w="659" w:type="dxa"/>
            <w:vMerge w:val="restart"/>
            <w:tcBorders>
              <w:bottom w:val="nil"/>
            </w:tcBorders>
            <w:noWrap w:val="0"/>
            <w:vAlign w:val="top"/>
          </w:tcPr>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5" w:lineRule="auto"/>
              <w:rPr>
                <w:rFonts w:hint="eastAsia" w:ascii="仿宋_GB2312" w:hAnsi="仿宋_GB2312" w:eastAsia="仿宋_GB2312" w:cs="仿宋_GB2312"/>
                <w:sz w:val="21"/>
                <w:szCs w:val="21"/>
              </w:rPr>
            </w:pPr>
          </w:p>
          <w:p>
            <w:pPr>
              <w:spacing w:line="255" w:lineRule="auto"/>
              <w:rPr>
                <w:rFonts w:hint="eastAsia" w:ascii="仿宋_GB2312" w:hAnsi="仿宋_GB2312" w:eastAsia="仿宋_GB2312" w:cs="仿宋_GB2312"/>
                <w:sz w:val="21"/>
                <w:szCs w:val="21"/>
              </w:rPr>
            </w:pPr>
          </w:p>
          <w:p>
            <w:pPr>
              <w:spacing w:line="255" w:lineRule="auto"/>
              <w:rPr>
                <w:rFonts w:hint="eastAsia" w:ascii="仿宋_GB2312" w:hAnsi="仿宋_GB2312" w:eastAsia="仿宋_GB2312" w:cs="仿宋_GB2312"/>
                <w:sz w:val="21"/>
                <w:szCs w:val="21"/>
              </w:rPr>
            </w:pPr>
          </w:p>
          <w:p>
            <w:pPr>
              <w:spacing w:line="255" w:lineRule="auto"/>
              <w:rPr>
                <w:rFonts w:hint="eastAsia" w:ascii="仿宋_GB2312" w:hAnsi="仿宋_GB2312" w:eastAsia="仿宋_GB2312" w:cs="仿宋_GB2312"/>
                <w:sz w:val="21"/>
                <w:szCs w:val="21"/>
              </w:rPr>
            </w:pPr>
          </w:p>
          <w:p>
            <w:pPr>
              <w:spacing w:line="255" w:lineRule="auto"/>
              <w:rPr>
                <w:rFonts w:hint="eastAsia" w:ascii="仿宋_GB2312" w:hAnsi="仿宋_GB2312" w:eastAsia="仿宋_GB2312" w:cs="仿宋_GB2312"/>
                <w:sz w:val="21"/>
                <w:szCs w:val="21"/>
              </w:rPr>
            </w:pPr>
          </w:p>
          <w:p>
            <w:pPr>
              <w:spacing w:line="255" w:lineRule="auto"/>
              <w:rPr>
                <w:rFonts w:hint="eastAsia" w:ascii="仿宋_GB2312" w:hAnsi="仿宋_GB2312" w:eastAsia="仿宋_GB2312" w:cs="仿宋_GB2312"/>
                <w:sz w:val="21"/>
                <w:szCs w:val="21"/>
              </w:rPr>
            </w:pPr>
          </w:p>
          <w:p>
            <w:pPr>
              <w:pStyle w:val="7"/>
              <w:spacing w:before="133" w:line="221" w:lineRule="auto"/>
              <w:ind w:left="10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医疗美容</w:t>
            </w:r>
          </w:p>
        </w:tc>
        <w:tc>
          <w:tcPr>
            <w:tcW w:w="700" w:type="dxa"/>
            <w:gridSpan w:val="2"/>
            <w:vMerge w:val="restart"/>
            <w:tcBorders>
              <w:bottom w:val="nil"/>
            </w:tcBorders>
            <w:noWrap w:val="0"/>
            <w:textDirection w:val="tbRlV"/>
            <w:vAlign w:val="top"/>
          </w:tcPr>
          <w:p>
            <w:pPr>
              <w:pStyle w:val="7"/>
              <w:spacing w:before="98" w:line="231" w:lineRule="auto"/>
              <w:ind w:left="3335"/>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医美的构综监</w:t>
            </w:r>
          </w:p>
          <w:p>
            <w:pPr>
              <w:pStyle w:val="7"/>
              <w:spacing w:line="215" w:lineRule="auto"/>
              <w:ind w:left="33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对疗容机的合管</w:t>
            </w:r>
          </w:p>
        </w:tc>
        <w:tc>
          <w:tcPr>
            <w:tcW w:w="370" w:type="dxa"/>
            <w:gridSpan w:val="2"/>
            <w:vMerge w:val="restart"/>
            <w:tcBorders>
              <w:bottom w:val="nil"/>
            </w:tcBorders>
            <w:noWrap w:val="0"/>
            <w:textDirection w:val="tbRlV"/>
            <w:vAlign w:val="top"/>
          </w:tcPr>
          <w:p>
            <w:pPr>
              <w:pStyle w:val="7"/>
              <w:spacing w:before="49" w:line="215" w:lineRule="auto"/>
              <w:ind w:left="18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牵头监管部门</w:t>
            </w:r>
          </w:p>
        </w:tc>
        <w:tc>
          <w:tcPr>
            <w:tcW w:w="350" w:type="dxa"/>
            <w:vMerge w:val="restart"/>
            <w:tcBorders>
              <w:bottom w:val="nil"/>
            </w:tcBorders>
            <w:noWrap w:val="0"/>
            <w:textDirection w:val="tbRlV"/>
            <w:vAlign w:val="top"/>
          </w:tcPr>
          <w:p>
            <w:pPr>
              <w:pStyle w:val="7"/>
              <w:spacing w:before="29" w:line="216" w:lineRule="auto"/>
              <w:ind w:left="184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卫生健康部门</w:t>
            </w:r>
          </w:p>
        </w:tc>
        <w:tc>
          <w:tcPr>
            <w:tcW w:w="1249" w:type="dxa"/>
            <w:gridSpan w:val="2"/>
            <w:noWrap w:val="0"/>
            <w:vAlign w:val="top"/>
          </w:tcPr>
          <w:p>
            <w:pPr>
              <w:spacing w:line="265" w:lineRule="auto"/>
              <w:rPr>
                <w:rFonts w:hint="eastAsia" w:ascii="仿宋_GB2312" w:hAnsi="仿宋_GB2312" w:eastAsia="仿宋_GB2312" w:cs="仿宋_GB2312"/>
                <w:sz w:val="21"/>
                <w:szCs w:val="21"/>
              </w:rPr>
            </w:pPr>
          </w:p>
          <w:p>
            <w:pPr>
              <w:spacing w:line="265" w:lineRule="auto"/>
              <w:rPr>
                <w:rFonts w:hint="eastAsia" w:ascii="仿宋_GB2312" w:hAnsi="仿宋_GB2312" w:eastAsia="仿宋_GB2312" w:cs="仿宋_GB2312"/>
                <w:sz w:val="21"/>
                <w:szCs w:val="21"/>
              </w:rPr>
            </w:pPr>
          </w:p>
          <w:p>
            <w:pPr>
              <w:spacing w:line="265" w:lineRule="auto"/>
              <w:rPr>
                <w:rFonts w:hint="eastAsia" w:ascii="仿宋_GB2312" w:hAnsi="仿宋_GB2312" w:eastAsia="仿宋_GB2312" w:cs="仿宋_GB2312"/>
                <w:sz w:val="21"/>
                <w:szCs w:val="21"/>
              </w:rPr>
            </w:pPr>
          </w:p>
          <w:p>
            <w:pPr>
              <w:pStyle w:val="7"/>
              <w:spacing w:before="69" w:line="208" w:lineRule="auto"/>
              <w:ind w:left="110" w:right="44"/>
              <w:jc w:val="both"/>
              <w:rPr>
                <w:rFonts w:hint="eastAsia" w:ascii="仿宋_GB2312" w:hAnsi="仿宋_GB2312" w:eastAsia="仿宋_GB2312" w:cs="仿宋_GB2312"/>
                <w:sz w:val="21"/>
                <w:szCs w:val="21"/>
              </w:rPr>
            </w:pPr>
            <w:r>
              <w:rPr>
                <w:rFonts w:hint="eastAsia" w:ascii="仿宋_GB2312" w:hAnsi="仿宋_GB2312" w:eastAsia="仿宋_GB2312" w:cs="仿宋_GB2312"/>
                <w:spacing w:val="-12"/>
                <w:sz w:val="21"/>
                <w:szCs w:val="21"/>
              </w:rPr>
              <w:t>医</w:t>
            </w:r>
            <w:r>
              <w:rPr>
                <w:rFonts w:hint="eastAsia" w:ascii="仿宋_GB2312" w:hAnsi="仿宋_GB2312" w:eastAsia="仿宋_GB2312" w:cs="仿宋_GB2312"/>
                <w:spacing w:val="-34"/>
                <w:sz w:val="21"/>
                <w:szCs w:val="21"/>
              </w:rPr>
              <w:t xml:space="preserve"> </w:t>
            </w:r>
            <w:r>
              <w:rPr>
                <w:rFonts w:hint="eastAsia" w:ascii="仿宋_GB2312" w:hAnsi="仿宋_GB2312" w:eastAsia="仿宋_GB2312" w:cs="仿宋_GB2312"/>
                <w:spacing w:val="-12"/>
                <w:sz w:val="21"/>
                <w:szCs w:val="21"/>
              </w:rPr>
              <w:t>疗</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2"/>
                <w:sz w:val="21"/>
                <w:szCs w:val="21"/>
              </w:rPr>
              <w:t>美</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2"/>
                <w:sz w:val="21"/>
                <w:szCs w:val="21"/>
              </w:rPr>
              <w:t>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机</w:t>
            </w:r>
            <w:r>
              <w:rPr>
                <w:rFonts w:hint="eastAsia" w:ascii="仿宋_GB2312" w:hAnsi="仿宋_GB2312" w:eastAsia="仿宋_GB2312" w:cs="仿宋_GB2312"/>
                <w:spacing w:val="-15"/>
                <w:sz w:val="21"/>
                <w:szCs w:val="21"/>
              </w:rPr>
              <w:t xml:space="preserve"> </w:t>
            </w:r>
            <w:r>
              <w:rPr>
                <w:rFonts w:hint="eastAsia" w:ascii="仿宋_GB2312" w:hAnsi="仿宋_GB2312" w:eastAsia="仿宋_GB2312" w:cs="仿宋_GB2312"/>
                <w:spacing w:val="-7"/>
                <w:sz w:val="21"/>
                <w:szCs w:val="21"/>
              </w:rPr>
              <w:t>构</w:t>
            </w:r>
            <w:r>
              <w:rPr>
                <w:rFonts w:hint="eastAsia" w:ascii="仿宋_GB2312" w:hAnsi="仿宋_GB2312" w:eastAsia="仿宋_GB2312" w:cs="仿宋_GB2312"/>
                <w:spacing w:val="-11"/>
                <w:sz w:val="21"/>
                <w:szCs w:val="21"/>
              </w:rPr>
              <w:t xml:space="preserve"> </w:t>
            </w:r>
            <w:r>
              <w:rPr>
                <w:rFonts w:hint="eastAsia" w:ascii="仿宋_GB2312" w:hAnsi="仿宋_GB2312" w:eastAsia="仿宋_GB2312" w:cs="仿宋_GB2312"/>
                <w:spacing w:val="-7"/>
                <w:sz w:val="21"/>
                <w:szCs w:val="21"/>
              </w:rPr>
              <w:t>资</w:t>
            </w:r>
            <w:r>
              <w:rPr>
                <w:rFonts w:hint="eastAsia" w:ascii="仿宋_GB2312" w:hAnsi="仿宋_GB2312" w:eastAsia="仿宋_GB2312" w:cs="仿宋_GB2312"/>
                <w:spacing w:val="-19"/>
                <w:sz w:val="21"/>
                <w:szCs w:val="21"/>
              </w:rPr>
              <w:t xml:space="preserve"> </w:t>
            </w:r>
            <w:r>
              <w:rPr>
                <w:rFonts w:hint="eastAsia" w:ascii="仿宋_GB2312" w:hAnsi="仿宋_GB2312" w:eastAsia="仿宋_GB2312" w:cs="仿宋_GB2312"/>
                <w:spacing w:val="-7"/>
                <w:sz w:val="21"/>
                <w:szCs w:val="21"/>
              </w:rPr>
              <w:t>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6885" w:type="dxa"/>
            <w:gridSpan w:val="3"/>
            <w:noWrap w:val="0"/>
            <w:vAlign w:val="top"/>
          </w:tcPr>
          <w:p>
            <w:pPr>
              <w:pStyle w:val="7"/>
              <w:spacing w:before="8" w:line="211" w:lineRule="auto"/>
              <w:ind w:left="66"/>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《中华人民共和国基本医疗卫生与健康促进法》</w:t>
            </w:r>
          </w:p>
          <w:p>
            <w:pPr>
              <w:pStyle w:val="7"/>
              <w:spacing w:before="1" w:line="214" w:lineRule="auto"/>
              <w:ind w:left="171" w:right="67"/>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rPr>
              <w:t>第三十八条 医疗机构依法取得执业许可证</w:t>
            </w:r>
            <w:r>
              <w:rPr>
                <w:rFonts w:hint="eastAsia" w:ascii="仿宋_GB2312" w:hAnsi="仿宋_GB2312" w:eastAsia="仿宋_GB2312" w:cs="仿宋_GB2312"/>
                <w:sz w:val="21"/>
                <w:szCs w:val="21"/>
              </w:rPr>
              <w:t xml:space="preserve">。禁止伪造、变造、买卖、出 </w:t>
            </w:r>
            <w:r>
              <w:rPr>
                <w:rFonts w:hint="eastAsia" w:ascii="仿宋_GB2312" w:hAnsi="仿宋_GB2312" w:eastAsia="仿宋_GB2312" w:cs="仿宋_GB2312"/>
                <w:spacing w:val="-1"/>
                <w:sz w:val="21"/>
                <w:szCs w:val="21"/>
              </w:rPr>
              <w:t>租、出借医疗机构执业许可证等</w:t>
            </w:r>
            <w:r>
              <w:rPr>
                <w:rFonts w:hint="eastAsia" w:ascii="仿宋_GB2312" w:hAnsi="仿宋_GB2312" w:eastAsia="仿宋_GB2312" w:cs="仿宋_GB2312"/>
                <w:spacing w:val="-1"/>
                <w:sz w:val="21"/>
                <w:szCs w:val="21"/>
                <w:lang w:eastAsia="zh-CN"/>
              </w:rPr>
              <w:t>。</w:t>
            </w:r>
          </w:p>
          <w:p>
            <w:pPr>
              <w:pStyle w:val="7"/>
              <w:spacing w:before="11" w:line="193" w:lineRule="auto"/>
              <w:ind w:left="6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《医疗机构管理条例》</w:t>
            </w:r>
          </w:p>
          <w:p>
            <w:pPr>
              <w:pStyle w:val="7"/>
              <w:spacing w:before="1" w:line="206" w:lineRule="auto"/>
              <w:ind w:left="171" w:right="106" w:hanging="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任何单位或者个人，未取得《医疗机</w:t>
            </w:r>
            <w:r>
              <w:rPr>
                <w:rFonts w:hint="eastAsia" w:ascii="仿宋_GB2312" w:hAnsi="仿宋_GB2312" w:eastAsia="仿宋_GB2312" w:cs="仿宋_GB2312"/>
                <w:spacing w:val="-1"/>
                <w:sz w:val="21"/>
                <w:szCs w:val="21"/>
              </w:rPr>
              <w:t>构执业许可证》或者未</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经备案，不得开展诊疗活动。</w:t>
            </w:r>
          </w:p>
          <w:p>
            <w:pPr>
              <w:pStyle w:val="7"/>
              <w:spacing w:before="2" w:line="210" w:lineRule="auto"/>
              <w:ind w:left="171" w:right="116" w:hanging="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医疗机构必须将《医疗机构执业许可</w:t>
            </w:r>
            <w:r>
              <w:rPr>
                <w:rFonts w:hint="eastAsia" w:ascii="仿宋_GB2312" w:hAnsi="仿宋_GB2312" w:eastAsia="仿宋_GB2312" w:cs="仿宋_GB2312"/>
                <w:spacing w:val="-1"/>
                <w:sz w:val="21"/>
                <w:szCs w:val="21"/>
              </w:rPr>
              <w:t>证》、诊疗科目、诊疗</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时间和收费标准悬挂于明显处所。</w:t>
            </w:r>
          </w:p>
          <w:p>
            <w:pPr>
              <w:pStyle w:val="7"/>
              <w:spacing w:before="1" w:line="201" w:lineRule="auto"/>
              <w:ind w:left="171" w:right="221" w:hanging="20"/>
              <w:rPr>
                <w:rFonts w:hint="eastAsia" w:ascii="仿宋_GB2312" w:hAnsi="仿宋_GB2312" w:eastAsia="仿宋_GB2312" w:cs="仿宋_GB2312"/>
                <w:spacing w:val="-2"/>
                <w:sz w:val="21"/>
                <w:szCs w:val="21"/>
              </w:rPr>
            </w:pPr>
            <w:r>
              <w:rPr>
                <w:rFonts w:hint="eastAsia" w:ascii="仿宋_GB2312" w:hAnsi="仿宋_GB2312" w:eastAsia="仿宋_GB2312" w:cs="仿宋_GB2312"/>
                <w:sz w:val="21"/>
                <w:szCs w:val="21"/>
              </w:rPr>
              <w:t>第二十六条”医疗机构必须按照核准登记或者备</w:t>
            </w:r>
            <w:r>
              <w:rPr>
                <w:rFonts w:hint="eastAsia" w:ascii="仿宋_GB2312" w:hAnsi="仿宋_GB2312" w:eastAsia="仿宋_GB2312" w:cs="仿宋_GB2312"/>
                <w:spacing w:val="-1"/>
                <w:sz w:val="21"/>
                <w:szCs w:val="21"/>
              </w:rPr>
              <w:t>案的诊疗科目开展诊疗</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活动</w:t>
            </w:r>
          </w:p>
        </w:tc>
        <w:tc>
          <w:tcPr>
            <w:tcW w:w="1189" w:type="dxa"/>
            <w:gridSpan w:val="2"/>
            <w:noWrap w:val="0"/>
            <w:vAlign w:val="top"/>
          </w:tcPr>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pStyle w:val="7"/>
              <w:spacing w:before="69" w:line="227" w:lineRule="auto"/>
              <w:ind w:left="157" w:right="161" w:firstLine="9"/>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医疗美容</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6"/>
                <w:sz w:val="21"/>
                <w:szCs w:val="21"/>
              </w:rPr>
              <w:t>机构</w:t>
            </w:r>
          </w:p>
        </w:tc>
        <w:tc>
          <w:tcPr>
            <w:tcW w:w="670" w:type="dxa"/>
            <w:gridSpan w:val="2"/>
            <w:noWrap w:val="0"/>
            <w:vAlign w:val="top"/>
          </w:tcPr>
          <w:p>
            <w:pPr>
              <w:spacing w:line="258"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pStyle w:val="7"/>
              <w:spacing w:before="68" w:line="215" w:lineRule="auto"/>
              <w:ind w:left="118" w:right="108"/>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9" w:type="dxa"/>
            <w:gridSpan w:val="3"/>
            <w:noWrap w:val="0"/>
            <w:vAlign w:val="top"/>
          </w:tcPr>
          <w:p>
            <w:pPr>
              <w:spacing w:line="445" w:lineRule="auto"/>
              <w:rPr>
                <w:rFonts w:hint="eastAsia" w:ascii="仿宋_GB2312" w:hAnsi="仿宋_GB2312" w:eastAsia="仿宋_GB2312" w:cs="仿宋_GB2312"/>
                <w:sz w:val="21"/>
                <w:szCs w:val="21"/>
              </w:rPr>
            </w:pPr>
          </w:p>
          <w:p>
            <w:pPr>
              <w:pStyle w:val="7"/>
              <w:spacing w:before="68" w:line="205" w:lineRule="auto"/>
              <w:ind w:left="147" w:right="138" w:hanging="105"/>
              <w:jc w:val="both"/>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1"/>
                <w:sz w:val="21"/>
                <w:szCs w:val="21"/>
              </w:rPr>
              <w:t>双</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随机</w:t>
            </w:r>
            <w:r>
              <w:rPr>
                <w:rFonts w:hint="eastAsia" w:ascii="仿宋_GB2312" w:hAnsi="仿宋_GB2312" w:eastAsia="仿宋_GB2312" w:cs="仿宋_GB2312"/>
                <w:spacing w:val="4"/>
                <w:sz w:val="21"/>
                <w:szCs w:val="21"/>
                <w:lang w:eastAsia="zh-CN"/>
              </w:rPr>
              <w:t>一公开”</w:t>
            </w:r>
            <w:r>
              <w:rPr>
                <w:rFonts w:hint="eastAsia" w:ascii="仿宋_GB2312" w:hAnsi="仿宋_GB2312" w:eastAsia="仿宋_GB2312" w:cs="仿宋_GB2312"/>
                <w:sz w:val="21"/>
                <w:szCs w:val="21"/>
              </w:rPr>
              <w:t xml:space="preserve"> </w:t>
            </w:r>
          </w:p>
          <w:p>
            <w:pPr>
              <w:pStyle w:val="7"/>
              <w:spacing w:before="120" w:line="219" w:lineRule="auto"/>
              <w:ind w:left="147"/>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监管</w:t>
            </w:r>
          </w:p>
        </w:tc>
        <w:tc>
          <w:tcPr>
            <w:tcW w:w="870" w:type="dxa"/>
            <w:gridSpan w:val="2"/>
            <w:noWrap w:val="0"/>
            <w:vAlign w:val="top"/>
          </w:tcPr>
          <w:p>
            <w:pPr>
              <w:spacing w:line="253"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pStyle w:val="7"/>
              <w:spacing w:before="68" w:line="219" w:lineRule="auto"/>
              <w:ind w:left="138"/>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市</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县</w:t>
            </w:r>
            <w:r>
              <w:rPr>
                <w:rFonts w:hint="eastAsia" w:ascii="仿宋_GB2312" w:hAnsi="仿宋_GB2312" w:eastAsia="仿宋_GB2312" w:cs="仿宋_GB2312"/>
                <w:spacing w:val="4"/>
                <w:sz w:val="21"/>
                <w:szCs w:val="21"/>
                <w:lang w:eastAsia="zh-CN"/>
              </w:rPr>
              <w:t>（区）</w:t>
            </w:r>
          </w:p>
        </w:tc>
        <w:tc>
          <w:tcPr>
            <w:tcW w:w="914" w:type="dxa"/>
            <w:noWrap w:val="0"/>
            <w:vAlign w:val="top"/>
          </w:tcPr>
          <w:p>
            <w:pPr>
              <w:spacing w:line="253"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pStyle w:val="7"/>
              <w:spacing w:before="68" w:line="219" w:lineRule="auto"/>
              <w:ind w:left="138"/>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市</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县</w:t>
            </w:r>
            <w:r>
              <w:rPr>
                <w:rFonts w:hint="eastAsia" w:ascii="仿宋_GB2312" w:hAnsi="仿宋_GB2312" w:eastAsia="仿宋_GB2312" w:cs="仿宋_GB2312"/>
                <w:spacing w:val="4"/>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90" w:hRule="atLeast"/>
        </w:trPr>
        <w:tc>
          <w:tcPr>
            <w:tcW w:w="475"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59"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700" w:type="dxa"/>
            <w:gridSpan w:val="2"/>
            <w:vMerge w:val="continue"/>
            <w:tcBorders>
              <w:top w:val="nil"/>
              <w:bottom w:val="nil"/>
            </w:tcBorders>
            <w:noWrap w:val="0"/>
            <w:textDirection w:val="tbRlV"/>
            <w:vAlign w:val="top"/>
          </w:tcPr>
          <w:p>
            <w:pPr>
              <w:rPr>
                <w:rFonts w:hint="eastAsia" w:ascii="仿宋_GB2312" w:hAnsi="仿宋_GB2312" w:eastAsia="仿宋_GB2312" w:cs="仿宋_GB2312"/>
                <w:sz w:val="21"/>
                <w:szCs w:val="21"/>
              </w:rPr>
            </w:pPr>
          </w:p>
        </w:tc>
        <w:tc>
          <w:tcPr>
            <w:tcW w:w="370" w:type="dxa"/>
            <w:gridSpan w:val="2"/>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350" w:type="dxa"/>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1249" w:type="dxa"/>
            <w:gridSpan w:val="2"/>
            <w:noWrap w:val="0"/>
            <w:vAlign w:val="top"/>
          </w:tcPr>
          <w:p>
            <w:pPr>
              <w:spacing w:line="260" w:lineRule="auto"/>
              <w:rPr>
                <w:rFonts w:hint="eastAsia" w:ascii="仿宋_GB2312" w:hAnsi="仿宋_GB2312" w:eastAsia="仿宋_GB2312" w:cs="仿宋_GB2312"/>
                <w:sz w:val="21"/>
                <w:szCs w:val="21"/>
              </w:rPr>
            </w:pPr>
          </w:p>
          <w:p>
            <w:pPr>
              <w:spacing w:line="260" w:lineRule="auto"/>
              <w:rPr>
                <w:rFonts w:hint="eastAsia" w:ascii="仿宋_GB2312" w:hAnsi="仿宋_GB2312" w:eastAsia="仿宋_GB2312" w:cs="仿宋_GB2312"/>
                <w:sz w:val="21"/>
                <w:szCs w:val="21"/>
              </w:rPr>
            </w:pPr>
          </w:p>
          <w:p>
            <w:pPr>
              <w:spacing w:line="261" w:lineRule="auto"/>
              <w:rPr>
                <w:rFonts w:hint="eastAsia" w:ascii="仿宋_GB2312" w:hAnsi="仿宋_GB2312" w:eastAsia="仿宋_GB2312" w:cs="仿宋_GB2312"/>
                <w:sz w:val="21"/>
                <w:szCs w:val="21"/>
              </w:rPr>
            </w:pPr>
          </w:p>
          <w:p>
            <w:pPr>
              <w:pStyle w:val="7"/>
              <w:spacing w:before="68" w:line="206" w:lineRule="auto"/>
              <w:ind w:left="90" w:right="54" w:firstLine="2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2"/>
                <w:sz w:val="21"/>
                <w:szCs w:val="21"/>
              </w:rPr>
              <w:t>医</w:t>
            </w:r>
            <w:r>
              <w:rPr>
                <w:rFonts w:hint="eastAsia" w:ascii="仿宋_GB2312" w:hAnsi="仿宋_GB2312" w:eastAsia="仿宋_GB2312" w:cs="仿宋_GB2312"/>
                <w:spacing w:val="-34"/>
                <w:sz w:val="21"/>
                <w:szCs w:val="21"/>
              </w:rPr>
              <w:t xml:space="preserve"> </w:t>
            </w:r>
            <w:r>
              <w:rPr>
                <w:rFonts w:hint="eastAsia" w:ascii="仿宋_GB2312" w:hAnsi="仿宋_GB2312" w:eastAsia="仿宋_GB2312" w:cs="仿宋_GB2312"/>
                <w:spacing w:val="-12"/>
                <w:sz w:val="21"/>
                <w:szCs w:val="21"/>
              </w:rPr>
              <w:t>疗</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2"/>
                <w:sz w:val="21"/>
                <w:szCs w:val="21"/>
              </w:rPr>
              <w:t>美</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2"/>
                <w:sz w:val="21"/>
                <w:szCs w:val="21"/>
              </w:rPr>
              <w:t>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0"/>
                <w:sz w:val="21"/>
                <w:szCs w:val="21"/>
              </w:rPr>
              <w:t>机</w:t>
            </w:r>
            <w:r>
              <w:rPr>
                <w:rFonts w:hint="eastAsia" w:ascii="仿宋_GB2312" w:hAnsi="仿宋_GB2312" w:eastAsia="仿宋_GB2312" w:cs="仿宋_GB2312"/>
                <w:spacing w:val="-20"/>
                <w:sz w:val="21"/>
                <w:szCs w:val="21"/>
              </w:rPr>
              <w:t xml:space="preserve"> </w:t>
            </w:r>
            <w:r>
              <w:rPr>
                <w:rFonts w:hint="eastAsia" w:ascii="仿宋_GB2312" w:hAnsi="仿宋_GB2312" w:eastAsia="仿宋_GB2312" w:cs="仿宋_GB2312"/>
                <w:spacing w:val="-10"/>
                <w:sz w:val="21"/>
                <w:szCs w:val="21"/>
              </w:rPr>
              <w:t>构</w:t>
            </w:r>
            <w:r>
              <w:rPr>
                <w:rFonts w:hint="eastAsia" w:ascii="仿宋_GB2312" w:hAnsi="仿宋_GB2312" w:eastAsia="仿宋_GB2312" w:cs="仿宋_GB2312"/>
                <w:spacing w:val="-23"/>
                <w:sz w:val="21"/>
                <w:szCs w:val="21"/>
              </w:rPr>
              <w:t xml:space="preserve"> </w:t>
            </w:r>
            <w:r>
              <w:rPr>
                <w:rFonts w:hint="eastAsia" w:ascii="仿宋_GB2312" w:hAnsi="仿宋_GB2312" w:eastAsia="仿宋_GB2312" w:cs="仿宋_GB2312"/>
                <w:spacing w:val="-10"/>
                <w:sz w:val="21"/>
                <w:szCs w:val="21"/>
              </w:rPr>
              <w:t>从</w:t>
            </w:r>
            <w:r>
              <w:rPr>
                <w:rFonts w:hint="eastAsia" w:ascii="仿宋_GB2312" w:hAnsi="仿宋_GB2312" w:eastAsia="仿宋_GB2312" w:cs="仿宋_GB2312"/>
                <w:spacing w:val="-26"/>
                <w:sz w:val="21"/>
                <w:szCs w:val="21"/>
              </w:rPr>
              <w:t xml:space="preserve"> </w:t>
            </w:r>
            <w:r>
              <w:rPr>
                <w:rFonts w:hint="eastAsia" w:ascii="仿宋_GB2312" w:hAnsi="仿宋_GB2312" w:eastAsia="仿宋_GB2312" w:cs="仿宋_GB2312"/>
                <w:spacing w:val="-10"/>
                <w:sz w:val="21"/>
                <w:szCs w:val="21"/>
              </w:rPr>
              <w:t>业</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人</w:t>
            </w:r>
            <w:r>
              <w:rPr>
                <w:rFonts w:hint="eastAsia" w:ascii="仿宋_GB2312" w:hAnsi="仿宋_GB2312" w:eastAsia="仿宋_GB2312" w:cs="仿宋_GB2312"/>
                <w:spacing w:val="-11"/>
                <w:sz w:val="21"/>
                <w:szCs w:val="21"/>
              </w:rPr>
              <w:t xml:space="preserve"> </w:t>
            </w:r>
            <w:r>
              <w:rPr>
                <w:rFonts w:hint="eastAsia" w:ascii="仿宋_GB2312" w:hAnsi="仿宋_GB2312" w:eastAsia="仿宋_GB2312" w:cs="仿宋_GB2312"/>
                <w:spacing w:val="-6"/>
                <w:sz w:val="21"/>
                <w:szCs w:val="21"/>
              </w:rPr>
              <w:t>员</w:t>
            </w:r>
            <w:r>
              <w:rPr>
                <w:rFonts w:hint="eastAsia" w:ascii="仿宋_GB2312" w:hAnsi="仿宋_GB2312" w:eastAsia="仿宋_GB2312" w:cs="仿宋_GB2312"/>
                <w:spacing w:val="-10"/>
                <w:sz w:val="21"/>
                <w:szCs w:val="21"/>
              </w:rPr>
              <w:t xml:space="preserve"> </w:t>
            </w:r>
            <w:r>
              <w:rPr>
                <w:rFonts w:hint="eastAsia" w:ascii="仿宋_GB2312" w:hAnsi="仿宋_GB2312" w:eastAsia="仿宋_GB2312" w:cs="仿宋_GB2312"/>
                <w:spacing w:val="-6"/>
                <w:sz w:val="21"/>
                <w:szCs w:val="21"/>
              </w:rPr>
              <w:t>资</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6"/>
                <w:sz w:val="21"/>
                <w:szCs w:val="21"/>
              </w:rPr>
              <w:t>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0"/>
                <w:sz w:val="21"/>
                <w:szCs w:val="21"/>
              </w:rPr>
              <w:t>监管</w:t>
            </w:r>
          </w:p>
        </w:tc>
        <w:tc>
          <w:tcPr>
            <w:tcW w:w="6885" w:type="dxa"/>
            <w:gridSpan w:val="3"/>
            <w:noWrap w:val="0"/>
            <w:vAlign w:val="top"/>
          </w:tcPr>
          <w:p>
            <w:pPr>
              <w:pStyle w:val="7"/>
              <w:spacing w:before="112" w:line="202" w:lineRule="auto"/>
              <w:ind w:left="66"/>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《中华人民共和国基本医疗卫生与健康促进法》</w:t>
            </w:r>
          </w:p>
          <w:p>
            <w:pPr>
              <w:pStyle w:val="7"/>
              <w:spacing w:line="215" w:lineRule="auto"/>
              <w:ind w:left="171" w:right="88"/>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第五十三条</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
                <w:sz w:val="21"/>
                <w:szCs w:val="21"/>
              </w:rPr>
              <w:t>国家对医师、护士等医疗卫生人员依法实行执业注册制</w:t>
            </w:r>
            <w:r>
              <w:rPr>
                <w:rFonts w:hint="eastAsia" w:ascii="仿宋_GB2312" w:hAnsi="仿宋_GB2312" w:eastAsia="仿宋_GB2312" w:cs="仿宋_GB2312"/>
                <w:spacing w:val="-2"/>
                <w:sz w:val="21"/>
                <w:szCs w:val="21"/>
              </w:rPr>
              <w:t>度。</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医疗卫生人员应当依法取得相应的职业资格。</w:t>
            </w:r>
          </w:p>
          <w:p>
            <w:pPr>
              <w:pStyle w:val="7"/>
              <w:spacing w:before="1" w:line="210" w:lineRule="auto"/>
              <w:ind w:left="6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《医疗机构管理条例》</w:t>
            </w:r>
          </w:p>
          <w:p>
            <w:pPr>
              <w:pStyle w:val="7"/>
              <w:spacing w:before="1" w:line="206" w:lineRule="auto"/>
              <w:ind w:left="66" w:right="88" w:firstLine="10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医疗机构不得使用非卫生技术人员从事医疗卫生技术工</w:t>
            </w:r>
            <w:r>
              <w:rPr>
                <w:rFonts w:hint="eastAsia" w:ascii="仿宋_GB2312" w:hAnsi="仿宋_GB2312" w:eastAsia="仿宋_GB2312" w:cs="仿宋_GB2312"/>
                <w:spacing w:val="-1"/>
                <w:sz w:val="21"/>
                <w:szCs w:val="21"/>
              </w:rPr>
              <w:t>作。</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《医疗美容服务管理办法》</w:t>
            </w:r>
          </w:p>
          <w:p>
            <w:pPr>
              <w:pStyle w:val="7"/>
              <w:spacing w:before="2" w:line="206" w:lineRule="auto"/>
              <w:ind w:left="171" w:right="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不具备本办法第十一条规定的主诊医师</w:t>
            </w:r>
            <w:r>
              <w:rPr>
                <w:rFonts w:hint="eastAsia" w:ascii="仿宋_GB2312" w:hAnsi="仿宋_GB2312" w:eastAsia="仿宋_GB2312" w:cs="仿宋_GB2312"/>
                <w:spacing w:val="-1"/>
                <w:sz w:val="21"/>
                <w:szCs w:val="21"/>
              </w:rPr>
              <w:t>条件的执业医师，可在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主诊医师的指导下从事医疗美容临床技术服务工作。</w:t>
            </w:r>
          </w:p>
          <w:p>
            <w:pPr>
              <w:pStyle w:val="7"/>
              <w:spacing w:line="215" w:lineRule="auto"/>
              <w:ind w:left="171" w:right="30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未经卫生计生行政部门核定并办理执</w:t>
            </w:r>
            <w:r>
              <w:rPr>
                <w:rFonts w:hint="eastAsia" w:ascii="仿宋_GB2312" w:hAnsi="仿宋_GB2312" w:eastAsia="仿宋_GB2312" w:cs="仿宋_GB2312"/>
                <w:spacing w:val="-1"/>
                <w:sz w:val="21"/>
                <w:szCs w:val="21"/>
              </w:rPr>
              <w:t>业注册手续的人员不得</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从事医疗美容诊疗服务。</w:t>
            </w:r>
          </w:p>
        </w:tc>
        <w:tc>
          <w:tcPr>
            <w:tcW w:w="1189" w:type="dxa"/>
            <w:gridSpan w:val="2"/>
            <w:noWrap w:val="0"/>
            <w:vAlign w:val="top"/>
          </w:tcPr>
          <w:p>
            <w:pPr>
              <w:spacing w:line="286" w:lineRule="auto"/>
              <w:rPr>
                <w:rFonts w:hint="eastAsia" w:ascii="仿宋_GB2312" w:hAnsi="仿宋_GB2312" w:eastAsia="仿宋_GB2312" w:cs="仿宋_GB2312"/>
                <w:sz w:val="21"/>
                <w:szCs w:val="21"/>
              </w:rPr>
            </w:pPr>
          </w:p>
          <w:p>
            <w:pPr>
              <w:spacing w:line="286" w:lineRule="auto"/>
              <w:rPr>
                <w:rFonts w:hint="eastAsia" w:ascii="仿宋_GB2312" w:hAnsi="仿宋_GB2312" w:eastAsia="仿宋_GB2312" w:cs="仿宋_GB2312"/>
                <w:sz w:val="21"/>
                <w:szCs w:val="21"/>
              </w:rPr>
            </w:pPr>
          </w:p>
          <w:p>
            <w:pPr>
              <w:spacing w:line="287" w:lineRule="auto"/>
              <w:rPr>
                <w:rFonts w:hint="eastAsia" w:ascii="仿宋_GB2312" w:hAnsi="仿宋_GB2312" w:eastAsia="仿宋_GB2312" w:cs="仿宋_GB2312"/>
                <w:sz w:val="21"/>
                <w:szCs w:val="21"/>
              </w:rPr>
            </w:pPr>
          </w:p>
          <w:p>
            <w:pPr>
              <w:pStyle w:val="7"/>
              <w:spacing w:before="68" w:line="223" w:lineRule="auto"/>
              <w:ind w:left="136" w:right="161" w:firstLine="29"/>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医疗美容</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6"/>
                <w:sz w:val="21"/>
                <w:szCs w:val="21"/>
              </w:rPr>
              <w:t>机构</w:t>
            </w:r>
          </w:p>
        </w:tc>
        <w:tc>
          <w:tcPr>
            <w:tcW w:w="670" w:type="dxa"/>
            <w:gridSpan w:val="2"/>
            <w:noWrap w:val="0"/>
            <w:vAlign w:val="top"/>
          </w:tcPr>
          <w:p>
            <w:pPr>
              <w:spacing w:line="299" w:lineRule="auto"/>
              <w:rPr>
                <w:rFonts w:hint="eastAsia" w:ascii="仿宋_GB2312" w:hAnsi="仿宋_GB2312" w:eastAsia="仿宋_GB2312" w:cs="仿宋_GB2312"/>
                <w:sz w:val="21"/>
                <w:szCs w:val="21"/>
              </w:rPr>
            </w:pPr>
          </w:p>
          <w:p>
            <w:pPr>
              <w:spacing w:line="300" w:lineRule="auto"/>
              <w:rPr>
                <w:rFonts w:hint="eastAsia" w:ascii="仿宋_GB2312" w:hAnsi="仿宋_GB2312" w:eastAsia="仿宋_GB2312" w:cs="仿宋_GB2312"/>
                <w:sz w:val="21"/>
                <w:szCs w:val="21"/>
              </w:rPr>
            </w:pPr>
          </w:p>
          <w:p>
            <w:pPr>
              <w:spacing w:line="300" w:lineRule="auto"/>
              <w:rPr>
                <w:rFonts w:hint="eastAsia" w:ascii="仿宋_GB2312" w:hAnsi="仿宋_GB2312" w:eastAsia="仿宋_GB2312" w:cs="仿宋_GB2312"/>
                <w:sz w:val="21"/>
                <w:szCs w:val="21"/>
              </w:rPr>
            </w:pPr>
          </w:p>
          <w:p>
            <w:pPr>
              <w:pStyle w:val="7"/>
              <w:spacing w:before="68" w:line="206" w:lineRule="auto"/>
              <w:ind w:left="118" w:right="108"/>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9" w:type="dxa"/>
            <w:gridSpan w:val="3"/>
            <w:noWrap w:val="0"/>
            <w:vAlign w:val="top"/>
          </w:tcPr>
          <w:p>
            <w:pPr>
              <w:spacing w:line="436" w:lineRule="auto"/>
              <w:rPr>
                <w:rFonts w:hint="eastAsia" w:ascii="仿宋_GB2312" w:hAnsi="仿宋_GB2312" w:eastAsia="仿宋_GB2312" w:cs="仿宋_GB2312"/>
                <w:sz w:val="21"/>
                <w:szCs w:val="21"/>
              </w:rPr>
            </w:pPr>
          </w:p>
          <w:p>
            <w:pPr>
              <w:pStyle w:val="7"/>
              <w:spacing w:before="68" w:line="205" w:lineRule="auto"/>
              <w:ind w:left="147" w:right="138" w:hanging="105"/>
              <w:jc w:val="both"/>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1"/>
                <w:sz w:val="21"/>
                <w:szCs w:val="21"/>
              </w:rPr>
              <w:t>双</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随机</w:t>
            </w:r>
            <w:r>
              <w:rPr>
                <w:rFonts w:hint="eastAsia" w:ascii="仿宋_GB2312" w:hAnsi="仿宋_GB2312" w:eastAsia="仿宋_GB2312" w:cs="仿宋_GB2312"/>
                <w:spacing w:val="4"/>
                <w:sz w:val="21"/>
                <w:szCs w:val="21"/>
                <w:lang w:eastAsia="zh-CN"/>
              </w:rPr>
              <w:t>一公开”</w:t>
            </w:r>
            <w:r>
              <w:rPr>
                <w:rFonts w:hint="eastAsia" w:ascii="仿宋_GB2312" w:hAnsi="仿宋_GB2312" w:eastAsia="仿宋_GB2312" w:cs="仿宋_GB2312"/>
                <w:sz w:val="21"/>
                <w:szCs w:val="21"/>
              </w:rPr>
              <w:t xml:space="preserve"> </w:t>
            </w:r>
          </w:p>
          <w:p>
            <w:pPr>
              <w:pStyle w:val="7"/>
              <w:spacing w:before="69" w:line="204" w:lineRule="auto"/>
              <w:ind w:left="127" w:leftChars="0" w:right="138" w:hanging="85"/>
              <w:jc w:val="left"/>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监管</w:t>
            </w:r>
          </w:p>
        </w:tc>
        <w:tc>
          <w:tcPr>
            <w:tcW w:w="870" w:type="dxa"/>
            <w:gridSpan w:val="2"/>
            <w:noWrap w:val="0"/>
            <w:vAlign w:val="top"/>
          </w:tcPr>
          <w:p>
            <w:pPr>
              <w:spacing w:line="253"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pStyle w:val="7"/>
              <w:spacing w:before="68" w:line="219" w:lineRule="auto"/>
              <w:ind w:left="138" w:leftChars="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市</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县</w:t>
            </w:r>
            <w:r>
              <w:rPr>
                <w:rFonts w:hint="eastAsia" w:ascii="仿宋_GB2312" w:hAnsi="仿宋_GB2312" w:eastAsia="仿宋_GB2312" w:cs="仿宋_GB2312"/>
                <w:spacing w:val="4"/>
                <w:sz w:val="21"/>
                <w:szCs w:val="21"/>
                <w:lang w:eastAsia="zh-CN"/>
              </w:rPr>
              <w:t>（区）</w:t>
            </w:r>
          </w:p>
        </w:tc>
        <w:tc>
          <w:tcPr>
            <w:tcW w:w="914" w:type="dxa"/>
            <w:noWrap w:val="0"/>
            <w:vAlign w:val="top"/>
          </w:tcPr>
          <w:p>
            <w:pPr>
              <w:spacing w:line="253"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pStyle w:val="7"/>
              <w:spacing w:before="68" w:line="219" w:lineRule="auto"/>
              <w:ind w:left="138" w:leftChars="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市</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县</w:t>
            </w:r>
            <w:r>
              <w:rPr>
                <w:rFonts w:hint="eastAsia" w:ascii="仿宋_GB2312" w:hAnsi="仿宋_GB2312" w:eastAsia="仿宋_GB2312" w:cs="仿宋_GB2312"/>
                <w:spacing w:val="4"/>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284" w:hRule="atLeast"/>
        </w:trPr>
        <w:tc>
          <w:tcPr>
            <w:tcW w:w="475"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59"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700" w:type="dxa"/>
            <w:gridSpan w:val="2"/>
            <w:vMerge w:val="continue"/>
            <w:tcBorders>
              <w:top w:val="nil"/>
              <w:bottom w:val="nil"/>
            </w:tcBorders>
            <w:noWrap w:val="0"/>
            <w:textDirection w:val="tbRlV"/>
            <w:vAlign w:val="top"/>
          </w:tcPr>
          <w:p>
            <w:pPr>
              <w:rPr>
                <w:rFonts w:hint="eastAsia" w:ascii="仿宋_GB2312" w:hAnsi="仿宋_GB2312" w:eastAsia="仿宋_GB2312" w:cs="仿宋_GB2312"/>
                <w:sz w:val="21"/>
                <w:szCs w:val="21"/>
              </w:rPr>
            </w:pPr>
          </w:p>
        </w:tc>
        <w:tc>
          <w:tcPr>
            <w:tcW w:w="370" w:type="dxa"/>
            <w:gridSpan w:val="2"/>
            <w:vMerge w:val="restart"/>
            <w:tcBorders>
              <w:bottom w:val="nil"/>
            </w:tcBorders>
            <w:noWrap w:val="0"/>
            <w:textDirection w:val="tbRlV"/>
            <w:vAlign w:val="top"/>
          </w:tcPr>
          <w:p>
            <w:pPr>
              <w:pStyle w:val="7"/>
              <w:spacing w:before="59" w:line="216" w:lineRule="auto"/>
              <w:ind w:left="1007"/>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配合监管部门</w:t>
            </w:r>
          </w:p>
        </w:tc>
        <w:tc>
          <w:tcPr>
            <w:tcW w:w="350" w:type="dxa"/>
            <w:noWrap w:val="0"/>
            <w:textDirection w:val="tbRlV"/>
            <w:vAlign w:val="top"/>
          </w:tcPr>
          <w:p>
            <w:pPr>
              <w:pStyle w:val="7"/>
              <w:spacing w:before="29" w:line="216" w:lineRule="auto"/>
              <w:ind w:left="7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市场监管部门</w:t>
            </w:r>
          </w:p>
        </w:tc>
        <w:tc>
          <w:tcPr>
            <w:tcW w:w="1249" w:type="dxa"/>
            <w:gridSpan w:val="2"/>
            <w:noWrap w:val="0"/>
            <w:vAlign w:val="top"/>
          </w:tcPr>
          <w:p>
            <w:pPr>
              <w:pStyle w:val="7"/>
              <w:spacing w:before="68" w:line="222" w:lineRule="auto"/>
              <w:ind w:right="109"/>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医疗卫生</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0"/>
                <w:sz w:val="21"/>
                <w:szCs w:val="21"/>
              </w:rPr>
              <w:t>行</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0"/>
                <w:sz w:val="21"/>
                <w:szCs w:val="21"/>
              </w:rPr>
              <w:t>业</w:t>
            </w:r>
            <w:r>
              <w:rPr>
                <w:rFonts w:hint="eastAsia" w:ascii="仿宋_GB2312" w:hAnsi="仿宋_GB2312" w:eastAsia="仿宋_GB2312" w:cs="仿宋_GB2312"/>
                <w:spacing w:val="-30"/>
                <w:sz w:val="21"/>
                <w:szCs w:val="21"/>
              </w:rPr>
              <w:t xml:space="preserve"> </w:t>
            </w:r>
            <w:r>
              <w:rPr>
                <w:rFonts w:hint="eastAsia" w:ascii="仿宋_GB2312" w:hAnsi="仿宋_GB2312" w:eastAsia="仿宋_GB2312" w:cs="仿宋_GB2312"/>
                <w:spacing w:val="-10"/>
                <w:sz w:val="21"/>
                <w:szCs w:val="21"/>
              </w:rPr>
              <w:t>价</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0"/>
                <w:sz w:val="21"/>
                <w:szCs w:val="21"/>
              </w:rPr>
              <w:t>格</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0"/>
                <w:sz w:val="21"/>
                <w:szCs w:val="21"/>
              </w:rPr>
              <w:t>监督检查</w:t>
            </w:r>
          </w:p>
        </w:tc>
        <w:tc>
          <w:tcPr>
            <w:tcW w:w="6885" w:type="dxa"/>
            <w:gridSpan w:val="3"/>
            <w:noWrap w:val="0"/>
            <w:vAlign w:val="top"/>
          </w:tcPr>
          <w:p>
            <w:pPr>
              <w:pStyle w:val="7"/>
              <w:spacing w:before="69" w:line="211" w:lineRule="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《中华人民共和国价格法》</w:t>
            </w:r>
          </w:p>
          <w:p>
            <w:pPr>
              <w:pStyle w:val="7"/>
              <w:spacing w:before="1" w:line="218" w:lineRule="auto"/>
              <w:ind w:left="17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第三十三条“县级以上各级人民政府价格主管部门，依法对价格活动进行</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1"/>
                <w:sz w:val="21"/>
                <w:szCs w:val="21"/>
              </w:rPr>
              <w:t>监督检查，并依照本法的规定对价格违法行为实施行政处罚。</w:t>
            </w:r>
          </w:p>
        </w:tc>
        <w:tc>
          <w:tcPr>
            <w:tcW w:w="1189" w:type="dxa"/>
            <w:gridSpan w:val="2"/>
            <w:noWrap w:val="0"/>
            <w:vAlign w:val="top"/>
          </w:tcPr>
          <w:p>
            <w:pPr>
              <w:spacing w:line="296" w:lineRule="auto"/>
              <w:rPr>
                <w:rFonts w:hint="eastAsia" w:ascii="仿宋_GB2312" w:hAnsi="仿宋_GB2312" w:eastAsia="仿宋_GB2312" w:cs="仿宋_GB2312"/>
                <w:sz w:val="21"/>
                <w:szCs w:val="21"/>
              </w:rPr>
            </w:pPr>
          </w:p>
          <w:p>
            <w:pPr>
              <w:pStyle w:val="7"/>
              <w:spacing w:before="68" w:line="214" w:lineRule="auto"/>
              <w:ind w:left="126" w:right="161" w:firstLine="4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医疗美容</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6"/>
                <w:sz w:val="21"/>
                <w:szCs w:val="21"/>
              </w:rPr>
              <w:t>机构</w:t>
            </w:r>
          </w:p>
        </w:tc>
        <w:tc>
          <w:tcPr>
            <w:tcW w:w="670" w:type="dxa"/>
            <w:gridSpan w:val="2"/>
            <w:noWrap w:val="0"/>
            <w:vAlign w:val="top"/>
          </w:tcPr>
          <w:p>
            <w:pPr>
              <w:spacing w:line="399" w:lineRule="auto"/>
              <w:rPr>
                <w:rFonts w:hint="eastAsia" w:ascii="仿宋_GB2312" w:hAnsi="仿宋_GB2312" w:eastAsia="仿宋_GB2312" w:cs="仿宋_GB2312"/>
                <w:sz w:val="21"/>
                <w:szCs w:val="21"/>
              </w:rPr>
            </w:pPr>
          </w:p>
          <w:p>
            <w:pPr>
              <w:pStyle w:val="7"/>
              <w:spacing w:before="133" w:line="220" w:lineRule="auto"/>
              <w:ind w:left="127"/>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9" w:type="dxa"/>
            <w:gridSpan w:val="3"/>
            <w:noWrap w:val="0"/>
            <w:vAlign w:val="top"/>
          </w:tcPr>
          <w:p>
            <w:pPr>
              <w:pStyle w:val="7"/>
              <w:spacing w:before="68" w:line="205" w:lineRule="auto"/>
              <w:ind w:left="147" w:right="138" w:hanging="105"/>
              <w:jc w:val="both"/>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1"/>
                <w:sz w:val="21"/>
                <w:szCs w:val="21"/>
              </w:rPr>
              <w:t>双</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随机</w:t>
            </w:r>
            <w:r>
              <w:rPr>
                <w:rFonts w:hint="eastAsia" w:ascii="仿宋_GB2312" w:hAnsi="仿宋_GB2312" w:eastAsia="仿宋_GB2312" w:cs="仿宋_GB2312"/>
                <w:spacing w:val="4"/>
                <w:sz w:val="21"/>
                <w:szCs w:val="21"/>
                <w:lang w:eastAsia="zh-CN"/>
              </w:rPr>
              <w:t>一公开”</w:t>
            </w:r>
            <w:r>
              <w:rPr>
                <w:rFonts w:hint="eastAsia" w:ascii="仿宋_GB2312" w:hAnsi="仿宋_GB2312" w:eastAsia="仿宋_GB2312" w:cs="仿宋_GB2312"/>
                <w:sz w:val="21"/>
                <w:szCs w:val="21"/>
              </w:rPr>
              <w:t xml:space="preserve"> </w:t>
            </w:r>
          </w:p>
          <w:p>
            <w:pPr>
              <w:pStyle w:val="7"/>
              <w:spacing w:before="20" w:line="217" w:lineRule="auto"/>
              <w:ind w:left="87" w:right="4" w:hanging="45"/>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监管</w:t>
            </w:r>
          </w:p>
        </w:tc>
        <w:tc>
          <w:tcPr>
            <w:tcW w:w="870" w:type="dxa"/>
            <w:gridSpan w:val="2"/>
            <w:noWrap w:val="0"/>
            <w:vAlign w:val="top"/>
          </w:tcPr>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pStyle w:val="7"/>
              <w:spacing w:before="68" w:line="219" w:lineRule="auto"/>
              <w:ind w:left="138" w:leftChars="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市</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县</w:t>
            </w:r>
            <w:r>
              <w:rPr>
                <w:rFonts w:hint="eastAsia" w:ascii="仿宋_GB2312" w:hAnsi="仿宋_GB2312" w:eastAsia="仿宋_GB2312" w:cs="仿宋_GB2312"/>
                <w:spacing w:val="4"/>
                <w:sz w:val="21"/>
                <w:szCs w:val="21"/>
                <w:lang w:eastAsia="zh-CN"/>
              </w:rPr>
              <w:t>（区）</w:t>
            </w:r>
          </w:p>
        </w:tc>
        <w:tc>
          <w:tcPr>
            <w:tcW w:w="914" w:type="dxa"/>
            <w:noWrap w:val="0"/>
            <w:vAlign w:val="top"/>
          </w:tcPr>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pStyle w:val="7"/>
              <w:spacing w:before="68" w:line="219" w:lineRule="auto"/>
              <w:ind w:left="138" w:leftChars="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市</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县</w:t>
            </w:r>
            <w:r>
              <w:rPr>
                <w:rFonts w:hint="eastAsia" w:ascii="仿宋_GB2312" w:hAnsi="仿宋_GB2312" w:eastAsia="仿宋_GB2312" w:cs="仿宋_GB2312"/>
                <w:spacing w:val="4"/>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568" w:hRule="atLeast"/>
        </w:trPr>
        <w:tc>
          <w:tcPr>
            <w:tcW w:w="475" w:type="dxa"/>
            <w:vMerge w:val="continue"/>
            <w:tcBorders>
              <w:top w:val="nil"/>
            </w:tcBorders>
            <w:noWrap w:val="0"/>
            <w:vAlign w:val="top"/>
          </w:tcPr>
          <w:p>
            <w:pPr>
              <w:rPr>
                <w:rFonts w:hint="eastAsia" w:ascii="仿宋_GB2312" w:hAnsi="仿宋_GB2312" w:eastAsia="仿宋_GB2312" w:cs="仿宋_GB2312"/>
                <w:sz w:val="21"/>
                <w:szCs w:val="21"/>
              </w:rPr>
            </w:pPr>
          </w:p>
        </w:tc>
        <w:tc>
          <w:tcPr>
            <w:tcW w:w="659" w:type="dxa"/>
            <w:vMerge w:val="continue"/>
            <w:tcBorders>
              <w:top w:val="nil"/>
            </w:tcBorders>
            <w:noWrap w:val="0"/>
            <w:vAlign w:val="top"/>
          </w:tcPr>
          <w:p>
            <w:pPr>
              <w:rPr>
                <w:rFonts w:hint="eastAsia" w:ascii="仿宋_GB2312" w:hAnsi="仿宋_GB2312" w:eastAsia="仿宋_GB2312" w:cs="仿宋_GB2312"/>
                <w:sz w:val="21"/>
                <w:szCs w:val="21"/>
              </w:rPr>
            </w:pPr>
          </w:p>
        </w:tc>
        <w:tc>
          <w:tcPr>
            <w:tcW w:w="700" w:type="dxa"/>
            <w:gridSpan w:val="2"/>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370" w:type="dxa"/>
            <w:gridSpan w:val="2"/>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350" w:type="dxa"/>
            <w:noWrap w:val="0"/>
            <w:textDirection w:val="tbRlV"/>
            <w:vAlign w:val="top"/>
          </w:tcPr>
          <w:p>
            <w:pPr>
              <w:pStyle w:val="7"/>
              <w:spacing w:before="39" w:line="216"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药品监管部门</w:t>
            </w:r>
          </w:p>
        </w:tc>
        <w:tc>
          <w:tcPr>
            <w:tcW w:w="1249" w:type="dxa"/>
            <w:gridSpan w:val="2"/>
            <w:noWrap w:val="0"/>
            <w:vAlign w:val="top"/>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对医疗器械使用环节质量安全的监管检查</w:t>
            </w:r>
          </w:p>
        </w:tc>
        <w:tc>
          <w:tcPr>
            <w:tcW w:w="6885" w:type="dxa"/>
            <w:gridSpan w:val="3"/>
            <w:noWrap w:val="0"/>
            <w:vAlign w:val="top"/>
          </w:tcPr>
          <w:p>
            <w:pPr>
              <w:pStyle w:val="7"/>
              <w:spacing w:before="96" w:line="219" w:lineRule="auto"/>
              <w:ind w:left="6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《医疗器械监督管理条例》</w:t>
            </w:r>
          </w:p>
          <w:p>
            <w:pPr>
              <w:pStyle w:val="7"/>
              <w:spacing w:before="10" w:line="208" w:lineRule="auto"/>
              <w:ind w:left="171"/>
              <w:jc w:val="both"/>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1"/>
                <w:sz w:val="21"/>
                <w:szCs w:val="21"/>
              </w:rPr>
              <w:t>第六十九条一负责药品监督管理的部门应当对医疗器械的研制、生产、经</w:t>
            </w:r>
            <w:r>
              <w:rPr>
                <w:rFonts w:hint="eastAsia" w:ascii="仿宋_GB2312" w:hAnsi="仿宋_GB2312" w:eastAsia="仿宋_GB2312" w:cs="仿宋_GB2312"/>
                <w:spacing w:val="10"/>
                <w:sz w:val="21"/>
                <w:szCs w:val="21"/>
              </w:rPr>
              <w:t xml:space="preserve"> </w:t>
            </w:r>
            <w:r>
              <w:rPr>
                <w:rFonts w:hint="eastAsia" w:ascii="仿宋_GB2312" w:hAnsi="仿宋_GB2312" w:eastAsia="仿宋_GB2312" w:cs="仿宋_GB2312"/>
                <w:spacing w:val="-1"/>
                <w:sz w:val="21"/>
                <w:szCs w:val="21"/>
              </w:rPr>
              <w:t>营活动以及使用环节的医疗器械质量加强监督检查，并对下列事项进行重</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1"/>
                <w:sz w:val="21"/>
                <w:szCs w:val="21"/>
              </w:rPr>
              <w:t>点监督检查：</w:t>
            </w:r>
            <w:r>
              <w:rPr>
                <w:rFonts w:hint="eastAsia" w:ascii="仿宋_GB2312" w:hAnsi="仿宋_GB2312" w:eastAsia="仿宋_GB2312" w:cs="仿宋_GB2312"/>
                <w:spacing w:val="4"/>
                <w:sz w:val="21"/>
                <w:szCs w:val="21"/>
              </w:rPr>
              <w:t>(一)是否按照经注册或者备案的产品技术要求组织生产；</w:t>
            </w:r>
          </w:p>
          <w:p>
            <w:pPr>
              <w:pStyle w:val="7"/>
              <w:spacing w:before="10" w:line="208" w:lineRule="auto"/>
              <w:ind w:left="171"/>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(二)质量管理体系是否保持有效运行；</w:t>
            </w:r>
            <w:r>
              <w:rPr>
                <w:rFonts w:hint="eastAsia" w:ascii="仿宋_GB2312" w:hAnsi="仿宋_GB2312" w:eastAsia="仿宋_GB2312" w:cs="仿宋_GB2312"/>
                <w:spacing w:val="-1"/>
                <w:sz w:val="21"/>
                <w:szCs w:val="21"/>
              </w:rPr>
              <w:t>(三)生产经营条件是否持续符合法定要求。</w:t>
            </w:r>
          </w:p>
        </w:tc>
        <w:tc>
          <w:tcPr>
            <w:tcW w:w="1189" w:type="dxa"/>
            <w:gridSpan w:val="2"/>
            <w:noWrap w:val="0"/>
            <w:vAlign w:val="top"/>
          </w:tcPr>
          <w:p>
            <w:pPr>
              <w:spacing w:line="262" w:lineRule="auto"/>
              <w:rPr>
                <w:rFonts w:hint="eastAsia" w:ascii="仿宋_GB2312" w:hAnsi="仿宋_GB2312" w:eastAsia="仿宋_GB2312" w:cs="仿宋_GB2312"/>
                <w:sz w:val="21"/>
                <w:szCs w:val="21"/>
              </w:rPr>
            </w:pPr>
          </w:p>
          <w:p>
            <w:pPr>
              <w:spacing w:line="262" w:lineRule="auto"/>
              <w:rPr>
                <w:rFonts w:hint="eastAsia" w:ascii="仿宋_GB2312" w:hAnsi="仿宋_GB2312" w:eastAsia="仿宋_GB2312" w:cs="仿宋_GB2312"/>
                <w:sz w:val="21"/>
                <w:szCs w:val="21"/>
              </w:rPr>
            </w:pPr>
          </w:p>
          <w:p>
            <w:pPr>
              <w:pStyle w:val="7"/>
              <w:spacing w:before="68" w:line="219" w:lineRule="auto"/>
              <w:ind w:left="116" w:right="161" w:firstLine="5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医疗美容</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6"/>
                <w:sz w:val="21"/>
                <w:szCs w:val="21"/>
              </w:rPr>
              <w:t>机构</w:t>
            </w:r>
          </w:p>
        </w:tc>
        <w:tc>
          <w:tcPr>
            <w:tcW w:w="670" w:type="dxa"/>
            <w:gridSpan w:val="2"/>
            <w:noWrap w:val="0"/>
            <w:vAlign w:val="top"/>
          </w:tcPr>
          <w:p>
            <w:pPr>
              <w:spacing w:line="399" w:lineRule="auto"/>
              <w:rPr>
                <w:rFonts w:hint="eastAsia" w:ascii="仿宋_GB2312" w:hAnsi="仿宋_GB2312" w:eastAsia="仿宋_GB2312" w:cs="仿宋_GB2312"/>
                <w:sz w:val="21"/>
                <w:szCs w:val="21"/>
              </w:rPr>
            </w:pPr>
          </w:p>
          <w:p>
            <w:pPr>
              <w:pStyle w:val="7"/>
              <w:spacing w:before="133" w:line="220" w:lineRule="auto"/>
              <w:ind w:left="127" w:leftChars="0"/>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9" w:type="dxa"/>
            <w:gridSpan w:val="3"/>
            <w:noWrap w:val="0"/>
            <w:vAlign w:val="top"/>
          </w:tcPr>
          <w:p>
            <w:pPr>
              <w:pStyle w:val="7"/>
              <w:spacing w:before="20" w:line="217" w:lineRule="auto"/>
              <w:ind w:right="4" w:rightChars="0"/>
              <w:jc w:val="center"/>
              <w:rPr>
                <w:rFonts w:hint="eastAsia" w:ascii="仿宋_GB2312" w:hAnsi="仿宋_GB2312" w:eastAsia="仿宋_GB2312" w:cs="仿宋_GB2312"/>
                <w:sz w:val="21"/>
                <w:szCs w:val="21"/>
                <w:lang w:eastAsia="zh-CN"/>
              </w:rPr>
            </w:pPr>
          </w:p>
          <w:p>
            <w:pPr>
              <w:pStyle w:val="7"/>
              <w:spacing w:before="20" w:line="217" w:lineRule="auto"/>
              <w:ind w:right="4" w:rightChars="0"/>
              <w:jc w:val="center"/>
              <w:rPr>
                <w:rFonts w:hint="eastAsia" w:ascii="仿宋_GB2312" w:hAnsi="仿宋_GB2312" w:eastAsia="仿宋_GB2312" w:cs="仿宋_GB2312"/>
                <w:sz w:val="21"/>
                <w:szCs w:val="21"/>
                <w:lang w:eastAsia="zh-CN"/>
              </w:rPr>
            </w:pPr>
          </w:p>
          <w:p>
            <w:pPr>
              <w:pStyle w:val="7"/>
              <w:spacing w:before="20" w:line="217" w:lineRule="auto"/>
              <w:ind w:right="4" w:right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重点</w:t>
            </w:r>
          </w:p>
          <w:p>
            <w:pPr>
              <w:pStyle w:val="7"/>
              <w:spacing w:before="20" w:line="217" w:lineRule="auto"/>
              <w:ind w:right="4" w:right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监管</w:t>
            </w:r>
          </w:p>
        </w:tc>
        <w:tc>
          <w:tcPr>
            <w:tcW w:w="870" w:type="dxa"/>
            <w:gridSpan w:val="2"/>
            <w:noWrap w:val="0"/>
            <w:vAlign w:val="top"/>
          </w:tcPr>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pStyle w:val="7"/>
              <w:spacing w:before="68" w:line="219" w:lineRule="auto"/>
              <w:ind w:left="138" w:leftChars="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市</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县</w:t>
            </w:r>
            <w:r>
              <w:rPr>
                <w:rFonts w:hint="eastAsia" w:ascii="仿宋_GB2312" w:hAnsi="仿宋_GB2312" w:eastAsia="仿宋_GB2312" w:cs="仿宋_GB2312"/>
                <w:spacing w:val="4"/>
                <w:sz w:val="21"/>
                <w:szCs w:val="21"/>
                <w:lang w:eastAsia="zh-CN"/>
              </w:rPr>
              <w:t>（区）</w:t>
            </w:r>
          </w:p>
        </w:tc>
        <w:tc>
          <w:tcPr>
            <w:tcW w:w="914" w:type="dxa"/>
            <w:noWrap w:val="0"/>
            <w:vAlign w:val="top"/>
          </w:tcPr>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pStyle w:val="7"/>
              <w:spacing w:before="68" w:line="219" w:lineRule="auto"/>
              <w:ind w:left="138" w:leftChars="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市</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县</w:t>
            </w:r>
            <w:r>
              <w:rPr>
                <w:rFonts w:hint="eastAsia" w:ascii="仿宋_GB2312" w:hAnsi="仿宋_GB2312" w:eastAsia="仿宋_GB2312" w:cs="仿宋_GB2312"/>
                <w:spacing w:val="4"/>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75" w:type="dxa"/>
            <w:noWrap w:val="0"/>
            <w:textDirection w:val="tbRlV"/>
            <w:vAlign w:val="top"/>
          </w:tcPr>
          <w:p>
            <w:pPr>
              <w:pStyle w:val="7"/>
              <w:spacing w:before="130" w:line="217"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序号</w:t>
            </w:r>
          </w:p>
        </w:tc>
        <w:tc>
          <w:tcPr>
            <w:tcW w:w="659" w:type="dxa"/>
            <w:noWrap w:val="0"/>
            <w:vAlign w:val="top"/>
          </w:tcPr>
          <w:p>
            <w:pPr>
              <w:pStyle w:val="7"/>
              <w:spacing w:before="211" w:line="220" w:lineRule="auto"/>
              <w:ind w:left="12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领域</w:t>
            </w:r>
          </w:p>
        </w:tc>
        <w:tc>
          <w:tcPr>
            <w:tcW w:w="700" w:type="dxa"/>
            <w:gridSpan w:val="2"/>
            <w:noWrap w:val="0"/>
            <w:vAlign w:val="top"/>
          </w:tcPr>
          <w:p>
            <w:pPr>
              <w:pStyle w:val="7"/>
              <w:spacing w:before="211" w:line="220" w:lineRule="auto"/>
              <w:ind w:left="13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事项</w:t>
            </w:r>
          </w:p>
        </w:tc>
        <w:tc>
          <w:tcPr>
            <w:tcW w:w="720" w:type="dxa"/>
            <w:gridSpan w:val="3"/>
            <w:noWrap w:val="0"/>
            <w:vAlign w:val="top"/>
          </w:tcPr>
          <w:p>
            <w:pPr>
              <w:pStyle w:val="7"/>
              <w:spacing w:before="39" w:line="233" w:lineRule="auto"/>
              <w:ind w:left="144" w:right="12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6"/>
                <w:sz w:val="21"/>
                <w:szCs w:val="21"/>
              </w:rPr>
              <w:t>部门</w:t>
            </w:r>
          </w:p>
        </w:tc>
        <w:tc>
          <w:tcPr>
            <w:tcW w:w="1259" w:type="dxa"/>
            <w:gridSpan w:val="4"/>
            <w:noWrap w:val="0"/>
            <w:vAlign w:val="top"/>
          </w:tcPr>
          <w:p>
            <w:pPr>
              <w:pStyle w:val="7"/>
              <w:spacing w:before="210" w:line="219" w:lineRule="auto"/>
              <w:ind w:left="204"/>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监管事项</w:t>
            </w:r>
          </w:p>
        </w:tc>
        <w:tc>
          <w:tcPr>
            <w:tcW w:w="6875" w:type="dxa"/>
            <w:noWrap w:val="0"/>
            <w:vAlign w:val="top"/>
          </w:tcPr>
          <w:p>
            <w:pPr>
              <w:pStyle w:val="7"/>
              <w:spacing w:before="209" w:line="219" w:lineRule="auto"/>
              <w:ind w:left="3025"/>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89" w:type="dxa"/>
            <w:gridSpan w:val="2"/>
            <w:noWrap w:val="0"/>
            <w:vAlign w:val="top"/>
          </w:tcPr>
          <w:p>
            <w:pPr>
              <w:pStyle w:val="7"/>
              <w:spacing w:before="60" w:line="211"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对象</w:t>
            </w:r>
          </w:p>
        </w:tc>
        <w:tc>
          <w:tcPr>
            <w:tcW w:w="679" w:type="dxa"/>
            <w:gridSpan w:val="3"/>
            <w:noWrap w:val="0"/>
            <w:vAlign w:val="top"/>
          </w:tcPr>
          <w:p>
            <w:pPr>
              <w:pStyle w:val="7"/>
              <w:spacing w:before="40" w:line="221" w:lineRule="auto"/>
              <w:ind w:left="130" w:right="127"/>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8"/>
                <w:sz w:val="21"/>
                <w:szCs w:val="21"/>
              </w:rPr>
              <w:t>形式</w:t>
            </w:r>
          </w:p>
        </w:tc>
        <w:tc>
          <w:tcPr>
            <w:tcW w:w="710" w:type="dxa"/>
            <w:noWrap w:val="0"/>
            <w:vAlign w:val="top"/>
          </w:tcPr>
          <w:p>
            <w:pPr>
              <w:pStyle w:val="7"/>
              <w:spacing w:before="60" w:line="212" w:lineRule="auto"/>
              <w:ind w:left="14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20" w:lineRule="auto"/>
              <w:ind w:left="14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方式</w:t>
            </w:r>
          </w:p>
        </w:tc>
        <w:tc>
          <w:tcPr>
            <w:tcW w:w="879" w:type="dxa"/>
            <w:gridSpan w:val="2"/>
            <w:noWrap w:val="0"/>
            <w:vAlign w:val="top"/>
          </w:tcPr>
          <w:p>
            <w:pPr>
              <w:pStyle w:val="7"/>
              <w:spacing w:before="64" w:line="207"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24" w:type="dxa"/>
            <w:gridSpan w:val="3"/>
            <w:noWrap w:val="0"/>
            <w:vAlign w:val="top"/>
          </w:tcPr>
          <w:p>
            <w:pPr>
              <w:pStyle w:val="7"/>
              <w:spacing w:before="60" w:line="211" w:lineRule="auto"/>
              <w:ind w:left="25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5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1" w:hRule="atLeast"/>
        </w:trPr>
        <w:tc>
          <w:tcPr>
            <w:tcW w:w="475" w:type="dxa"/>
            <w:noWrap w:val="0"/>
            <w:vAlign w:val="top"/>
          </w:tcPr>
          <w:p>
            <w:pPr>
              <w:spacing w:line="259" w:lineRule="auto"/>
              <w:rPr>
                <w:rFonts w:hint="eastAsia" w:ascii="仿宋_GB2312" w:hAnsi="仿宋_GB2312" w:eastAsia="仿宋_GB2312" w:cs="仿宋_GB2312"/>
                <w:sz w:val="21"/>
                <w:szCs w:val="21"/>
              </w:rPr>
            </w:pPr>
          </w:p>
          <w:p>
            <w:pPr>
              <w:spacing w:line="259" w:lineRule="auto"/>
              <w:rPr>
                <w:rFonts w:hint="eastAsia" w:ascii="仿宋_GB2312" w:hAnsi="仿宋_GB2312" w:eastAsia="仿宋_GB2312" w:cs="仿宋_GB2312"/>
                <w:sz w:val="21"/>
                <w:szCs w:val="21"/>
              </w:rPr>
            </w:pPr>
          </w:p>
          <w:p>
            <w:pPr>
              <w:spacing w:line="260" w:lineRule="auto"/>
              <w:rPr>
                <w:rFonts w:hint="eastAsia" w:ascii="仿宋_GB2312" w:hAnsi="仿宋_GB2312" w:eastAsia="仿宋_GB2312" w:cs="仿宋_GB2312"/>
                <w:sz w:val="21"/>
                <w:szCs w:val="21"/>
              </w:rPr>
            </w:pPr>
          </w:p>
          <w:p>
            <w:pPr>
              <w:spacing w:line="260" w:lineRule="auto"/>
              <w:rPr>
                <w:rFonts w:hint="eastAsia" w:ascii="仿宋_GB2312" w:hAnsi="仿宋_GB2312" w:eastAsia="仿宋_GB2312" w:cs="仿宋_GB2312"/>
                <w:sz w:val="21"/>
                <w:szCs w:val="21"/>
              </w:rPr>
            </w:pPr>
          </w:p>
          <w:p>
            <w:pPr>
              <w:spacing w:line="260" w:lineRule="auto"/>
              <w:rPr>
                <w:rFonts w:hint="eastAsia" w:ascii="仿宋_GB2312" w:hAnsi="仿宋_GB2312" w:eastAsia="仿宋_GB2312" w:cs="仿宋_GB2312"/>
                <w:sz w:val="21"/>
                <w:szCs w:val="21"/>
              </w:rPr>
            </w:pPr>
          </w:p>
          <w:p>
            <w:pPr>
              <w:spacing w:line="260" w:lineRule="auto"/>
              <w:rPr>
                <w:rFonts w:hint="eastAsia" w:ascii="仿宋_GB2312" w:hAnsi="仿宋_GB2312" w:eastAsia="仿宋_GB2312" w:cs="仿宋_GB2312"/>
                <w:sz w:val="21"/>
                <w:szCs w:val="21"/>
              </w:rPr>
            </w:pPr>
          </w:p>
          <w:p>
            <w:pPr>
              <w:spacing w:line="260" w:lineRule="auto"/>
              <w:rPr>
                <w:rFonts w:hint="eastAsia" w:ascii="仿宋_GB2312" w:hAnsi="仿宋_GB2312" w:eastAsia="仿宋_GB2312" w:cs="仿宋_GB2312"/>
                <w:sz w:val="21"/>
                <w:szCs w:val="21"/>
              </w:rPr>
            </w:pPr>
          </w:p>
          <w:p>
            <w:pPr>
              <w:pStyle w:val="7"/>
              <w:spacing w:before="68" w:line="184" w:lineRule="auto"/>
              <w:ind w:left="125"/>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pacing w:val="-6"/>
                <w:sz w:val="21"/>
                <w:szCs w:val="21"/>
                <w:lang w:val="en-US" w:eastAsia="zh-CN"/>
              </w:rPr>
              <w:t>12</w:t>
            </w:r>
          </w:p>
        </w:tc>
        <w:tc>
          <w:tcPr>
            <w:tcW w:w="659" w:type="dxa"/>
            <w:noWrap w:val="0"/>
            <w:vAlign w:val="top"/>
          </w:tcPr>
          <w:p>
            <w:pPr>
              <w:spacing w:line="276" w:lineRule="auto"/>
              <w:rPr>
                <w:rFonts w:hint="eastAsia" w:ascii="仿宋_GB2312" w:hAnsi="仿宋_GB2312" w:eastAsia="仿宋_GB2312" w:cs="仿宋_GB2312"/>
                <w:sz w:val="21"/>
                <w:szCs w:val="21"/>
              </w:rPr>
            </w:pPr>
          </w:p>
          <w:p>
            <w:pPr>
              <w:spacing w:line="276" w:lineRule="auto"/>
              <w:rPr>
                <w:rFonts w:hint="eastAsia" w:ascii="仿宋_GB2312" w:hAnsi="仿宋_GB2312" w:eastAsia="仿宋_GB2312" w:cs="仿宋_GB2312"/>
                <w:sz w:val="21"/>
                <w:szCs w:val="21"/>
              </w:rPr>
            </w:pPr>
          </w:p>
          <w:p>
            <w:pPr>
              <w:spacing w:line="276" w:lineRule="auto"/>
              <w:rPr>
                <w:rFonts w:hint="eastAsia" w:ascii="仿宋_GB2312" w:hAnsi="仿宋_GB2312" w:eastAsia="仿宋_GB2312" w:cs="仿宋_GB2312"/>
                <w:sz w:val="21"/>
                <w:szCs w:val="21"/>
              </w:rPr>
            </w:pPr>
          </w:p>
          <w:p>
            <w:pPr>
              <w:spacing w:line="276" w:lineRule="auto"/>
              <w:rPr>
                <w:rFonts w:hint="eastAsia" w:ascii="仿宋_GB2312" w:hAnsi="仿宋_GB2312" w:eastAsia="仿宋_GB2312" w:cs="仿宋_GB2312"/>
                <w:sz w:val="21"/>
                <w:szCs w:val="21"/>
              </w:rPr>
            </w:pPr>
          </w:p>
          <w:p>
            <w:pPr>
              <w:spacing w:line="276" w:lineRule="auto"/>
              <w:rPr>
                <w:rFonts w:hint="eastAsia" w:ascii="仿宋_GB2312" w:hAnsi="仿宋_GB2312" w:eastAsia="仿宋_GB2312" w:cs="仿宋_GB2312"/>
                <w:sz w:val="21"/>
                <w:szCs w:val="21"/>
              </w:rPr>
            </w:pPr>
          </w:p>
          <w:p>
            <w:pPr>
              <w:spacing w:line="277" w:lineRule="auto"/>
              <w:rPr>
                <w:rFonts w:hint="eastAsia" w:ascii="仿宋_GB2312" w:hAnsi="仿宋_GB2312" w:eastAsia="仿宋_GB2312" w:cs="仿宋_GB2312"/>
                <w:sz w:val="21"/>
                <w:szCs w:val="21"/>
              </w:rPr>
            </w:pPr>
          </w:p>
          <w:p>
            <w:pPr>
              <w:pStyle w:val="7"/>
              <w:spacing w:before="68" w:line="211" w:lineRule="auto"/>
              <w:ind w:left="129" w:right="76" w:hanging="20"/>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校外</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1"/>
                <w:sz w:val="21"/>
                <w:szCs w:val="21"/>
              </w:rPr>
              <w:t>培训</w:t>
            </w:r>
          </w:p>
        </w:tc>
        <w:tc>
          <w:tcPr>
            <w:tcW w:w="699" w:type="dxa"/>
            <w:noWrap w:val="0"/>
            <w:vAlign w:val="top"/>
          </w:tcPr>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pStyle w:val="7"/>
              <w:spacing w:before="102" w:line="211" w:lineRule="auto"/>
              <w:ind w:left="130" w:right="124"/>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lang w:eastAsia="zh-CN"/>
              </w:rPr>
              <w:t>校外培训</w:t>
            </w:r>
            <w:r>
              <w:rPr>
                <w:rFonts w:hint="eastAsia" w:ascii="仿宋_GB2312" w:hAnsi="仿宋_GB2312" w:eastAsia="仿宋_GB2312" w:cs="仿宋_GB2312"/>
                <w:spacing w:val="6"/>
                <w:sz w:val="21"/>
                <w:szCs w:val="21"/>
              </w:rPr>
              <w:t>机构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综合</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监管</w:t>
            </w:r>
          </w:p>
        </w:tc>
        <w:tc>
          <w:tcPr>
            <w:tcW w:w="370" w:type="dxa"/>
            <w:gridSpan w:val="2"/>
            <w:noWrap w:val="0"/>
            <w:textDirection w:val="tbRlV"/>
            <w:vAlign w:val="top"/>
          </w:tcPr>
          <w:p>
            <w:pPr>
              <w:pStyle w:val="7"/>
              <w:spacing w:before="38" w:line="215" w:lineRule="auto"/>
              <w:ind w:left="130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牵头监管部门</w:t>
            </w:r>
          </w:p>
        </w:tc>
        <w:tc>
          <w:tcPr>
            <w:tcW w:w="360" w:type="dxa"/>
            <w:gridSpan w:val="3"/>
            <w:noWrap w:val="0"/>
            <w:textDirection w:val="tbRlV"/>
            <w:vAlign w:val="top"/>
          </w:tcPr>
          <w:p>
            <w:pPr>
              <w:pStyle w:val="7"/>
              <w:spacing w:before="18" w:line="216" w:lineRule="auto"/>
              <w:ind w:left="1515"/>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教育部门</w:t>
            </w:r>
          </w:p>
        </w:tc>
        <w:tc>
          <w:tcPr>
            <w:tcW w:w="1249" w:type="dxa"/>
            <w:gridSpan w:val="2"/>
            <w:noWrap w:val="0"/>
            <w:vAlign w:val="top"/>
          </w:tcPr>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spacing w:line="252" w:lineRule="auto"/>
              <w:rPr>
                <w:rFonts w:hint="eastAsia" w:ascii="仿宋_GB2312" w:hAnsi="仿宋_GB2312" w:eastAsia="仿宋_GB2312" w:cs="仿宋_GB2312"/>
                <w:sz w:val="21"/>
                <w:szCs w:val="21"/>
              </w:rPr>
            </w:pPr>
          </w:p>
          <w:p>
            <w:pPr>
              <w:pStyle w:val="7"/>
              <w:spacing w:before="46" w:line="219" w:lineRule="auto"/>
              <w:ind w:left="111"/>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对学科类校外培训机构办学行为的行政检查</w:t>
            </w:r>
          </w:p>
        </w:tc>
        <w:tc>
          <w:tcPr>
            <w:tcW w:w="6885" w:type="dxa"/>
            <w:gridSpan w:val="3"/>
            <w:noWrap w:val="0"/>
            <w:vAlign w:val="top"/>
          </w:tcPr>
          <w:p>
            <w:pPr>
              <w:spacing w:line="452" w:lineRule="auto"/>
              <w:rPr>
                <w:rFonts w:hint="eastAsia" w:ascii="仿宋_GB2312" w:hAnsi="仿宋_GB2312" w:eastAsia="仿宋_GB2312" w:cs="仿宋_GB2312"/>
                <w:sz w:val="21"/>
                <w:szCs w:val="21"/>
              </w:rPr>
            </w:pPr>
          </w:p>
          <w:p>
            <w:pPr>
              <w:pStyle w:val="7"/>
              <w:spacing w:before="69" w:line="211" w:lineRule="auto"/>
              <w:ind w:left="5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《中华人民共和国民办教育促进法》</w:t>
            </w:r>
          </w:p>
          <w:p>
            <w:pPr>
              <w:pStyle w:val="7"/>
              <w:spacing w:before="1" w:line="210" w:lineRule="auto"/>
              <w:ind w:left="16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第四十一条教育行政部门及有关部门的依法对民办</w:t>
            </w:r>
            <w:r>
              <w:rPr>
                <w:rFonts w:hint="eastAsia" w:ascii="仿宋_GB2312" w:hAnsi="仿宋_GB2312" w:eastAsia="仿宋_GB2312" w:cs="仿宋_GB2312"/>
                <w:spacing w:val="-1"/>
                <w:sz w:val="21"/>
                <w:szCs w:val="21"/>
              </w:rPr>
              <w:t>学校实行督导。</w:t>
            </w:r>
          </w:p>
          <w:p>
            <w:pPr>
              <w:pStyle w:val="7"/>
              <w:spacing w:line="202" w:lineRule="auto"/>
              <w:ind w:left="16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第六十五条本法所称的民办学校包括依法举办的其他民</w:t>
            </w:r>
            <w:r>
              <w:rPr>
                <w:rFonts w:hint="eastAsia" w:ascii="仿宋_GB2312" w:hAnsi="仿宋_GB2312" w:eastAsia="仿宋_GB2312" w:cs="仿宋_GB2312"/>
                <w:spacing w:val="-1"/>
                <w:sz w:val="21"/>
                <w:szCs w:val="21"/>
              </w:rPr>
              <w:t>办教育机构。</w:t>
            </w:r>
          </w:p>
          <w:p>
            <w:pPr>
              <w:pStyle w:val="7"/>
              <w:spacing w:line="219" w:lineRule="auto"/>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中办国办《关于进一步减轻义务教育阶段学生作业负</w:t>
            </w:r>
            <w:r>
              <w:rPr>
                <w:rFonts w:hint="eastAsia" w:ascii="仿宋_GB2312" w:hAnsi="仿宋_GB2312" w:eastAsia="仿宋_GB2312" w:cs="仿宋_GB2312"/>
                <w:spacing w:val="-1"/>
                <w:sz w:val="21"/>
                <w:szCs w:val="21"/>
              </w:rPr>
              <w:t>担和校外培训负担的</w:t>
            </w:r>
          </w:p>
          <w:p>
            <w:pPr>
              <w:pStyle w:val="7"/>
              <w:spacing w:before="2" w:line="210" w:lineRule="auto"/>
              <w:ind w:left="162" w:right="393" w:firstLine="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意见》(中办发[2021]40)第28条明确部门工作责任。教育部门要抓好</w:t>
            </w:r>
            <w:r>
              <w:rPr>
                <w:rFonts w:hint="eastAsia" w:ascii="仿宋_GB2312" w:hAnsi="仿宋_GB2312" w:eastAsia="仿宋_GB2312" w:cs="仿宋_GB2312"/>
                <w:spacing w:val="7"/>
                <w:sz w:val="21"/>
                <w:szCs w:val="21"/>
              </w:rPr>
              <w:t xml:space="preserve"> </w:t>
            </w:r>
            <w:r>
              <w:rPr>
                <w:rFonts w:hint="eastAsia" w:ascii="仿宋_GB2312" w:hAnsi="仿宋_GB2312" w:eastAsia="仿宋_GB2312" w:cs="仿宋_GB2312"/>
                <w:sz w:val="21"/>
                <w:szCs w:val="21"/>
              </w:rPr>
              <w:t>统筹协调，会同有关部门加强对校外培训机</w:t>
            </w:r>
            <w:r>
              <w:rPr>
                <w:rFonts w:hint="eastAsia" w:ascii="仿宋_GB2312" w:hAnsi="仿宋_GB2312" w:eastAsia="仿宋_GB2312" w:cs="仿宋_GB2312"/>
                <w:spacing w:val="-1"/>
                <w:sz w:val="21"/>
                <w:szCs w:val="21"/>
              </w:rPr>
              <w:t>构日常监管。</w:t>
            </w:r>
          </w:p>
          <w:p>
            <w:pPr>
              <w:pStyle w:val="7"/>
              <w:spacing w:line="218" w:lineRule="auto"/>
              <w:ind w:left="107"/>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《国务院办公厅关于规范校外培训机构发展的意见》(国办发[2018]80</w:t>
            </w:r>
          </w:p>
          <w:p>
            <w:pPr>
              <w:pStyle w:val="7"/>
              <w:spacing w:before="24" w:line="191" w:lineRule="auto"/>
              <w:ind w:left="162"/>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号</w:t>
            </w:r>
            <w:r>
              <w:rPr>
                <w:rFonts w:hint="eastAsia" w:ascii="仿宋_GB2312" w:hAnsi="仿宋_GB2312" w:eastAsia="仿宋_GB2312" w:cs="仿宋_GB2312"/>
                <w:spacing w:val="-42"/>
                <w:sz w:val="21"/>
                <w:szCs w:val="21"/>
              </w:rPr>
              <w:t xml:space="preserve"> </w:t>
            </w:r>
            <w:r>
              <w:rPr>
                <w:rFonts w:hint="eastAsia" w:ascii="仿宋_GB2312" w:hAnsi="仿宋_GB2312" w:eastAsia="仿宋_GB2312" w:cs="仿宋_GB2312"/>
                <w:spacing w:val="-7"/>
                <w:sz w:val="21"/>
                <w:szCs w:val="21"/>
              </w:rPr>
              <w:t>)</w:t>
            </w:r>
          </w:p>
          <w:p>
            <w:pPr>
              <w:pStyle w:val="7"/>
              <w:spacing w:line="193" w:lineRule="auto"/>
              <w:ind w:left="162"/>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第五章强化监督管理</w:t>
            </w:r>
          </w:p>
          <w:p>
            <w:pPr>
              <w:pStyle w:val="7"/>
              <w:spacing w:line="220" w:lineRule="auto"/>
              <w:ind w:left="162" w:right="130" w:hanging="1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《教育部等六部门关于加强校外培训机构预收费监管工作的通知》(教监</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pacing w:val="4"/>
                <w:sz w:val="21"/>
                <w:szCs w:val="21"/>
              </w:rPr>
              <w:t>管函[2021]2号)</w:t>
            </w:r>
          </w:p>
          <w:p>
            <w:pPr>
              <w:pStyle w:val="7"/>
              <w:spacing w:before="1" w:line="219" w:lineRule="auto"/>
              <w:ind w:left="162"/>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(八)加强协同监管</w:t>
            </w:r>
          </w:p>
        </w:tc>
        <w:tc>
          <w:tcPr>
            <w:tcW w:w="1189" w:type="dxa"/>
            <w:gridSpan w:val="2"/>
            <w:noWrap w:val="0"/>
            <w:vAlign w:val="top"/>
          </w:tcPr>
          <w:p>
            <w:pPr>
              <w:spacing w:line="254" w:lineRule="auto"/>
              <w:rPr>
                <w:rFonts w:hint="eastAsia" w:ascii="仿宋_GB2312" w:hAnsi="仿宋_GB2312" w:eastAsia="仿宋_GB2312" w:cs="仿宋_GB2312"/>
                <w:sz w:val="21"/>
                <w:szCs w:val="21"/>
              </w:rPr>
            </w:pPr>
          </w:p>
          <w:p>
            <w:pPr>
              <w:spacing w:line="254" w:lineRule="auto"/>
              <w:rPr>
                <w:rFonts w:hint="eastAsia" w:ascii="仿宋_GB2312" w:hAnsi="仿宋_GB2312" w:eastAsia="仿宋_GB2312" w:cs="仿宋_GB2312"/>
                <w:sz w:val="21"/>
                <w:szCs w:val="21"/>
              </w:rPr>
            </w:pPr>
          </w:p>
          <w:p>
            <w:pPr>
              <w:spacing w:line="255" w:lineRule="auto"/>
              <w:rPr>
                <w:rFonts w:hint="eastAsia" w:ascii="仿宋_GB2312" w:hAnsi="仿宋_GB2312" w:eastAsia="仿宋_GB2312" w:cs="仿宋_GB2312"/>
                <w:sz w:val="21"/>
                <w:szCs w:val="21"/>
              </w:rPr>
            </w:pPr>
          </w:p>
          <w:p>
            <w:pPr>
              <w:spacing w:line="255" w:lineRule="auto"/>
              <w:rPr>
                <w:rFonts w:hint="eastAsia" w:ascii="仿宋_GB2312" w:hAnsi="仿宋_GB2312" w:eastAsia="仿宋_GB2312" w:cs="仿宋_GB2312"/>
                <w:sz w:val="21"/>
                <w:szCs w:val="21"/>
              </w:rPr>
            </w:pPr>
          </w:p>
          <w:p>
            <w:pPr>
              <w:spacing w:line="255" w:lineRule="auto"/>
              <w:rPr>
                <w:rFonts w:hint="eastAsia" w:ascii="仿宋_GB2312" w:hAnsi="仿宋_GB2312" w:eastAsia="仿宋_GB2312" w:cs="仿宋_GB2312"/>
                <w:sz w:val="21"/>
                <w:szCs w:val="21"/>
              </w:rPr>
            </w:pPr>
          </w:p>
          <w:p>
            <w:pPr>
              <w:spacing w:line="255" w:lineRule="auto"/>
              <w:rPr>
                <w:rFonts w:hint="eastAsia" w:ascii="仿宋_GB2312" w:hAnsi="仿宋_GB2312" w:eastAsia="仿宋_GB2312" w:cs="仿宋_GB2312"/>
                <w:sz w:val="21"/>
                <w:szCs w:val="21"/>
              </w:rPr>
            </w:pPr>
          </w:p>
          <w:p>
            <w:pPr>
              <w:pStyle w:val="7"/>
              <w:spacing w:before="68" w:line="207" w:lineRule="auto"/>
              <w:ind w:left="148" w:right="157" w:firstLine="19"/>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 xml:space="preserve">中小学学 </w:t>
            </w:r>
            <w:r>
              <w:rPr>
                <w:rFonts w:hint="eastAsia" w:ascii="仿宋_GB2312" w:hAnsi="仿宋_GB2312" w:eastAsia="仿宋_GB2312" w:cs="仿宋_GB2312"/>
                <w:spacing w:val="8"/>
                <w:sz w:val="21"/>
                <w:szCs w:val="21"/>
              </w:rPr>
              <w:t>科类校外</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培训机构</w:t>
            </w:r>
          </w:p>
        </w:tc>
        <w:tc>
          <w:tcPr>
            <w:tcW w:w="670" w:type="dxa"/>
            <w:gridSpan w:val="2"/>
            <w:noWrap w:val="0"/>
            <w:vAlign w:val="top"/>
          </w:tcPr>
          <w:p>
            <w:pPr>
              <w:spacing w:line="287" w:lineRule="auto"/>
              <w:rPr>
                <w:rFonts w:hint="eastAsia" w:ascii="仿宋_GB2312" w:hAnsi="仿宋_GB2312" w:eastAsia="仿宋_GB2312" w:cs="仿宋_GB2312"/>
                <w:sz w:val="21"/>
                <w:szCs w:val="21"/>
              </w:rPr>
            </w:pPr>
          </w:p>
          <w:p>
            <w:pPr>
              <w:spacing w:line="288" w:lineRule="auto"/>
              <w:rPr>
                <w:rFonts w:hint="eastAsia" w:ascii="仿宋_GB2312" w:hAnsi="仿宋_GB2312" w:eastAsia="仿宋_GB2312" w:cs="仿宋_GB2312"/>
                <w:sz w:val="21"/>
                <w:szCs w:val="21"/>
              </w:rPr>
            </w:pPr>
          </w:p>
          <w:p>
            <w:pPr>
              <w:spacing w:line="288" w:lineRule="auto"/>
              <w:rPr>
                <w:rFonts w:hint="eastAsia" w:ascii="仿宋_GB2312" w:hAnsi="仿宋_GB2312" w:eastAsia="仿宋_GB2312" w:cs="仿宋_GB2312"/>
                <w:sz w:val="21"/>
                <w:szCs w:val="21"/>
              </w:rPr>
            </w:pPr>
          </w:p>
          <w:p>
            <w:pPr>
              <w:spacing w:line="288" w:lineRule="auto"/>
              <w:rPr>
                <w:rFonts w:hint="eastAsia" w:ascii="仿宋_GB2312" w:hAnsi="仿宋_GB2312" w:eastAsia="仿宋_GB2312" w:cs="仿宋_GB2312"/>
                <w:sz w:val="21"/>
                <w:szCs w:val="21"/>
              </w:rPr>
            </w:pPr>
          </w:p>
          <w:p>
            <w:pPr>
              <w:spacing w:line="288" w:lineRule="auto"/>
              <w:rPr>
                <w:rFonts w:hint="eastAsia" w:ascii="仿宋_GB2312" w:hAnsi="仿宋_GB2312" w:eastAsia="仿宋_GB2312" w:cs="仿宋_GB2312"/>
                <w:sz w:val="21"/>
                <w:szCs w:val="21"/>
              </w:rPr>
            </w:pPr>
          </w:p>
          <w:p>
            <w:pPr>
              <w:pStyle w:val="7"/>
              <w:spacing w:before="68" w:line="206" w:lineRule="auto"/>
              <w:ind w:left="118" w:right="108"/>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0" w:type="dxa"/>
            <w:gridSpan w:val="2"/>
            <w:noWrap w:val="0"/>
            <w:vAlign w:val="top"/>
          </w:tcPr>
          <w:p>
            <w:pPr>
              <w:spacing w:line="283" w:lineRule="auto"/>
              <w:rPr>
                <w:rFonts w:hint="eastAsia" w:ascii="仿宋_GB2312" w:hAnsi="仿宋_GB2312" w:eastAsia="仿宋_GB2312" w:cs="仿宋_GB2312"/>
                <w:sz w:val="21"/>
                <w:szCs w:val="21"/>
              </w:rPr>
            </w:pPr>
          </w:p>
          <w:p>
            <w:pPr>
              <w:spacing w:line="283" w:lineRule="auto"/>
              <w:rPr>
                <w:rFonts w:hint="eastAsia" w:ascii="仿宋_GB2312" w:hAnsi="仿宋_GB2312" w:eastAsia="仿宋_GB2312" w:cs="仿宋_GB2312"/>
                <w:sz w:val="21"/>
                <w:szCs w:val="21"/>
              </w:rPr>
            </w:pPr>
          </w:p>
          <w:p>
            <w:pPr>
              <w:spacing w:line="283" w:lineRule="auto"/>
              <w:rPr>
                <w:rFonts w:hint="eastAsia" w:ascii="仿宋_GB2312" w:hAnsi="仿宋_GB2312" w:eastAsia="仿宋_GB2312" w:cs="仿宋_GB2312"/>
                <w:sz w:val="21"/>
                <w:szCs w:val="21"/>
              </w:rPr>
            </w:pPr>
          </w:p>
          <w:p>
            <w:pPr>
              <w:spacing w:line="283" w:lineRule="auto"/>
              <w:rPr>
                <w:rFonts w:hint="eastAsia" w:ascii="仿宋_GB2312" w:hAnsi="仿宋_GB2312" w:eastAsia="仿宋_GB2312" w:cs="仿宋_GB2312"/>
                <w:sz w:val="21"/>
                <w:szCs w:val="21"/>
              </w:rPr>
            </w:pPr>
          </w:p>
          <w:p>
            <w:pPr>
              <w:spacing w:line="284" w:lineRule="auto"/>
              <w:rPr>
                <w:rFonts w:hint="eastAsia" w:ascii="仿宋_GB2312" w:hAnsi="仿宋_GB2312" w:eastAsia="仿宋_GB2312" w:cs="仿宋_GB2312"/>
                <w:sz w:val="21"/>
                <w:szCs w:val="21"/>
              </w:rPr>
            </w:pPr>
          </w:p>
          <w:p>
            <w:pPr>
              <w:pStyle w:val="7"/>
              <w:spacing w:before="69" w:line="211" w:lineRule="auto"/>
              <w:ind w:left="108" w:right="128" w:firstLine="40"/>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现场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4"/>
                <w:sz w:val="21"/>
                <w:szCs w:val="21"/>
              </w:rPr>
              <w:t>网络</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5"/>
                <w:sz w:val="21"/>
                <w:szCs w:val="21"/>
              </w:rPr>
              <w:t>检查</w:t>
            </w:r>
          </w:p>
        </w:tc>
        <w:tc>
          <w:tcPr>
            <w:tcW w:w="869" w:type="dxa"/>
            <w:noWrap w:val="0"/>
            <w:vAlign w:val="top"/>
          </w:tcPr>
          <w:p>
            <w:pPr>
              <w:spacing w:line="411" w:lineRule="auto"/>
              <w:rPr>
                <w:rFonts w:hint="eastAsia" w:ascii="仿宋_GB2312" w:hAnsi="仿宋_GB2312" w:eastAsia="仿宋_GB2312" w:cs="仿宋_GB2312"/>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ind w:left="118" w:leftChars="0"/>
              <w:rPr>
                <w:rFonts w:hint="eastAsia" w:ascii="仿宋_GB2312" w:hAnsi="仿宋_GB2312" w:eastAsia="仿宋_GB2312" w:cs="仿宋_GB2312"/>
                <w:spacing w:val="3"/>
                <w:sz w:val="21"/>
                <w:szCs w:val="21"/>
              </w:rPr>
            </w:pPr>
          </w:p>
          <w:p>
            <w:pPr>
              <w:pStyle w:val="7"/>
              <w:spacing w:before="68" w:line="219" w:lineRule="auto"/>
              <w:rPr>
                <w:rFonts w:hint="eastAsia" w:ascii="仿宋_GB2312" w:hAnsi="仿宋_GB2312" w:eastAsia="仿宋_GB2312" w:cs="仿宋_GB2312"/>
                <w:spacing w:val="3"/>
                <w:sz w:val="21"/>
                <w:szCs w:val="21"/>
              </w:rPr>
            </w:pPr>
          </w:p>
          <w:p>
            <w:pPr>
              <w:pStyle w:val="7"/>
              <w:spacing w:before="68" w:line="219" w:lineRule="auto"/>
              <w:ind w:left="118"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4" w:type="dxa"/>
            <w:gridSpan w:val="3"/>
            <w:noWrap w:val="0"/>
            <w:vAlign w:val="top"/>
          </w:tcPr>
          <w:p>
            <w:pPr>
              <w:spacing w:line="411" w:lineRule="auto"/>
              <w:rPr>
                <w:rFonts w:hint="eastAsia" w:ascii="仿宋_GB2312" w:hAnsi="仿宋_GB2312" w:eastAsia="仿宋_GB2312" w:cs="仿宋_GB2312"/>
                <w:sz w:val="21"/>
                <w:szCs w:val="21"/>
              </w:rPr>
            </w:pPr>
          </w:p>
          <w:p>
            <w:pPr>
              <w:pStyle w:val="7"/>
              <w:spacing w:before="68" w:line="219" w:lineRule="auto"/>
              <w:ind w:left="139" w:leftChars="0"/>
              <w:rPr>
                <w:rFonts w:hint="eastAsia" w:ascii="仿宋_GB2312" w:hAnsi="仿宋_GB2312" w:eastAsia="仿宋_GB2312" w:cs="仿宋_GB2312"/>
                <w:spacing w:val="3"/>
                <w:sz w:val="21"/>
                <w:szCs w:val="21"/>
                <w:lang w:val="en-US" w:eastAsia="zh-CN"/>
              </w:rPr>
            </w:pPr>
            <w:r>
              <w:rPr>
                <w:rFonts w:hint="eastAsia" w:ascii="仿宋_GB2312" w:hAnsi="仿宋_GB2312" w:eastAsia="仿宋_GB2312" w:cs="仿宋_GB2312"/>
                <w:spacing w:val="3"/>
                <w:sz w:val="21"/>
                <w:szCs w:val="21"/>
                <w:lang w:val="en-US" w:eastAsia="zh-CN"/>
              </w:rPr>
              <w:t>.</w:t>
            </w:r>
          </w:p>
          <w:p>
            <w:pPr>
              <w:pStyle w:val="7"/>
              <w:spacing w:before="68" w:line="219" w:lineRule="auto"/>
              <w:ind w:left="139" w:leftChars="0"/>
              <w:rPr>
                <w:rFonts w:hint="eastAsia" w:ascii="仿宋_GB2312" w:hAnsi="仿宋_GB2312" w:eastAsia="仿宋_GB2312" w:cs="仿宋_GB2312"/>
                <w:spacing w:val="3"/>
                <w:sz w:val="21"/>
                <w:szCs w:val="21"/>
                <w:lang w:val="en-US" w:eastAsia="zh-CN"/>
              </w:rPr>
            </w:pPr>
          </w:p>
          <w:p>
            <w:pPr>
              <w:pStyle w:val="7"/>
              <w:spacing w:before="68" w:line="219" w:lineRule="auto"/>
              <w:ind w:left="139" w:leftChars="0"/>
              <w:rPr>
                <w:rFonts w:hint="eastAsia" w:ascii="仿宋_GB2312" w:hAnsi="仿宋_GB2312" w:eastAsia="仿宋_GB2312" w:cs="仿宋_GB2312"/>
                <w:spacing w:val="3"/>
                <w:sz w:val="21"/>
                <w:szCs w:val="21"/>
                <w:lang w:val="en-US" w:eastAsia="zh-CN"/>
              </w:rPr>
            </w:pPr>
          </w:p>
          <w:p>
            <w:pPr>
              <w:pStyle w:val="7"/>
              <w:spacing w:before="68" w:line="219" w:lineRule="auto"/>
              <w:rPr>
                <w:rFonts w:hint="eastAsia" w:ascii="仿宋_GB2312" w:hAnsi="仿宋_GB2312" w:eastAsia="仿宋_GB2312" w:cs="仿宋_GB2312"/>
                <w:spacing w:val="3"/>
                <w:sz w:val="21"/>
                <w:szCs w:val="21"/>
                <w:lang w:val="en-US" w:eastAsia="zh-CN"/>
              </w:rPr>
            </w:pPr>
          </w:p>
          <w:p>
            <w:pPr>
              <w:pStyle w:val="7"/>
              <w:spacing w:before="68" w:line="219" w:lineRule="auto"/>
              <w:ind w:left="139" w:leftChars="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659"/>
        <w:gridCol w:w="700"/>
        <w:gridCol w:w="370"/>
        <w:gridCol w:w="350"/>
        <w:gridCol w:w="1259"/>
        <w:gridCol w:w="6875"/>
        <w:gridCol w:w="1189"/>
        <w:gridCol w:w="679"/>
        <w:gridCol w:w="710"/>
        <w:gridCol w:w="879"/>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75" w:type="dxa"/>
            <w:noWrap w:val="0"/>
            <w:textDirection w:val="tbRlV"/>
            <w:vAlign w:val="top"/>
          </w:tcPr>
          <w:p>
            <w:pPr>
              <w:pStyle w:val="7"/>
              <w:spacing w:before="130" w:line="217"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序号</w:t>
            </w:r>
          </w:p>
        </w:tc>
        <w:tc>
          <w:tcPr>
            <w:tcW w:w="659" w:type="dxa"/>
            <w:noWrap w:val="0"/>
            <w:vAlign w:val="top"/>
          </w:tcPr>
          <w:p>
            <w:pPr>
              <w:pStyle w:val="7"/>
              <w:spacing w:before="211" w:line="220" w:lineRule="auto"/>
              <w:ind w:left="12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领域</w:t>
            </w:r>
          </w:p>
        </w:tc>
        <w:tc>
          <w:tcPr>
            <w:tcW w:w="700" w:type="dxa"/>
            <w:noWrap w:val="0"/>
            <w:vAlign w:val="top"/>
          </w:tcPr>
          <w:p>
            <w:pPr>
              <w:pStyle w:val="7"/>
              <w:spacing w:before="211" w:line="220" w:lineRule="auto"/>
              <w:ind w:left="13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事项</w:t>
            </w:r>
          </w:p>
        </w:tc>
        <w:tc>
          <w:tcPr>
            <w:tcW w:w="720" w:type="dxa"/>
            <w:gridSpan w:val="2"/>
            <w:noWrap w:val="0"/>
            <w:vAlign w:val="top"/>
          </w:tcPr>
          <w:p>
            <w:pPr>
              <w:pStyle w:val="7"/>
              <w:spacing w:before="39" w:line="233" w:lineRule="auto"/>
              <w:ind w:left="144" w:right="12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6"/>
                <w:sz w:val="21"/>
                <w:szCs w:val="21"/>
              </w:rPr>
              <w:t>部门</w:t>
            </w:r>
          </w:p>
        </w:tc>
        <w:tc>
          <w:tcPr>
            <w:tcW w:w="1259" w:type="dxa"/>
            <w:noWrap w:val="0"/>
            <w:vAlign w:val="top"/>
          </w:tcPr>
          <w:p>
            <w:pPr>
              <w:pStyle w:val="7"/>
              <w:spacing w:before="210" w:line="219" w:lineRule="auto"/>
              <w:ind w:left="204"/>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监管事项</w:t>
            </w:r>
          </w:p>
        </w:tc>
        <w:tc>
          <w:tcPr>
            <w:tcW w:w="6875" w:type="dxa"/>
            <w:noWrap w:val="0"/>
            <w:vAlign w:val="top"/>
          </w:tcPr>
          <w:p>
            <w:pPr>
              <w:pStyle w:val="7"/>
              <w:spacing w:before="209" w:line="219" w:lineRule="auto"/>
              <w:ind w:left="3025"/>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60" w:line="211"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对象</w:t>
            </w:r>
          </w:p>
        </w:tc>
        <w:tc>
          <w:tcPr>
            <w:tcW w:w="679" w:type="dxa"/>
            <w:noWrap w:val="0"/>
            <w:vAlign w:val="top"/>
          </w:tcPr>
          <w:p>
            <w:pPr>
              <w:pStyle w:val="7"/>
              <w:spacing w:before="40" w:line="221" w:lineRule="auto"/>
              <w:ind w:left="130" w:right="127"/>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8"/>
                <w:sz w:val="21"/>
                <w:szCs w:val="21"/>
              </w:rPr>
              <w:t>形式</w:t>
            </w:r>
          </w:p>
        </w:tc>
        <w:tc>
          <w:tcPr>
            <w:tcW w:w="710" w:type="dxa"/>
            <w:noWrap w:val="0"/>
            <w:vAlign w:val="top"/>
          </w:tcPr>
          <w:p>
            <w:pPr>
              <w:pStyle w:val="7"/>
              <w:spacing w:before="60" w:line="212" w:lineRule="auto"/>
              <w:ind w:left="14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20" w:lineRule="auto"/>
              <w:ind w:left="142"/>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方式</w:t>
            </w:r>
          </w:p>
        </w:tc>
        <w:tc>
          <w:tcPr>
            <w:tcW w:w="879" w:type="dxa"/>
            <w:noWrap w:val="0"/>
            <w:vAlign w:val="top"/>
          </w:tcPr>
          <w:p>
            <w:pPr>
              <w:pStyle w:val="7"/>
              <w:spacing w:before="64" w:line="207"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24" w:type="dxa"/>
            <w:noWrap w:val="0"/>
            <w:vAlign w:val="top"/>
          </w:tcPr>
          <w:p>
            <w:pPr>
              <w:pStyle w:val="7"/>
              <w:spacing w:before="60" w:line="211" w:lineRule="auto"/>
              <w:ind w:left="25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5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trPr>
        <w:tc>
          <w:tcPr>
            <w:tcW w:w="475" w:type="dxa"/>
            <w:vMerge w:val="restart"/>
            <w:tcBorders>
              <w:bottom w:val="nil"/>
            </w:tcBorders>
            <w:noWrap w:val="0"/>
            <w:vAlign w:val="top"/>
          </w:tcPr>
          <w:p>
            <w:pPr>
              <w:rPr>
                <w:rFonts w:hint="eastAsia" w:ascii="仿宋_GB2312" w:hAnsi="仿宋_GB2312" w:eastAsia="仿宋_GB2312" w:cs="仿宋_GB2312"/>
                <w:sz w:val="21"/>
                <w:szCs w:val="21"/>
              </w:rPr>
            </w:pPr>
          </w:p>
        </w:tc>
        <w:tc>
          <w:tcPr>
            <w:tcW w:w="659" w:type="dxa"/>
            <w:vMerge w:val="restart"/>
            <w:tcBorders>
              <w:bottom w:val="nil"/>
            </w:tcBorders>
            <w:noWrap w:val="0"/>
            <w:vAlign w:val="top"/>
          </w:tcPr>
          <w:p>
            <w:pPr>
              <w:rPr>
                <w:rFonts w:hint="eastAsia" w:ascii="仿宋_GB2312" w:hAnsi="仿宋_GB2312" w:eastAsia="仿宋_GB2312" w:cs="仿宋_GB2312"/>
                <w:sz w:val="21"/>
                <w:szCs w:val="21"/>
              </w:rPr>
            </w:pPr>
          </w:p>
        </w:tc>
        <w:tc>
          <w:tcPr>
            <w:tcW w:w="700" w:type="dxa"/>
            <w:vMerge w:val="restart"/>
            <w:tcBorders>
              <w:bottom w:val="nil"/>
            </w:tcBorders>
            <w:noWrap w:val="0"/>
            <w:vAlign w:val="top"/>
          </w:tcPr>
          <w:p>
            <w:pPr>
              <w:rPr>
                <w:rFonts w:hint="eastAsia" w:ascii="仿宋_GB2312" w:hAnsi="仿宋_GB2312" w:eastAsia="仿宋_GB2312" w:cs="仿宋_GB2312"/>
                <w:sz w:val="21"/>
                <w:szCs w:val="21"/>
              </w:rPr>
            </w:pPr>
          </w:p>
        </w:tc>
        <w:tc>
          <w:tcPr>
            <w:tcW w:w="370" w:type="dxa"/>
            <w:vMerge w:val="restart"/>
            <w:tcBorders>
              <w:bottom w:val="nil"/>
            </w:tcBorders>
            <w:noWrap w:val="0"/>
            <w:textDirection w:val="tbRlV"/>
            <w:vAlign w:val="top"/>
          </w:tcPr>
          <w:p>
            <w:pPr>
              <w:pStyle w:val="7"/>
              <w:spacing w:before="39" w:line="216" w:lineRule="auto"/>
              <w:ind w:left="3411"/>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配合监管部门</w:t>
            </w:r>
          </w:p>
        </w:tc>
        <w:tc>
          <w:tcPr>
            <w:tcW w:w="350" w:type="dxa"/>
            <w:vMerge w:val="restart"/>
            <w:tcBorders>
              <w:bottom w:val="nil"/>
            </w:tcBorders>
            <w:noWrap w:val="0"/>
            <w:textDirection w:val="tbRlV"/>
            <w:vAlign w:val="top"/>
          </w:tcPr>
          <w:p>
            <w:pPr>
              <w:pStyle w:val="7"/>
              <w:spacing w:before="19" w:line="216" w:lineRule="auto"/>
              <w:ind w:left="3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市场监督部门</w:t>
            </w:r>
          </w:p>
        </w:tc>
        <w:tc>
          <w:tcPr>
            <w:tcW w:w="1259" w:type="dxa"/>
            <w:noWrap w:val="0"/>
            <w:vAlign w:val="top"/>
          </w:tcPr>
          <w:p>
            <w:pPr>
              <w:pStyle w:val="7"/>
              <w:spacing w:before="111" w:line="219" w:lineRule="auto"/>
              <w:ind w:left="101" w:right="108" w:firstLine="100"/>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不公平合</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3"/>
                <w:sz w:val="21"/>
                <w:szCs w:val="21"/>
              </w:rPr>
              <w:t>同</w:t>
            </w:r>
            <w:r>
              <w:rPr>
                <w:rFonts w:hint="eastAsia" w:ascii="仿宋_GB2312" w:hAnsi="仿宋_GB2312" w:eastAsia="仿宋_GB2312" w:cs="仿宋_GB2312"/>
                <w:spacing w:val="-23"/>
                <w:sz w:val="21"/>
                <w:szCs w:val="21"/>
              </w:rPr>
              <w:t xml:space="preserve"> </w:t>
            </w:r>
            <w:r>
              <w:rPr>
                <w:rFonts w:hint="eastAsia" w:ascii="仿宋_GB2312" w:hAnsi="仿宋_GB2312" w:eastAsia="仿宋_GB2312" w:cs="仿宋_GB2312"/>
                <w:spacing w:val="-13"/>
                <w:sz w:val="21"/>
                <w:szCs w:val="21"/>
              </w:rPr>
              <w:t>格</w:t>
            </w:r>
            <w:r>
              <w:rPr>
                <w:rFonts w:hint="eastAsia" w:ascii="仿宋_GB2312" w:hAnsi="仿宋_GB2312" w:eastAsia="仿宋_GB2312" w:cs="仿宋_GB2312"/>
                <w:spacing w:val="-20"/>
                <w:sz w:val="21"/>
                <w:szCs w:val="21"/>
              </w:rPr>
              <w:t xml:space="preserve"> </w:t>
            </w:r>
            <w:r>
              <w:rPr>
                <w:rFonts w:hint="eastAsia" w:ascii="仿宋_GB2312" w:hAnsi="仿宋_GB2312" w:eastAsia="仿宋_GB2312" w:cs="仿宋_GB2312"/>
                <w:spacing w:val="-13"/>
                <w:sz w:val="21"/>
                <w:szCs w:val="21"/>
              </w:rPr>
              <w:t>式</w:t>
            </w:r>
            <w:r>
              <w:rPr>
                <w:rFonts w:hint="eastAsia" w:ascii="仿宋_GB2312" w:hAnsi="仿宋_GB2312" w:eastAsia="仿宋_GB2312" w:cs="仿宋_GB2312"/>
                <w:spacing w:val="-23"/>
                <w:sz w:val="21"/>
                <w:szCs w:val="21"/>
              </w:rPr>
              <w:t xml:space="preserve"> </w:t>
            </w:r>
            <w:r>
              <w:rPr>
                <w:rFonts w:hint="eastAsia" w:ascii="仿宋_GB2312" w:hAnsi="仿宋_GB2312" w:eastAsia="仿宋_GB2312" w:cs="仿宋_GB2312"/>
                <w:spacing w:val="-13"/>
                <w:sz w:val="21"/>
                <w:szCs w:val="21"/>
              </w:rPr>
              <w:t>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款检查</w:t>
            </w:r>
          </w:p>
        </w:tc>
        <w:tc>
          <w:tcPr>
            <w:tcW w:w="6875" w:type="dxa"/>
            <w:noWrap w:val="0"/>
            <w:vAlign w:val="top"/>
          </w:tcPr>
          <w:p>
            <w:pPr>
              <w:pStyle w:val="7"/>
              <w:spacing w:before="128" w:line="211" w:lineRule="auto"/>
              <w:ind w:left="5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《合同行政监督管理办法》</w:t>
            </w:r>
          </w:p>
          <w:p>
            <w:pPr>
              <w:pStyle w:val="7"/>
              <w:spacing w:line="211" w:lineRule="auto"/>
              <w:ind w:left="160" w:hanging="2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市场监督管理部门根据法律、行政法规和本办法的规定，在职责</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z w:val="21"/>
                <w:szCs w:val="21"/>
              </w:rPr>
              <w:t>范围内开展合同行政监督管理工作</w:t>
            </w:r>
          </w:p>
        </w:tc>
        <w:tc>
          <w:tcPr>
            <w:tcW w:w="1189" w:type="dxa"/>
            <w:noWrap w:val="0"/>
            <w:vAlign w:val="top"/>
          </w:tcPr>
          <w:p>
            <w:pPr>
              <w:pStyle w:val="7"/>
              <w:spacing w:before="120" w:line="210" w:lineRule="auto"/>
              <w:ind w:left="166" w:right="158"/>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 xml:space="preserve">中小学学 </w:t>
            </w:r>
            <w:r>
              <w:rPr>
                <w:rFonts w:hint="eastAsia" w:ascii="仿宋_GB2312" w:hAnsi="仿宋_GB2312" w:eastAsia="仿宋_GB2312" w:cs="仿宋_GB2312"/>
                <w:spacing w:val="3"/>
                <w:sz w:val="21"/>
                <w:szCs w:val="21"/>
              </w:rPr>
              <w:t>科类校外</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培训机构</w:t>
            </w:r>
          </w:p>
        </w:tc>
        <w:tc>
          <w:tcPr>
            <w:tcW w:w="679" w:type="dxa"/>
            <w:noWrap w:val="0"/>
            <w:vAlign w:val="top"/>
          </w:tcPr>
          <w:p>
            <w:pPr>
              <w:pStyle w:val="7"/>
              <w:spacing w:before="11" w:line="206" w:lineRule="auto"/>
              <w:ind w:left="127" w:right="108"/>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10" w:type="dxa"/>
            <w:noWrap w:val="0"/>
            <w:vAlign w:val="top"/>
          </w:tcPr>
          <w:p>
            <w:pPr>
              <w:pStyle w:val="7"/>
              <w:spacing w:before="11" w:line="206" w:lineRule="auto"/>
              <w:ind w:left="128" w:right="127" w:firstLine="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现场</w:t>
            </w:r>
            <w:r>
              <w:rPr>
                <w:rFonts w:hint="eastAsia" w:ascii="仿宋_GB2312" w:hAnsi="仿宋_GB2312" w:eastAsia="仿宋_GB2312" w:cs="仿宋_GB2312"/>
                <w:sz w:val="21"/>
                <w:szCs w:val="21"/>
              </w:rPr>
              <w:t xml:space="preserve"> 检查 </w:t>
            </w:r>
            <w:r>
              <w:rPr>
                <w:rFonts w:hint="eastAsia" w:ascii="仿宋_GB2312" w:hAnsi="仿宋_GB2312" w:eastAsia="仿宋_GB2312" w:cs="仿宋_GB2312"/>
                <w:spacing w:val="4"/>
                <w:sz w:val="21"/>
                <w:szCs w:val="21"/>
              </w:rPr>
              <w:t>网络</w:t>
            </w:r>
            <w:r>
              <w:rPr>
                <w:rFonts w:hint="eastAsia" w:ascii="仿宋_GB2312" w:hAnsi="仿宋_GB2312" w:eastAsia="仿宋_GB2312" w:cs="仿宋_GB2312"/>
                <w:sz w:val="21"/>
                <w:szCs w:val="21"/>
              </w:rPr>
              <w:t xml:space="preserve"> 检查</w:t>
            </w:r>
          </w:p>
        </w:tc>
        <w:tc>
          <w:tcPr>
            <w:tcW w:w="879" w:type="dxa"/>
            <w:noWrap w:val="0"/>
            <w:vAlign w:val="top"/>
          </w:tcPr>
          <w:p>
            <w:pPr>
              <w:spacing w:before="68" w:line="219" w:lineRule="auto"/>
              <w:ind w:left="118"/>
              <w:rPr>
                <w:rFonts w:hint="eastAsia" w:ascii="仿宋_GB2312" w:hAnsi="仿宋_GB2312" w:eastAsia="仿宋_GB2312" w:cs="仿宋_GB2312"/>
                <w:spacing w:val="3"/>
                <w:sz w:val="21"/>
                <w:szCs w:val="21"/>
              </w:rPr>
            </w:pPr>
          </w:p>
          <w:p>
            <w:pPr>
              <w:spacing w:before="68" w:line="219" w:lineRule="auto"/>
              <w:ind w:left="118"/>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4" w:type="dxa"/>
            <w:noWrap w:val="0"/>
            <w:vAlign w:val="top"/>
          </w:tcPr>
          <w:p>
            <w:pPr>
              <w:spacing w:before="68" w:line="219" w:lineRule="auto"/>
              <w:ind w:left="140"/>
              <w:rPr>
                <w:rFonts w:hint="eastAsia" w:ascii="仿宋_GB2312" w:hAnsi="仿宋_GB2312" w:eastAsia="仿宋_GB2312" w:cs="仿宋_GB2312"/>
                <w:spacing w:val="3"/>
                <w:sz w:val="21"/>
                <w:szCs w:val="21"/>
              </w:rPr>
            </w:pPr>
          </w:p>
          <w:p>
            <w:pPr>
              <w:spacing w:before="68" w:line="219" w:lineRule="auto"/>
              <w:ind w:left="14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475"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659"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700" w:type="dxa"/>
            <w:vMerge w:val="continue"/>
            <w:tcBorders>
              <w:top w:val="nil"/>
              <w:bottom w:val="nil"/>
            </w:tcBorders>
            <w:noWrap w:val="0"/>
            <w:vAlign w:val="top"/>
          </w:tcPr>
          <w:p>
            <w:pPr>
              <w:rPr>
                <w:rFonts w:hint="eastAsia" w:ascii="仿宋_GB2312" w:hAnsi="仿宋_GB2312" w:eastAsia="仿宋_GB2312" w:cs="仿宋_GB2312"/>
                <w:sz w:val="21"/>
                <w:szCs w:val="21"/>
              </w:rPr>
            </w:pPr>
          </w:p>
        </w:tc>
        <w:tc>
          <w:tcPr>
            <w:tcW w:w="370" w:type="dxa"/>
            <w:vMerge w:val="continue"/>
            <w:tcBorders>
              <w:top w:val="nil"/>
              <w:bottom w:val="nil"/>
            </w:tcBorders>
            <w:noWrap w:val="0"/>
            <w:textDirection w:val="tbRlV"/>
            <w:vAlign w:val="top"/>
          </w:tcPr>
          <w:p>
            <w:pPr>
              <w:rPr>
                <w:rFonts w:hint="eastAsia" w:ascii="仿宋_GB2312" w:hAnsi="仿宋_GB2312" w:eastAsia="仿宋_GB2312" w:cs="仿宋_GB2312"/>
                <w:sz w:val="21"/>
                <w:szCs w:val="21"/>
              </w:rPr>
            </w:pPr>
          </w:p>
        </w:tc>
        <w:tc>
          <w:tcPr>
            <w:tcW w:w="350" w:type="dxa"/>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1259" w:type="dxa"/>
            <w:noWrap w:val="0"/>
            <w:vAlign w:val="top"/>
          </w:tcPr>
          <w:p>
            <w:pPr>
              <w:pStyle w:val="7"/>
              <w:spacing w:before="9" w:line="200" w:lineRule="auto"/>
              <w:ind w:left="101" w:right="98" w:firstLine="20"/>
              <w:jc w:val="both"/>
              <w:rPr>
                <w:rFonts w:hint="eastAsia" w:ascii="仿宋_GB2312" w:hAnsi="仿宋_GB2312" w:eastAsia="仿宋_GB2312" w:cs="仿宋_GB2312"/>
                <w:sz w:val="21"/>
                <w:szCs w:val="21"/>
              </w:rPr>
            </w:pPr>
            <w:r>
              <w:rPr>
                <w:rFonts w:hint="eastAsia" w:ascii="仿宋_GB2312" w:hAnsi="仿宋_GB2312" w:eastAsia="仿宋_GB2312" w:cs="仿宋_GB2312"/>
                <w:spacing w:val="42"/>
                <w:sz w:val="21"/>
                <w:szCs w:val="21"/>
              </w:rPr>
              <w:t>对经营者</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价</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7"/>
                <w:sz w:val="21"/>
                <w:szCs w:val="21"/>
              </w:rPr>
              <w:t>格</w:t>
            </w:r>
            <w:r>
              <w:rPr>
                <w:rFonts w:hint="eastAsia" w:ascii="仿宋_GB2312" w:hAnsi="仿宋_GB2312" w:eastAsia="仿宋_GB2312" w:cs="仿宋_GB2312"/>
                <w:spacing w:val="-26"/>
                <w:sz w:val="21"/>
                <w:szCs w:val="21"/>
              </w:rPr>
              <w:t xml:space="preserve"> </w:t>
            </w:r>
            <w:r>
              <w:rPr>
                <w:rFonts w:hint="eastAsia" w:ascii="仿宋_GB2312" w:hAnsi="仿宋_GB2312" w:eastAsia="仿宋_GB2312" w:cs="仿宋_GB2312"/>
                <w:spacing w:val="-7"/>
                <w:sz w:val="21"/>
                <w:szCs w:val="21"/>
              </w:rPr>
              <w:t>活</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7"/>
                <w:sz w:val="21"/>
                <w:szCs w:val="21"/>
              </w:rPr>
              <w:t>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4"/>
                <w:sz w:val="21"/>
                <w:szCs w:val="21"/>
              </w:rPr>
              <w:t>的</w:t>
            </w:r>
            <w:r>
              <w:rPr>
                <w:rFonts w:hint="eastAsia" w:ascii="仿宋_GB2312" w:hAnsi="仿宋_GB2312" w:eastAsia="仿宋_GB2312" w:cs="仿宋_GB2312"/>
                <w:spacing w:val="-13"/>
                <w:sz w:val="21"/>
                <w:szCs w:val="21"/>
              </w:rPr>
              <w:t xml:space="preserve"> </w:t>
            </w:r>
            <w:r>
              <w:rPr>
                <w:rFonts w:hint="eastAsia" w:ascii="仿宋_GB2312" w:hAnsi="仿宋_GB2312" w:eastAsia="仿宋_GB2312" w:cs="仿宋_GB2312"/>
                <w:spacing w:val="-14"/>
                <w:sz w:val="21"/>
                <w:szCs w:val="21"/>
              </w:rPr>
              <w:t>行</w:t>
            </w:r>
            <w:r>
              <w:rPr>
                <w:rFonts w:hint="eastAsia" w:ascii="仿宋_GB2312" w:hAnsi="仿宋_GB2312" w:eastAsia="仿宋_GB2312" w:cs="仿宋_GB2312"/>
                <w:spacing w:val="-20"/>
                <w:sz w:val="21"/>
                <w:szCs w:val="21"/>
              </w:rPr>
              <w:t xml:space="preserve"> </w:t>
            </w:r>
            <w:r>
              <w:rPr>
                <w:rFonts w:hint="eastAsia" w:ascii="仿宋_GB2312" w:hAnsi="仿宋_GB2312" w:eastAsia="仿宋_GB2312" w:cs="仿宋_GB2312"/>
                <w:spacing w:val="-14"/>
                <w:sz w:val="21"/>
                <w:szCs w:val="21"/>
              </w:rPr>
              <w:t>政</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14"/>
                <w:sz w:val="21"/>
                <w:szCs w:val="21"/>
              </w:rPr>
              <w:t>检</w:t>
            </w:r>
            <w:r>
              <w:rPr>
                <w:rFonts w:hint="eastAsia" w:ascii="仿宋_GB2312" w:hAnsi="仿宋_GB2312" w:eastAsia="仿宋_GB2312" w:cs="仿宋_GB2312"/>
                <w:sz w:val="21"/>
                <w:szCs w:val="21"/>
              </w:rPr>
              <w:t xml:space="preserve"> 查</w:t>
            </w:r>
          </w:p>
        </w:tc>
        <w:tc>
          <w:tcPr>
            <w:tcW w:w="6875" w:type="dxa"/>
            <w:noWrap w:val="0"/>
            <w:vAlign w:val="top"/>
          </w:tcPr>
          <w:p>
            <w:pPr>
              <w:pStyle w:val="7"/>
              <w:spacing w:before="118" w:line="218" w:lineRule="auto"/>
              <w:ind w:left="5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《中华人民共和国价格法》</w:t>
            </w:r>
          </w:p>
          <w:p>
            <w:pPr>
              <w:pStyle w:val="7"/>
              <w:spacing w:before="11" w:line="206" w:lineRule="auto"/>
              <w:ind w:left="161" w:right="221" w:hanging="1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第三十三条县级以上各级人民政府价格主管部门</w:t>
            </w:r>
            <w:r>
              <w:rPr>
                <w:rFonts w:hint="eastAsia" w:ascii="仿宋_GB2312" w:hAnsi="仿宋_GB2312" w:eastAsia="仿宋_GB2312" w:cs="仿宋_GB2312"/>
                <w:spacing w:val="-1"/>
                <w:sz w:val="21"/>
                <w:szCs w:val="21"/>
              </w:rPr>
              <w:t>，依法对价格活动进行</w:t>
            </w:r>
            <w:r>
              <w:rPr>
                <w:rFonts w:hint="eastAsia" w:ascii="仿宋_GB2312" w:hAnsi="仿宋_GB2312" w:eastAsia="仿宋_GB2312" w:cs="仿宋_GB2312"/>
                <w:sz w:val="21"/>
                <w:szCs w:val="21"/>
              </w:rPr>
              <w:t xml:space="preserve"> 监督检查，并依照本</w:t>
            </w:r>
          </w:p>
          <w:p>
            <w:pPr>
              <w:pStyle w:val="7"/>
              <w:spacing w:before="11" w:line="206" w:lineRule="auto"/>
              <w:ind w:left="161" w:right="221" w:hanging="1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法的规定对价格违法行为实</w:t>
            </w:r>
            <w:r>
              <w:rPr>
                <w:rFonts w:hint="eastAsia" w:ascii="仿宋_GB2312" w:hAnsi="仿宋_GB2312" w:eastAsia="仿宋_GB2312" w:cs="仿宋_GB2312"/>
                <w:spacing w:val="-1"/>
                <w:sz w:val="21"/>
                <w:szCs w:val="21"/>
              </w:rPr>
              <w:t>施行政处罚。</w:t>
            </w:r>
          </w:p>
        </w:tc>
        <w:tc>
          <w:tcPr>
            <w:tcW w:w="1189" w:type="dxa"/>
            <w:noWrap w:val="0"/>
            <w:vAlign w:val="top"/>
          </w:tcPr>
          <w:p>
            <w:pPr>
              <w:pStyle w:val="7"/>
              <w:spacing w:before="142" w:line="207" w:lineRule="auto"/>
              <w:ind w:left="166" w:right="158"/>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 xml:space="preserve">中小学学 </w:t>
            </w:r>
            <w:r>
              <w:rPr>
                <w:rFonts w:hint="eastAsia" w:ascii="仿宋_GB2312" w:hAnsi="仿宋_GB2312" w:eastAsia="仿宋_GB2312" w:cs="仿宋_GB2312"/>
                <w:spacing w:val="3"/>
                <w:sz w:val="21"/>
                <w:szCs w:val="21"/>
              </w:rPr>
              <w:t>科类校外</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培训机构</w:t>
            </w:r>
          </w:p>
        </w:tc>
        <w:tc>
          <w:tcPr>
            <w:tcW w:w="679" w:type="dxa"/>
            <w:noWrap w:val="0"/>
            <w:vAlign w:val="top"/>
          </w:tcPr>
          <w:p>
            <w:pPr>
              <w:pStyle w:val="7"/>
              <w:spacing w:before="9" w:line="200" w:lineRule="auto"/>
              <w:ind w:left="127" w:right="108"/>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p>
        </w:tc>
        <w:tc>
          <w:tcPr>
            <w:tcW w:w="710" w:type="dxa"/>
            <w:noWrap w:val="0"/>
            <w:vAlign w:val="top"/>
          </w:tcPr>
          <w:p>
            <w:pPr>
              <w:pStyle w:val="7"/>
              <w:spacing w:before="9" w:line="200" w:lineRule="auto"/>
              <w:ind w:left="119" w:right="127" w:firstLine="20"/>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现场</w:t>
            </w:r>
            <w:r>
              <w:rPr>
                <w:rFonts w:hint="eastAsia" w:ascii="仿宋_GB2312" w:hAnsi="仿宋_GB2312" w:eastAsia="仿宋_GB2312" w:cs="仿宋_GB2312"/>
                <w:sz w:val="21"/>
                <w:szCs w:val="21"/>
              </w:rPr>
              <w:t xml:space="preserve"> 检查 </w:t>
            </w:r>
            <w:r>
              <w:rPr>
                <w:rFonts w:hint="eastAsia" w:ascii="仿宋_GB2312" w:hAnsi="仿宋_GB2312" w:eastAsia="仿宋_GB2312" w:cs="仿宋_GB2312"/>
                <w:spacing w:val="14"/>
                <w:sz w:val="21"/>
                <w:szCs w:val="21"/>
              </w:rPr>
              <w:t>网络</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879" w:type="dxa"/>
            <w:noWrap w:val="0"/>
            <w:vAlign w:val="top"/>
          </w:tcPr>
          <w:p>
            <w:pPr>
              <w:spacing w:before="68" w:line="219" w:lineRule="auto"/>
              <w:ind w:left="118"/>
              <w:rPr>
                <w:rFonts w:hint="eastAsia" w:ascii="仿宋_GB2312" w:hAnsi="仿宋_GB2312" w:eastAsia="仿宋_GB2312" w:cs="仿宋_GB2312"/>
                <w:spacing w:val="3"/>
                <w:sz w:val="21"/>
                <w:szCs w:val="21"/>
              </w:rPr>
            </w:pPr>
          </w:p>
          <w:p>
            <w:pPr>
              <w:spacing w:before="68" w:line="219" w:lineRule="auto"/>
              <w:ind w:left="118"/>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4" w:type="dxa"/>
            <w:noWrap w:val="0"/>
            <w:vAlign w:val="top"/>
          </w:tcPr>
          <w:p>
            <w:pPr>
              <w:spacing w:before="68" w:line="219" w:lineRule="auto"/>
              <w:ind w:left="140"/>
              <w:rPr>
                <w:rFonts w:hint="eastAsia" w:ascii="仿宋_GB2312" w:hAnsi="仿宋_GB2312" w:eastAsia="仿宋_GB2312" w:cs="仿宋_GB2312"/>
                <w:spacing w:val="3"/>
                <w:sz w:val="21"/>
                <w:szCs w:val="21"/>
              </w:rPr>
            </w:pPr>
          </w:p>
          <w:p>
            <w:pPr>
              <w:spacing w:before="68" w:line="219" w:lineRule="auto"/>
              <w:ind w:left="14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9" w:hRule="atLeast"/>
        </w:trPr>
        <w:tc>
          <w:tcPr>
            <w:tcW w:w="475" w:type="dxa"/>
            <w:vMerge w:val="continue"/>
            <w:tcBorders>
              <w:top w:val="nil"/>
            </w:tcBorders>
            <w:noWrap w:val="0"/>
            <w:vAlign w:val="top"/>
          </w:tcPr>
          <w:p>
            <w:pPr>
              <w:rPr>
                <w:rFonts w:hint="eastAsia" w:ascii="仿宋_GB2312" w:hAnsi="仿宋_GB2312" w:eastAsia="仿宋_GB2312" w:cs="仿宋_GB2312"/>
                <w:sz w:val="21"/>
                <w:szCs w:val="21"/>
              </w:rPr>
            </w:pPr>
          </w:p>
        </w:tc>
        <w:tc>
          <w:tcPr>
            <w:tcW w:w="659" w:type="dxa"/>
            <w:vMerge w:val="continue"/>
            <w:tcBorders>
              <w:top w:val="nil"/>
            </w:tcBorders>
            <w:noWrap w:val="0"/>
            <w:vAlign w:val="top"/>
          </w:tcPr>
          <w:p>
            <w:pPr>
              <w:rPr>
                <w:rFonts w:hint="eastAsia" w:ascii="仿宋_GB2312" w:hAnsi="仿宋_GB2312" w:eastAsia="仿宋_GB2312" w:cs="仿宋_GB2312"/>
                <w:sz w:val="21"/>
                <w:szCs w:val="21"/>
              </w:rPr>
            </w:pPr>
          </w:p>
        </w:tc>
        <w:tc>
          <w:tcPr>
            <w:tcW w:w="700" w:type="dxa"/>
            <w:vMerge w:val="continue"/>
            <w:tcBorders>
              <w:top w:val="nil"/>
            </w:tcBorders>
            <w:noWrap w:val="0"/>
            <w:vAlign w:val="top"/>
          </w:tcPr>
          <w:p>
            <w:pPr>
              <w:rPr>
                <w:rFonts w:hint="eastAsia" w:ascii="仿宋_GB2312" w:hAnsi="仿宋_GB2312" w:eastAsia="仿宋_GB2312" w:cs="仿宋_GB2312"/>
                <w:sz w:val="21"/>
                <w:szCs w:val="21"/>
              </w:rPr>
            </w:pPr>
          </w:p>
        </w:tc>
        <w:tc>
          <w:tcPr>
            <w:tcW w:w="370" w:type="dxa"/>
            <w:vMerge w:val="continue"/>
            <w:tcBorders>
              <w:top w:val="nil"/>
            </w:tcBorders>
            <w:noWrap w:val="0"/>
            <w:textDirection w:val="tbRlV"/>
            <w:vAlign w:val="top"/>
          </w:tcPr>
          <w:p>
            <w:pPr>
              <w:rPr>
                <w:rFonts w:hint="eastAsia" w:ascii="仿宋_GB2312" w:hAnsi="仿宋_GB2312" w:eastAsia="仿宋_GB2312" w:cs="仿宋_GB2312"/>
                <w:sz w:val="21"/>
                <w:szCs w:val="21"/>
              </w:rPr>
            </w:pPr>
          </w:p>
        </w:tc>
        <w:tc>
          <w:tcPr>
            <w:tcW w:w="350" w:type="dxa"/>
            <w:noWrap w:val="0"/>
            <w:textDirection w:val="tbRlV"/>
            <w:vAlign w:val="top"/>
          </w:tcPr>
          <w:p>
            <w:pPr>
              <w:pStyle w:val="7"/>
              <w:spacing w:before="19" w:line="216" w:lineRule="auto"/>
              <w:ind w:left="2066"/>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网信部门</w:t>
            </w:r>
          </w:p>
        </w:tc>
        <w:tc>
          <w:tcPr>
            <w:tcW w:w="1259" w:type="dxa"/>
            <w:noWrap w:val="0"/>
            <w:vAlign w:val="top"/>
          </w:tcPr>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spacing w:line="248" w:lineRule="auto"/>
              <w:rPr>
                <w:rFonts w:hint="eastAsia" w:ascii="仿宋_GB2312" w:hAnsi="仿宋_GB2312" w:eastAsia="仿宋_GB2312" w:cs="仿宋_GB2312"/>
                <w:sz w:val="21"/>
                <w:szCs w:val="21"/>
              </w:rPr>
            </w:pPr>
          </w:p>
          <w:p>
            <w:pPr>
              <w:pStyle w:val="7"/>
              <w:spacing w:before="68" w:line="192" w:lineRule="auto"/>
              <w:ind w:left="101"/>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对</w:t>
            </w:r>
            <w:r>
              <w:rPr>
                <w:rFonts w:hint="eastAsia" w:ascii="仿宋_GB2312" w:hAnsi="仿宋_GB2312" w:eastAsia="仿宋_GB2312" w:cs="仿宋_GB2312"/>
                <w:spacing w:val="-22"/>
                <w:sz w:val="21"/>
                <w:szCs w:val="21"/>
              </w:rPr>
              <w:t xml:space="preserve"> </w:t>
            </w:r>
            <w:r>
              <w:rPr>
                <w:rFonts w:hint="eastAsia" w:ascii="仿宋_GB2312" w:hAnsi="仿宋_GB2312" w:eastAsia="仿宋_GB2312" w:cs="仿宋_GB2312"/>
                <w:spacing w:val="-7"/>
                <w:sz w:val="21"/>
                <w:szCs w:val="21"/>
              </w:rPr>
              <w:t>线</w:t>
            </w:r>
            <w:r>
              <w:rPr>
                <w:rFonts w:hint="eastAsia" w:ascii="仿宋_GB2312" w:hAnsi="仿宋_GB2312" w:eastAsia="仿宋_GB2312" w:cs="仿宋_GB2312"/>
                <w:spacing w:val="-23"/>
                <w:sz w:val="21"/>
                <w:szCs w:val="21"/>
              </w:rPr>
              <w:t xml:space="preserve"> </w:t>
            </w:r>
            <w:r>
              <w:rPr>
                <w:rFonts w:hint="eastAsia" w:ascii="仿宋_GB2312" w:hAnsi="仿宋_GB2312" w:eastAsia="仿宋_GB2312" w:cs="仿宋_GB2312"/>
                <w:spacing w:val="-7"/>
                <w:sz w:val="21"/>
                <w:szCs w:val="21"/>
              </w:rPr>
              <w:t>上</w:t>
            </w:r>
            <w:r>
              <w:rPr>
                <w:rFonts w:hint="eastAsia" w:ascii="仿宋_GB2312" w:hAnsi="仿宋_GB2312" w:eastAsia="仿宋_GB2312" w:cs="仿宋_GB2312"/>
                <w:spacing w:val="-20"/>
                <w:sz w:val="21"/>
                <w:szCs w:val="21"/>
              </w:rPr>
              <w:t xml:space="preserve"> </w:t>
            </w:r>
            <w:r>
              <w:rPr>
                <w:rFonts w:hint="eastAsia" w:ascii="仿宋_GB2312" w:hAnsi="仿宋_GB2312" w:eastAsia="仿宋_GB2312" w:cs="仿宋_GB2312"/>
                <w:spacing w:val="-7"/>
                <w:sz w:val="21"/>
                <w:szCs w:val="21"/>
              </w:rPr>
              <w:t>学</w:t>
            </w:r>
          </w:p>
          <w:p>
            <w:pPr>
              <w:pStyle w:val="7"/>
              <w:spacing w:line="218" w:lineRule="auto"/>
              <w:ind w:left="81" w:right="55" w:firstLine="5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科</w:t>
            </w:r>
            <w:r>
              <w:rPr>
                <w:rFonts w:hint="eastAsia" w:ascii="仿宋_GB2312" w:hAnsi="仿宋_GB2312" w:eastAsia="仿宋_GB2312" w:cs="仿宋_GB2312"/>
                <w:spacing w:val="-17"/>
                <w:sz w:val="21"/>
                <w:szCs w:val="21"/>
              </w:rPr>
              <w:t xml:space="preserve"> </w:t>
            </w:r>
            <w:r>
              <w:rPr>
                <w:rFonts w:hint="eastAsia" w:ascii="仿宋_GB2312" w:hAnsi="仿宋_GB2312" w:eastAsia="仿宋_GB2312" w:cs="仿宋_GB2312"/>
                <w:spacing w:val="-10"/>
                <w:sz w:val="21"/>
                <w:szCs w:val="21"/>
              </w:rPr>
              <w:t>类</w:t>
            </w:r>
            <w:r>
              <w:rPr>
                <w:rFonts w:hint="eastAsia" w:ascii="仿宋_GB2312" w:hAnsi="仿宋_GB2312" w:eastAsia="仿宋_GB2312" w:cs="仿宋_GB2312"/>
                <w:spacing w:val="-19"/>
                <w:sz w:val="21"/>
                <w:szCs w:val="21"/>
              </w:rPr>
              <w:t xml:space="preserve"> </w:t>
            </w:r>
            <w:r>
              <w:rPr>
                <w:rFonts w:hint="eastAsia" w:ascii="仿宋_GB2312" w:hAnsi="仿宋_GB2312" w:eastAsia="仿宋_GB2312" w:cs="仿宋_GB2312"/>
                <w:spacing w:val="-10"/>
                <w:sz w:val="21"/>
                <w:szCs w:val="21"/>
              </w:rPr>
              <w:t>培</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10"/>
                <w:sz w:val="21"/>
                <w:szCs w:val="21"/>
              </w:rPr>
              <w:t>训</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3"/>
                <w:sz w:val="21"/>
                <w:szCs w:val="21"/>
              </w:rPr>
              <w:t>机 构</w:t>
            </w:r>
            <w:r>
              <w:rPr>
                <w:rFonts w:hint="eastAsia" w:ascii="仿宋_GB2312" w:hAnsi="仿宋_GB2312" w:eastAsia="仿宋_GB2312" w:cs="仿宋_GB2312"/>
                <w:spacing w:val="9"/>
                <w:sz w:val="21"/>
                <w:szCs w:val="21"/>
              </w:rPr>
              <w:t xml:space="preserve"> </w:t>
            </w:r>
            <w:r>
              <w:rPr>
                <w:rFonts w:hint="eastAsia" w:ascii="仿宋_GB2312" w:hAnsi="仿宋_GB2312" w:eastAsia="仿宋_GB2312" w:cs="仿宋_GB2312"/>
                <w:spacing w:val="-13"/>
                <w:sz w:val="21"/>
                <w:szCs w:val="21"/>
              </w:rPr>
              <w:t>网</w:t>
            </w:r>
            <w:r>
              <w:rPr>
                <w:rFonts w:hint="eastAsia" w:ascii="仿宋_GB2312" w:hAnsi="仿宋_GB2312" w:eastAsia="仿宋_GB2312" w:cs="仿宋_GB2312"/>
                <w:spacing w:val="-11"/>
                <w:sz w:val="21"/>
                <w:szCs w:val="21"/>
              </w:rPr>
              <w:t xml:space="preserve"> </w:t>
            </w:r>
            <w:r>
              <w:rPr>
                <w:rFonts w:hint="eastAsia" w:ascii="仿宋_GB2312" w:hAnsi="仿宋_GB2312" w:eastAsia="仿宋_GB2312" w:cs="仿宋_GB2312"/>
                <w:spacing w:val="-13"/>
                <w:sz w:val="21"/>
                <w:szCs w:val="21"/>
              </w:rPr>
              <w:t>络</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信</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4"/>
                <w:sz w:val="21"/>
                <w:szCs w:val="21"/>
              </w:rPr>
              <w:t>息 内</w:t>
            </w:r>
            <w:r>
              <w:rPr>
                <w:rFonts w:hint="eastAsia" w:ascii="仿宋_GB2312" w:hAnsi="仿宋_GB2312" w:eastAsia="仿宋_GB2312" w:cs="仿宋_GB2312"/>
                <w:spacing w:val="-22"/>
                <w:sz w:val="21"/>
                <w:szCs w:val="21"/>
              </w:rPr>
              <w:t xml:space="preserve"> </w:t>
            </w:r>
            <w:r>
              <w:rPr>
                <w:rFonts w:hint="eastAsia" w:ascii="仿宋_GB2312" w:hAnsi="仿宋_GB2312" w:eastAsia="仿宋_GB2312" w:cs="仿宋_GB2312"/>
                <w:spacing w:val="-4"/>
                <w:sz w:val="21"/>
                <w:szCs w:val="21"/>
              </w:rPr>
              <w:t>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8"/>
                <w:sz w:val="21"/>
                <w:szCs w:val="21"/>
              </w:rPr>
              <w:t>安</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8"/>
                <w:sz w:val="21"/>
                <w:szCs w:val="21"/>
              </w:rPr>
              <w:t>全</w:t>
            </w:r>
            <w:r>
              <w:rPr>
                <w:rFonts w:hint="eastAsia" w:ascii="仿宋_GB2312" w:hAnsi="仿宋_GB2312" w:eastAsia="仿宋_GB2312" w:cs="仿宋_GB2312"/>
                <w:spacing w:val="-17"/>
                <w:sz w:val="21"/>
                <w:szCs w:val="21"/>
              </w:rPr>
              <w:t xml:space="preserve"> </w:t>
            </w:r>
            <w:r>
              <w:rPr>
                <w:rFonts w:hint="eastAsia" w:ascii="仿宋_GB2312" w:hAnsi="仿宋_GB2312" w:eastAsia="仿宋_GB2312" w:cs="仿宋_GB2312"/>
                <w:spacing w:val="-8"/>
                <w:sz w:val="21"/>
                <w:szCs w:val="21"/>
              </w:rPr>
              <w:t>进</w:t>
            </w:r>
            <w:r>
              <w:rPr>
                <w:rFonts w:hint="eastAsia" w:ascii="仿宋_GB2312" w:hAnsi="仿宋_GB2312" w:eastAsia="仿宋_GB2312" w:cs="仿宋_GB2312"/>
                <w:spacing w:val="-13"/>
                <w:sz w:val="21"/>
                <w:szCs w:val="21"/>
              </w:rPr>
              <w:t xml:space="preserve"> </w:t>
            </w:r>
            <w:r>
              <w:rPr>
                <w:rFonts w:hint="eastAsia" w:ascii="仿宋_GB2312" w:hAnsi="仿宋_GB2312" w:eastAsia="仿宋_GB2312" w:cs="仿宋_GB2312"/>
                <w:spacing w:val="-8"/>
                <w:sz w:val="21"/>
                <w:szCs w:val="21"/>
              </w:rPr>
              <w:t>行</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0"/>
                <w:sz w:val="21"/>
                <w:szCs w:val="21"/>
              </w:rPr>
              <w:t>检查</w:t>
            </w:r>
          </w:p>
        </w:tc>
        <w:tc>
          <w:tcPr>
            <w:tcW w:w="6875" w:type="dxa"/>
            <w:noWrap w:val="0"/>
            <w:vAlign w:val="top"/>
          </w:tcPr>
          <w:p>
            <w:pPr>
              <w:pStyle w:val="7"/>
              <w:spacing w:before="32" w:line="219" w:lineRule="auto"/>
              <w:ind w:left="5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《中华人民共和国网络安全法》</w:t>
            </w:r>
          </w:p>
          <w:p>
            <w:pPr>
              <w:pStyle w:val="7"/>
              <w:spacing w:before="1" w:line="210" w:lineRule="auto"/>
              <w:ind w:left="16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网络运营者应当加强对其用户发布的</w:t>
            </w:r>
            <w:r>
              <w:rPr>
                <w:rFonts w:hint="eastAsia" w:ascii="仿宋_GB2312" w:hAnsi="仿宋_GB2312" w:eastAsia="仿宋_GB2312" w:cs="仿宋_GB2312"/>
                <w:spacing w:val="-1"/>
                <w:sz w:val="21"/>
                <w:szCs w:val="21"/>
              </w:rPr>
              <w:t>信息的管理，发现法</w:t>
            </w:r>
          </w:p>
          <w:p>
            <w:pPr>
              <w:pStyle w:val="7"/>
              <w:spacing w:line="202" w:lineRule="auto"/>
              <w:ind w:left="151" w:hanging="9"/>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律、行政法规禁止发布或者传输的信息的，应当立即停止传输该信息，采</w:t>
            </w:r>
            <w:r>
              <w:rPr>
                <w:rFonts w:hint="eastAsia" w:ascii="仿宋_GB2312" w:hAnsi="仿宋_GB2312" w:eastAsia="仿宋_GB2312" w:cs="仿宋_GB2312"/>
                <w:spacing w:val="6"/>
                <w:sz w:val="21"/>
                <w:szCs w:val="21"/>
              </w:rPr>
              <w:t xml:space="preserve"> </w:t>
            </w:r>
            <w:r>
              <w:rPr>
                <w:rFonts w:hint="eastAsia" w:ascii="仿宋_GB2312" w:hAnsi="仿宋_GB2312" w:eastAsia="仿宋_GB2312" w:cs="仿宋_GB2312"/>
                <w:sz w:val="21"/>
                <w:szCs w:val="21"/>
              </w:rPr>
              <w:t>取消除等处置措施，防止信息扩散，保存有关记录，</w:t>
            </w:r>
            <w:r>
              <w:rPr>
                <w:rFonts w:hint="eastAsia" w:ascii="仿宋_GB2312" w:hAnsi="仿宋_GB2312" w:eastAsia="仿宋_GB2312" w:cs="仿宋_GB2312"/>
                <w:spacing w:val="-1"/>
                <w:sz w:val="21"/>
                <w:szCs w:val="21"/>
              </w:rPr>
              <w:t>并向有关主管部门报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告。</w:t>
            </w:r>
          </w:p>
          <w:p>
            <w:pPr>
              <w:pStyle w:val="7"/>
              <w:spacing w:before="1" w:line="210" w:lineRule="auto"/>
              <w:ind w:firstLine="208"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第四十八条  任何个人和组织发送的电子信息、提供的应用软件，不得设</w:t>
            </w:r>
            <w:r>
              <w:rPr>
                <w:rFonts w:hint="eastAsia" w:ascii="仿宋_GB2312" w:hAnsi="仿宋_GB2312" w:eastAsia="仿宋_GB2312" w:cs="仿宋_GB2312"/>
                <w:sz w:val="21"/>
                <w:szCs w:val="21"/>
              </w:rPr>
              <w:t>置恶意程序，不得含有法律、行政法规禁止发布或</w:t>
            </w:r>
            <w:r>
              <w:rPr>
                <w:rFonts w:hint="eastAsia" w:ascii="仿宋_GB2312" w:hAnsi="仿宋_GB2312" w:eastAsia="仿宋_GB2312" w:cs="仿宋_GB2312"/>
                <w:spacing w:val="-1"/>
                <w:sz w:val="21"/>
                <w:szCs w:val="21"/>
              </w:rPr>
              <w:t>者传输的信息。</w:t>
            </w:r>
            <w:r>
              <w:rPr>
                <w:rFonts w:hint="eastAsia" w:ascii="仿宋_GB2312" w:hAnsi="仿宋_GB2312" w:eastAsia="仿宋_GB2312" w:cs="仿宋_GB2312"/>
                <w:sz w:val="21"/>
                <w:szCs w:val="21"/>
              </w:rPr>
              <w:t>《网络信息内容生态治理规定》(国家互联网信息办公室令第5号)</w:t>
            </w:r>
          </w:p>
          <w:p>
            <w:pPr>
              <w:pStyle w:val="7"/>
              <w:spacing w:line="218" w:lineRule="auto"/>
              <w:jc w:val="right"/>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第六条  网络信息内容生产者不得制作、复制、发布含有下列内容的违法</w:t>
            </w:r>
          </w:p>
          <w:p>
            <w:pPr>
              <w:pStyle w:val="7"/>
              <w:spacing w:before="23" w:line="210" w:lineRule="auto"/>
              <w:ind w:left="161"/>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信息：</w:t>
            </w:r>
          </w:p>
          <w:p>
            <w:pPr>
              <w:pStyle w:val="7"/>
              <w:spacing w:line="193" w:lineRule="auto"/>
              <w:ind w:left="161"/>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(一)反对宪法所确定的基本原则的；</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二)危害国家安全，泄露国家秘密，颠覆国家政权，破坏国家统一的；</w:t>
            </w:r>
            <w:r>
              <w:rPr>
                <w:rFonts w:hint="eastAsia" w:ascii="仿宋_GB2312" w:hAnsi="仿宋_GB2312" w:eastAsia="仿宋_GB2312" w:cs="仿宋_GB2312"/>
                <w:spacing w:val="6"/>
                <w:sz w:val="21"/>
                <w:szCs w:val="21"/>
              </w:rPr>
              <w:t xml:space="preserve"> </w:t>
            </w:r>
            <w:r>
              <w:rPr>
                <w:rFonts w:hint="eastAsia" w:ascii="仿宋_GB2312" w:hAnsi="仿宋_GB2312" w:eastAsia="仿宋_GB2312" w:cs="仿宋_GB2312"/>
                <w:spacing w:val="6"/>
                <w:sz w:val="21"/>
                <w:szCs w:val="21"/>
                <w:lang w:eastAsia="zh-CN"/>
              </w:rPr>
              <w:t>（</w:t>
            </w:r>
            <w:r>
              <w:rPr>
                <w:rFonts w:hint="eastAsia" w:ascii="仿宋_GB2312" w:hAnsi="仿宋_GB2312" w:eastAsia="仿宋_GB2312" w:cs="仿宋_GB2312"/>
                <w:spacing w:val="7"/>
                <w:sz w:val="21"/>
                <w:szCs w:val="21"/>
              </w:rPr>
              <w:t>三)损害国家荣誉和利益的；</w:t>
            </w:r>
          </w:p>
          <w:p>
            <w:pPr>
              <w:pStyle w:val="7"/>
              <w:spacing w:before="1" w:line="207" w:lineRule="auto"/>
              <w:ind w:left="161"/>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rPr>
              <w:t>(四)歪曲、丑化、亵渎、否定英雄烈士事迹和精神，以侮辱、诽谤或者其</w:t>
            </w:r>
            <w:r>
              <w:rPr>
                <w:rFonts w:hint="eastAsia" w:ascii="仿宋_GB2312" w:hAnsi="仿宋_GB2312" w:eastAsia="仿宋_GB2312" w:cs="仿宋_GB2312"/>
                <w:spacing w:val="15"/>
                <w:sz w:val="21"/>
                <w:szCs w:val="21"/>
              </w:rPr>
              <w:t xml:space="preserve"> </w:t>
            </w:r>
            <w:r>
              <w:rPr>
                <w:rFonts w:hint="eastAsia" w:ascii="仿宋_GB2312" w:hAnsi="仿宋_GB2312" w:eastAsia="仿宋_GB2312" w:cs="仿宋_GB2312"/>
                <w:spacing w:val="4"/>
                <w:sz w:val="21"/>
                <w:szCs w:val="21"/>
              </w:rPr>
              <w:t>他方式侵害英雄烈士的姓名、肖像、名誉、荣誉的；</w:t>
            </w:r>
            <w:r>
              <w:rPr>
                <w:rFonts w:hint="eastAsia" w:ascii="仿宋_GB2312" w:hAnsi="仿宋_GB2312" w:eastAsia="仿宋_GB2312" w:cs="仿宋_GB2312"/>
                <w:spacing w:val="-1"/>
                <w:sz w:val="21"/>
                <w:szCs w:val="21"/>
              </w:rPr>
              <w:t>(五)宣扬恐怖主义、极端主义或者煽动实施恐怖活动、极端主义活动的；</w:t>
            </w:r>
            <w:r>
              <w:rPr>
                <w:rFonts w:hint="eastAsia" w:ascii="仿宋_GB2312" w:hAnsi="仿宋_GB2312" w:eastAsia="仿宋_GB2312" w:cs="仿宋_GB2312"/>
                <w:spacing w:val="15"/>
                <w:sz w:val="21"/>
                <w:szCs w:val="21"/>
              </w:rPr>
              <w:t xml:space="preserve"> </w:t>
            </w:r>
            <w:r>
              <w:rPr>
                <w:rFonts w:hint="eastAsia" w:ascii="仿宋_GB2312" w:hAnsi="仿宋_GB2312" w:eastAsia="仿宋_GB2312" w:cs="仿宋_GB2312"/>
                <w:spacing w:val="1"/>
                <w:sz w:val="21"/>
                <w:szCs w:val="21"/>
              </w:rPr>
              <w:t>(六)煽动民族仇恨、民族歧视，破坏民族团结的；</w:t>
            </w:r>
            <w:r>
              <w:rPr>
                <w:rFonts w:hint="eastAsia" w:ascii="仿宋_GB2312" w:hAnsi="仿宋_GB2312" w:eastAsia="仿宋_GB2312" w:cs="仿宋_GB2312"/>
                <w:spacing w:val="4"/>
                <w:sz w:val="21"/>
                <w:szCs w:val="21"/>
              </w:rPr>
              <w:t>(七)破坏国家宗教政策，宣扬邪教和封建迷信的；</w:t>
            </w:r>
            <w:r>
              <w:rPr>
                <w:rFonts w:hint="eastAsia" w:ascii="仿宋_GB2312" w:hAnsi="仿宋_GB2312" w:eastAsia="仿宋_GB2312" w:cs="仿宋_GB2312"/>
                <w:spacing w:val="5"/>
                <w:sz w:val="21"/>
                <w:szCs w:val="21"/>
              </w:rPr>
              <w:t>(八)散布谣言，扰乱经济秩序和社会秩序</w:t>
            </w:r>
            <w:r>
              <w:rPr>
                <w:rFonts w:hint="eastAsia" w:ascii="仿宋_GB2312" w:hAnsi="仿宋_GB2312" w:eastAsia="仿宋_GB2312" w:cs="仿宋_GB2312"/>
                <w:spacing w:val="4"/>
                <w:sz w:val="21"/>
                <w:szCs w:val="21"/>
              </w:rPr>
              <w:t>的；</w:t>
            </w:r>
            <w:r>
              <w:rPr>
                <w:rFonts w:hint="eastAsia" w:ascii="仿宋_GB2312" w:hAnsi="仿宋_GB2312" w:eastAsia="仿宋_GB2312" w:cs="仿宋_GB2312"/>
                <w:spacing w:val="3"/>
                <w:sz w:val="21"/>
                <w:szCs w:val="21"/>
              </w:rPr>
              <w:t>(九)散布淫秽、色情、赌博、暴力、凶杀、恐怖或者教唆犯罪的；</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3"/>
                <w:sz w:val="21"/>
                <w:szCs w:val="21"/>
              </w:rPr>
              <w:t>(十)侮辱或者诽谤他人，侵害他人名誉、隐私和其他合法权</w:t>
            </w:r>
            <w:bookmarkStart w:id="0" w:name="_GoBack"/>
            <w:bookmarkEnd w:id="0"/>
            <w:r>
              <w:rPr>
                <w:rFonts w:hint="eastAsia" w:ascii="仿宋_GB2312" w:hAnsi="仿宋_GB2312" w:eastAsia="仿宋_GB2312" w:cs="仿宋_GB2312"/>
                <w:spacing w:val="3"/>
                <w:sz w:val="21"/>
                <w:szCs w:val="21"/>
                <w:lang w:eastAsia="zh-CN"/>
              </w:rPr>
              <w:t>。</w:t>
            </w:r>
          </w:p>
        </w:tc>
        <w:tc>
          <w:tcPr>
            <w:tcW w:w="1189" w:type="dxa"/>
            <w:noWrap w:val="0"/>
            <w:vAlign w:val="top"/>
          </w:tcPr>
          <w:p>
            <w:pPr>
              <w:spacing w:line="264"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spacing w:line="264" w:lineRule="auto"/>
              <w:rPr>
                <w:rFonts w:hint="eastAsia" w:ascii="仿宋_GB2312" w:hAnsi="仿宋_GB2312" w:eastAsia="仿宋_GB2312" w:cs="仿宋_GB2312"/>
                <w:sz w:val="21"/>
                <w:szCs w:val="21"/>
              </w:rPr>
            </w:pPr>
          </w:p>
          <w:p>
            <w:pPr>
              <w:pStyle w:val="7"/>
              <w:spacing w:before="68" w:line="213" w:lineRule="auto"/>
              <w:ind w:left="166" w:right="158"/>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 xml:space="preserve">中小学学 </w:t>
            </w:r>
            <w:r>
              <w:rPr>
                <w:rFonts w:hint="eastAsia" w:ascii="仿宋_GB2312" w:hAnsi="仿宋_GB2312" w:eastAsia="仿宋_GB2312" w:cs="仿宋_GB2312"/>
                <w:spacing w:val="3"/>
                <w:sz w:val="21"/>
                <w:szCs w:val="21"/>
              </w:rPr>
              <w:t>科类校外</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培训机构</w:t>
            </w:r>
          </w:p>
        </w:tc>
        <w:tc>
          <w:tcPr>
            <w:tcW w:w="679" w:type="dxa"/>
            <w:noWrap w:val="0"/>
            <w:vAlign w:val="top"/>
          </w:tcPr>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spacing w:line="247" w:lineRule="auto"/>
              <w:rPr>
                <w:rFonts w:hint="eastAsia" w:ascii="仿宋_GB2312" w:hAnsi="仿宋_GB2312" w:eastAsia="仿宋_GB2312" w:cs="仿宋_GB2312"/>
                <w:sz w:val="21"/>
                <w:szCs w:val="21"/>
              </w:rPr>
            </w:pPr>
          </w:p>
          <w:p>
            <w:pPr>
              <w:pStyle w:val="7"/>
              <w:spacing w:before="68" w:line="215" w:lineRule="auto"/>
              <w:ind w:left="127" w:right="108"/>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日常</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10" w:type="dxa"/>
            <w:noWrap w:val="0"/>
            <w:vAlign w:val="top"/>
          </w:tcPr>
          <w:p>
            <w:pPr>
              <w:spacing w:line="245" w:lineRule="auto"/>
              <w:rPr>
                <w:rFonts w:hint="eastAsia" w:ascii="仿宋_GB2312" w:hAnsi="仿宋_GB2312" w:eastAsia="仿宋_GB2312" w:cs="仿宋_GB2312"/>
                <w:sz w:val="21"/>
                <w:szCs w:val="21"/>
              </w:rPr>
            </w:pPr>
          </w:p>
          <w:p>
            <w:pPr>
              <w:spacing w:line="245" w:lineRule="auto"/>
              <w:rPr>
                <w:rFonts w:hint="eastAsia" w:ascii="仿宋_GB2312" w:hAnsi="仿宋_GB2312" w:eastAsia="仿宋_GB2312" w:cs="仿宋_GB2312"/>
                <w:sz w:val="21"/>
                <w:szCs w:val="21"/>
              </w:rPr>
            </w:pPr>
          </w:p>
          <w:p>
            <w:pPr>
              <w:spacing w:line="245" w:lineRule="auto"/>
              <w:rPr>
                <w:rFonts w:hint="eastAsia" w:ascii="仿宋_GB2312" w:hAnsi="仿宋_GB2312" w:eastAsia="仿宋_GB2312" w:cs="仿宋_GB2312"/>
                <w:sz w:val="21"/>
                <w:szCs w:val="21"/>
              </w:rPr>
            </w:pPr>
          </w:p>
          <w:p>
            <w:pPr>
              <w:spacing w:line="245"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spacing w:line="246" w:lineRule="auto"/>
              <w:rPr>
                <w:rFonts w:hint="eastAsia" w:ascii="仿宋_GB2312" w:hAnsi="仿宋_GB2312" w:eastAsia="仿宋_GB2312" w:cs="仿宋_GB2312"/>
                <w:sz w:val="21"/>
                <w:szCs w:val="21"/>
              </w:rPr>
            </w:pPr>
          </w:p>
          <w:p>
            <w:pPr>
              <w:pStyle w:val="7"/>
              <w:spacing w:before="68" w:line="217" w:lineRule="auto"/>
              <w:ind w:left="139" w:right="127"/>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现场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网络</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879" w:type="dxa"/>
            <w:noWrap w:val="0"/>
            <w:vAlign w:val="top"/>
          </w:tcPr>
          <w:p>
            <w:pPr>
              <w:spacing w:before="68" w:line="219" w:lineRule="auto"/>
              <w:ind w:left="118"/>
              <w:rPr>
                <w:rFonts w:hint="eastAsia" w:ascii="仿宋_GB2312" w:hAnsi="仿宋_GB2312" w:eastAsia="仿宋_GB2312" w:cs="仿宋_GB2312"/>
                <w:spacing w:val="3"/>
                <w:sz w:val="21"/>
                <w:szCs w:val="21"/>
              </w:rPr>
            </w:pPr>
          </w:p>
          <w:p>
            <w:pPr>
              <w:spacing w:before="68" w:line="219" w:lineRule="auto"/>
              <w:ind w:left="118"/>
              <w:rPr>
                <w:rFonts w:hint="eastAsia" w:ascii="仿宋_GB2312" w:hAnsi="仿宋_GB2312" w:eastAsia="仿宋_GB2312" w:cs="仿宋_GB2312"/>
                <w:spacing w:val="3"/>
                <w:sz w:val="21"/>
                <w:szCs w:val="21"/>
              </w:rPr>
            </w:pPr>
          </w:p>
          <w:p>
            <w:pPr>
              <w:spacing w:before="68" w:line="219" w:lineRule="auto"/>
              <w:ind w:left="118"/>
              <w:rPr>
                <w:rFonts w:hint="eastAsia" w:ascii="仿宋_GB2312" w:hAnsi="仿宋_GB2312" w:eastAsia="仿宋_GB2312" w:cs="仿宋_GB2312"/>
                <w:spacing w:val="3"/>
                <w:sz w:val="21"/>
                <w:szCs w:val="21"/>
              </w:rPr>
            </w:pPr>
          </w:p>
          <w:p>
            <w:pPr>
              <w:spacing w:before="68" w:line="219" w:lineRule="auto"/>
              <w:ind w:left="118"/>
              <w:rPr>
                <w:rFonts w:hint="eastAsia" w:ascii="仿宋_GB2312" w:hAnsi="仿宋_GB2312" w:eastAsia="仿宋_GB2312" w:cs="仿宋_GB2312"/>
                <w:spacing w:val="3"/>
                <w:sz w:val="21"/>
                <w:szCs w:val="21"/>
              </w:rPr>
            </w:pPr>
          </w:p>
          <w:p>
            <w:pPr>
              <w:spacing w:before="68" w:line="219" w:lineRule="auto"/>
              <w:ind w:left="118"/>
              <w:rPr>
                <w:rFonts w:hint="eastAsia" w:ascii="仿宋_GB2312" w:hAnsi="仿宋_GB2312" w:eastAsia="仿宋_GB2312" w:cs="仿宋_GB2312"/>
                <w:spacing w:val="3"/>
                <w:sz w:val="21"/>
                <w:szCs w:val="21"/>
              </w:rPr>
            </w:pPr>
          </w:p>
          <w:p>
            <w:pPr>
              <w:spacing w:before="68" w:line="219" w:lineRule="auto"/>
              <w:ind w:left="118"/>
              <w:rPr>
                <w:rFonts w:hint="eastAsia" w:ascii="仿宋_GB2312" w:hAnsi="仿宋_GB2312" w:eastAsia="仿宋_GB2312" w:cs="仿宋_GB2312"/>
                <w:spacing w:val="3"/>
                <w:sz w:val="21"/>
                <w:szCs w:val="21"/>
              </w:rPr>
            </w:pPr>
          </w:p>
          <w:p>
            <w:pPr>
              <w:spacing w:before="68" w:line="219" w:lineRule="auto"/>
              <w:ind w:left="118"/>
              <w:rPr>
                <w:rFonts w:hint="eastAsia" w:ascii="仿宋_GB2312" w:hAnsi="仿宋_GB2312" w:eastAsia="仿宋_GB2312" w:cs="仿宋_GB2312"/>
                <w:spacing w:val="3"/>
                <w:sz w:val="21"/>
                <w:szCs w:val="21"/>
              </w:rPr>
            </w:pPr>
          </w:p>
          <w:p>
            <w:pPr>
              <w:spacing w:before="68" w:line="219" w:lineRule="auto"/>
              <w:ind w:left="118"/>
              <w:rPr>
                <w:rFonts w:hint="eastAsia" w:ascii="仿宋_GB2312" w:hAnsi="仿宋_GB2312" w:eastAsia="仿宋_GB2312" w:cs="仿宋_GB2312"/>
                <w:spacing w:val="3"/>
                <w:sz w:val="21"/>
                <w:szCs w:val="21"/>
              </w:rPr>
            </w:pPr>
          </w:p>
          <w:p>
            <w:pPr>
              <w:spacing w:before="68" w:line="219" w:lineRule="auto"/>
              <w:ind w:left="118"/>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c>
          <w:tcPr>
            <w:tcW w:w="924" w:type="dxa"/>
            <w:noWrap w:val="0"/>
            <w:vAlign w:val="top"/>
          </w:tcPr>
          <w:p>
            <w:pPr>
              <w:spacing w:before="68" w:line="219" w:lineRule="auto"/>
              <w:ind w:left="140"/>
              <w:rPr>
                <w:rFonts w:hint="eastAsia" w:ascii="仿宋_GB2312" w:hAnsi="仿宋_GB2312" w:eastAsia="仿宋_GB2312" w:cs="仿宋_GB2312"/>
                <w:spacing w:val="3"/>
                <w:sz w:val="21"/>
                <w:szCs w:val="21"/>
              </w:rPr>
            </w:pPr>
          </w:p>
          <w:p>
            <w:pPr>
              <w:spacing w:before="68" w:line="219" w:lineRule="auto"/>
              <w:ind w:left="140"/>
              <w:rPr>
                <w:rFonts w:hint="eastAsia" w:ascii="仿宋_GB2312" w:hAnsi="仿宋_GB2312" w:eastAsia="仿宋_GB2312" w:cs="仿宋_GB2312"/>
                <w:spacing w:val="3"/>
                <w:sz w:val="21"/>
                <w:szCs w:val="21"/>
              </w:rPr>
            </w:pPr>
          </w:p>
          <w:p>
            <w:pPr>
              <w:spacing w:before="68" w:line="219" w:lineRule="auto"/>
              <w:ind w:left="140"/>
              <w:rPr>
                <w:rFonts w:hint="eastAsia" w:ascii="仿宋_GB2312" w:hAnsi="仿宋_GB2312" w:eastAsia="仿宋_GB2312" w:cs="仿宋_GB2312"/>
                <w:spacing w:val="3"/>
                <w:sz w:val="21"/>
                <w:szCs w:val="21"/>
              </w:rPr>
            </w:pPr>
          </w:p>
          <w:p>
            <w:pPr>
              <w:spacing w:before="68" w:line="219" w:lineRule="auto"/>
              <w:ind w:left="140"/>
              <w:rPr>
                <w:rFonts w:hint="eastAsia" w:ascii="仿宋_GB2312" w:hAnsi="仿宋_GB2312" w:eastAsia="仿宋_GB2312" w:cs="仿宋_GB2312"/>
                <w:spacing w:val="3"/>
                <w:sz w:val="21"/>
                <w:szCs w:val="21"/>
              </w:rPr>
            </w:pPr>
          </w:p>
          <w:p>
            <w:pPr>
              <w:spacing w:before="68" w:line="219" w:lineRule="auto"/>
              <w:ind w:left="140"/>
              <w:rPr>
                <w:rFonts w:hint="eastAsia" w:ascii="仿宋_GB2312" w:hAnsi="仿宋_GB2312" w:eastAsia="仿宋_GB2312" w:cs="仿宋_GB2312"/>
                <w:spacing w:val="3"/>
                <w:sz w:val="21"/>
                <w:szCs w:val="21"/>
              </w:rPr>
            </w:pPr>
          </w:p>
          <w:p>
            <w:pPr>
              <w:spacing w:before="68" w:line="219" w:lineRule="auto"/>
              <w:ind w:left="140"/>
              <w:rPr>
                <w:rFonts w:hint="eastAsia" w:ascii="仿宋_GB2312" w:hAnsi="仿宋_GB2312" w:eastAsia="仿宋_GB2312" w:cs="仿宋_GB2312"/>
                <w:spacing w:val="3"/>
                <w:sz w:val="21"/>
                <w:szCs w:val="21"/>
              </w:rPr>
            </w:pPr>
          </w:p>
          <w:p>
            <w:pPr>
              <w:spacing w:before="68" w:line="219" w:lineRule="auto"/>
              <w:ind w:left="140"/>
              <w:rPr>
                <w:rFonts w:hint="eastAsia" w:ascii="仿宋_GB2312" w:hAnsi="仿宋_GB2312" w:eastAsia="仿宋_GB2312" w:cs="仿宋_GB2312"/>
                <w:spacing w:val="3"/>
                <w:sz w:val="21"/>
                <w:szCs w:val="21"/>
              </w:rPr>
            </w:pPr>
          </w:p>
          <w:p>
            <w:pPr>
              <w:spacing w:before="68" w:line="219" w:lineRule="auto"/>
              <w:ind w:left="140"/>
              <w:rPr>
                <w:rFonts w:hint="eastAsia" w:ascii="仿宋_GB2312" w:hAnsi="仿宋_GB2312" w:eastAsia="仿宋_GB2312" w:cs="仿宋_GB2312"/>
                <w:spacing w:val="3"/>
                <w:sz w:val="21"/>
                <w:szCs w:val="21"/>
              </w:rPr>
            </w:pPr>
          </w:p>
          <w:p>
            <w:pPr>
              <w:spacing w:before="68" w:line="219" w:lineRule="auto"/>
              <w:ind w:left="14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县</w:t>
            </w:r>
            <w:r>
              <w:rPr>
                <w:rFonts w:hint="eastAsia" w:ascii="仿宋_GB2312" w:hAnsi="仿宋_GB2312" w:eastAsia="仿宋_GB2312" w:cs="仿宋_GB2312"/>
                <w:spacing w:val="3"/>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659"/>
        <w:gridCol w:w="700"/>
        <w:gridCol w:w="360"/>
        <w:gridCol w:w="360"/>
        <w:gridCol w:w="1249"/>
        <w:gridCol w:w="6885"/>
        <w:gridCol w:w="1189"/>
        <w:gridCol w:w="679"/>
        <w:gridCol w:w="720"/>
        <w:gridCol w:w="859"/>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5" w:type="dxa"/>
            <w:noWrap w:val="0"/>
            <w:textDirection w:val="tbRlV"/>
            <w:vAlign w:val="top"/>
          </w:tcPr>
          <w:p>
            <w:pPr>
              <w:pStyle w:val="7"/>
              <w:spacing w:before="140" w:line="217"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序号</w:t>
            </w:r>
          </w:p>
        </w:tc>
        <w:tc>
          <w:tcPr>
            <w:tcW w:w="659" w:type="dxa"/>
            <w:noWrap w:val="0"/>
            <w:vAlign w:val="top"/>
          </w:tcPr>
          <w:p>
            <w:pPr>
              <w:pStyle w:val="7"/>
              <w:spacing w:before="211" w:line="220"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领域</w:t>
            </w:r>
          </w:p>
        </w:tc>
        <w:tc>
          <w:tcPr>
            <w:tcW w:w="700" w:type="dxa"/>
            <w:noWrap w:val="0"/>
            <w:vAlign w:val="top"/>
          </w:tcPr>
          <w:p>
            <w:pPr>
              <w:pStyle w:val="7"/>
              <w:spacing w:before="211" w:line="220" w:lineRule="auto"/>
              <w:ind w:left="13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事项</w:t>
            </w:r>
          </w:p>
        </w:tc>
        <w:tc>
          <w:tcPr>
            <w:tcW w:w="720" w:type="dxa"/>
            <w:gridSpan w:val="2"/>
            <w:noWrap w:val="0"/>
            <w:vAlign w:val="top"/>
          </w:tcPr>
          <w:p>
            <w:pPr>
              <w:pStyle w:val="7"/>
              <w:spacing w:before="49" w:line="233" w:lineRule="auto"/>
              <w:ind w:left="143" w:right="128"/>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6"/>
                <w:sz w:val="21"/>
                <w:szCs w:val="21"/>
              </w:rPr>
              <w:t>部门</w:t>
            </w:r>
          </w:p>
        </w:tc>
        <w:tc>
          <w:tcPr>
            <w:tcW w:w="1249" w:type="dxa"/>
            <w:noWrap w:val="0"/>
            <w:vAlign w:val="top"/>
          </w:tcPr>
          <w:p>
            <w:pPr>
              <w:pStyle w:val="7"/>
              <w:spacing w:before="210" w:line="219" w:lineRule="auto"/>
              <w:ind w:left="193"/>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监管事项</w:t>
            </w:r>
          </w:p>
        </w:tc>
        <w:tc>
          <w:tcPr>
            <w:tcW w:w="6885" w:type="dxa"/>
            <w:noWrap w:val="0"/>
            <w:vAlign w:val="top"/>
          </w:tcPr>
          <w:p>
            <w:pPr>
              <w:pStyle w:val="7"/>
              <w:spacing w:before="209" w:line="219" w:lineRule="auto"/>
              <w:ind w:left="3044"/>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60" w:line="220"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379"/>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对象</w:t>
            </w:r>
          </w:p>
        </w:tc>
        <w:tc>
          <w:tcPr>
            <w:tcW w:w="679" w:type="dxa"/>
            <w:noWrap w:val="0"/>
            <w:vAlign w:val="top"/>
          </w:tcPr>
          <w:p>
            <w:pPr>
              <w:pStyle w:val="7"/>
              <w:spacing w:before="50" w:line="221" w:lineRule="auto"/>
              <w:ind w:left="130" w:right="127"/>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pacing w:val="-8"/>
                <w:sz w:val="21"/>
                <w:szCs w:val="21"/>
              </w:rPr>
              <w:t>形式</w:t>
            </w:r>
          </w:p>
        </w:tc>
        <w:tc>
          <w:tcPr>
            <w:tcW w:w="720" w:type="dxa"/>
            <w:noWrap w:val="0"/>
            <w:vAlign w:val="top"/>
          </w:tcPr>
          <w:p>
            <w:pPr>
              <w:pStyle w:val="7"/>
              <w:spacing w:before="50" w:line="221" w:lineRule="auto"/>
              <w:ind w:left="15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20" w:lineRule="auto"/>
              <w:ind w:left="15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方式</w:t>
            </w:r>
          </w:p>
        </w:tc>
        <w:tc>
          <w:tcPr>
            <w:tcW w:w="859" w:type="dxa"/>
            <w:noWrap w:val="0"/>
            <w:vAlign w:val="top"/>
          </w:tcPr>
          <w:p>
            <w:pPr>
              <w:pStyle w:val="7"/>
              <w:spacing w:before="74" w:line="207" w:lineRule="auto"/>
              <w:ind w:left="22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组织</w:t>
            </w:r>
          </w:p>
          <w:p>
            <w:pPr>
              <w:pStyle w:val="7"/>
              <w:spacing w:line="219"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c>
          <w:tcPr>
            <w:tcW w:w="934" w:type="dxa"/>
            <w:noWrap w:val="0"/>
            <w:vAlign w:val="top"/>
          </w:tcPr>
          <w:p>
            <w:pPr>
              <w:pStyle w:val="7"/>
              <w:spacing w:before="70" w:line="211" w:lineRule="auto"/>
              <w:ind w:left="28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监管</w:t>
            </w:r>
          </w:p>
          <w:p>
            <w:pPr>
              <w:pStyle w:val="7"/>
              <w:spacing w:line="219" w:lineRule="auto"/>
              <w:ind w:left="283"/>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7" w:hRule="atLeast"/>
        </w:trPr>
        <w:tc>
          <w:tcPr>
            <w:tcW w:w="485" w:type="dxa"/>
            <w:tcBorders>
              <w:bottom w:val="single" w:color="auto" w:sz="4" w:space="0"/>
            </w:tcBorders>
            <w:noWrap w:val="0"/>
            <w:vAlign w:val="top"/>
          </w:tcPr>
          <w:p>
            <w:pPr>
              <w:rPr>
                <w:rFonts w:hint="eastAsia" w:ascii="仿宋_GB2312" w:hAnsi="仿宋_GB2312" w:eastAsia="仿宋_GB2312" w:cs="仿宋_GB2312"/>
                <w:sz w:val="21"/>
                <w:szCs w:val="21"/>
              </w:rPr>
            </w:pPr>
          </w:p>
        </w:tc>
        <w:tc>
          <w:tcPr>
            <w:tcW w:w="659" w:type="dxa"/>
            <w:tcBorders>
              <w:bottom w:val="single" w:color="auto" w:sz="4" w:space="0"/>
            </w:tcBorders>
            <w:noWrap w:val="0"/>
            <w:vAlign w:val="top"/>
          </w:tcPr>
          <w:p>
            <w:pPr>
              <w:rPr>
                <w:rFonts w:hint="eastAsia" w:ascii="仿宋_GB2312" w:hAnsi="仿宋_GB2312" w:eastAsia="仿宋_GB2312" w:cs="仿宋_GB2312"/>
                <w:sz w:val="21"/>
                <w:szCs w:val="21"/>
              </w:rPr>
            </w:pPr>
          </w:p>
        </w:tc>
        <w:tc>
          <w:tcPr>
            <w:tcW w:w="700" w:type="dxa"/>
            <w:tcBorders>
              <w:bottom w:val="single" w:color="auto" w:sz="4" w:space="0"/>
            </w:tcBorders>
            <w:noWrap w:val="0"/>
            <w:vAlign w:val="top"/>
          </w:tcPr>
          <w:p>
            <w:pPr>
              <w:rPr>
                <w:rFonts w:hint="eastAsia" w:ascii="仿宋_GB2312" w:hAnsi="仿宋_GB2312" w:eastAsia="仿宋_GB2312" w:cs="仿宋_GB2312"/>
                <w:sz w:val="21"/>
                <w:szCs w:val="21"/>
              </w:rPr>
            </w:pPr>
          </w:p>
        </w:tc>
        <w:tc>
          <w:tcPr>
            <w:tcW w:w="360" w:type="dxa"/>
            <w:tcBorders>
              <w:bottom w:val="single" w:color="auto" w:sz="4" w:space="0"/>
            </w:tcBorders>
            <w:noWrap w:val="0"/>
            <w:vAlign w:val="top"/>
          </w:tcPr>
          <w:p>
            <w:pPr>
              <w:rPr>
                <w:rFonts w:hint="eastAsia" w:ascii="仿宋_GB2312" w:hAnsi="仿宋_GB2312" w:eastAsia="仿宋_GB2312" w:cs="仿宋_GB2312"/>
                <w:sz w:val="21"/>
                <w:szCs w:val="21"/>
              </w:rPr>
            </w:pPr>
          </w:p>
        </w:tc>
        <w:tc>
          <w:tcPr>
            <w:tcW w:w="360" w:type="dxa"/>
            <w:noWrap w:val="0"/>
            <w:vAlign w:val="top"/>
          </w:tcPr>
          <w:p>
            <w:pPr>
              <w:rPr>
                <w:rFonts w:hint="eastAsia" w:ascii="仿宋_GB2312" w:hAnsi="仿宋_GB2312" w:eastAsia="仿宋_GB2312" w:cs="仿宋_GB2312"/>
                <w:sz w:val="21"/>
                <w:szCs w:val="21"/>
              </w:rPr>
            </w:pPr>
          </w:p>
        </w:tc>
        <w:tc>
          <w:tcPr>
            <w:tcW w:w="1249" w:type="dxa"/>
            <w:noWrap w:val="0"/>
            <w:vAlign w:val="top"/>
          </w:tcPr>
          <w:p>
            <w:pPr>
              <w:rPr>
                <w:rFonts w:hint="eastAsia" w:ascii="仿宋_GB2312" w:hAnsi="仿宋_GB2312" w:eastAsia="仿宋_GB2312" w:cs="仿宋_GB2312"/>
                <w:sz w:val="21"/>
                <w:szCs w:val="21"/>
              </w:rPr>
            </w:pPr>
          </w:p>
        </w:tc>
        <w:tc>
          <w:tcPr>
            <w:tcW w:w="6885" w:type="dxa"/>
            <w:noWrap w:val="0"/>
            <w:vAlign w:val="top"/>
          </w:tcPr>
          <w:p>
            <w:pPr>
              <w:pStyle w:val="7"/>
              <w:spacing w:before="29" w:line="193" w:lineRule="auto"/>
              <w:ind w:left="182"/>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(十一)法律、行政法规禁止的其他内容。</w:t>
            </w:r>
          </w:p>
          <w:p>
            <w:pPr>
              <w:pStyle w:val="7"/>
              <w:spacing w:line="220" w:lineRule="auto"/>
              <w:ind w:left="182" w:firstLine="19"/>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第七条  网络信息内容生产者应当采取措施，防范和抵制制作、复制、发</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1"/>
                <w:sz w:val="21"/>
                <w:szCs w:val="21"/>
              </w:rPr>
              <w:t>布含有下列内容的不良信息：</w:t>
            </w:r>
          </w:p>
          <w:p>
            <w:pPr>
              <w:pStyle w:val="7"/>
              <w:spacing w:line="193" w:lineRule="auto"/>
              <w:ind w:left="182"/>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(一)使用夸张标题，内容与标题严重不符</w:t>
            </w:r>
            <w:r>
              <w:rPr>
                <w:rFonts w:hint="eastAsia" w:ascii="仿宋_GB2312" w:hAnsi="仿宋_GB2312" w:eastAsia="仿宋_GB2312" w:cs="仿宋_GB2312"/>
                <w:spacing w:val="4"/>
                <w:sz w:val="21"/>
                <w:szCs w:val="21"/>
              </w:rPr>
              <w:t>的；</w:t>
            </w:r>
          </w:p>
          <w:p>
            <w:pPr>
              <w:pStyle w:val="7"/>
              <w:spacing w:line="219" w:lineRule="auto"/>
              <w:ind w:left="182"/>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(二)炒作绯闻、丑闻、劣迹等的；</w:t>
            </w:r>
          </w:p>
          <w:p>
            <w:pPr>
              <w:pStyle w:val="7"/>
              <w:spacing w:before="1" w:line="193" w:lineRule="auto"/>
              <w:ind w:left="182"/>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(三)不当评述自然灾害、重大事故等灾难</w:t>
            </w:r>
            <w:r>
              <w:rPr>
                <w:rFonts w:hint="eastAsia" w:ascii="仿宋_GB2312" w:hAnsi="仿宋_GB2312" w:eastAsia="仿宋_GB2312" w:cs="仿宋_GB2312"/>
                <w:spacing w:val="4"/>
                <w:sz w:val="21"/>
                <w:szCs w:val="21"/>
              </w:rPr>
              <w:t>的；</w:t>
            </w:r>
          </w:p>
          <w:p>
            <w:pPr>
              <w:pStyle w:val="7"/>
              <w:spacing w:line="219" w:lineRule="auto"/>
              <w:ind w:left="182"/>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(四)带有性暗示、性挑逗等易使人产生性联想的；</w:t>
            </w:r>
          </w:p>
          <w:p>
            <w:pPr>
              <w:pStyle w:val="7"/>
              <w:spacing w:line="219" w:lineRule="auto"/>
              <w:ind w:left="182"/>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(五)展现血腥、惊悚、残忍等致人身心不适的；</w:t>
            </w:r>
          </w:p>
          <w:p>
            <w:pPr>
              <w:pStyle w:val="7"/>
              <w:spacing w:line="211" w:lineRule="auto"/>
              <w:ind w:left="182"/>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(六)煽动人群歧视、地域歧视等的</w:t>
            </w:r>
          </w:p>
          <w:p>
            <w:pPr>
              <w:pStyle w:val="7"/>
              <w:spacing w:before="1" w:line="201" w:lineRule="auto"/>
              <w:ind w:left="182"/>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(七)宣扬低俗、庸俗、媚俗内容的；</w:t>
            </w:r>
          </w:p>
          <w:p>
            <w:pPr>
              <w:pStyle w:val="7"/>
              <w:spacing w:before="2" w:line="206" w:lineRule="auto"/>
              <w:ind w:left="181" w:hanging="1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(八)可能引发未成年人模仿不安全行为和违反社会公德行为、诱导未成年</w:t>
            </w:r>
            <w:r>
              <w:rPr>
                <w:rFonts w:hint="eastAsia" w:ascii="仿宋_GB2312" w:hAnsi="仿宋_GB2312" w:eastAsia="仿宋_GB2312" w:cs="仿宋_GB2312"/>
                <w:spacing w:val="15"/>
                <w:sz w:val="21"/>
                <w:szCs w:val="21"/>
              </w:rPr>
              <w:t xml:space="preserve"> </w:t>
            </w:r>
            <w:r>
              <w:rPr>
                <w:rFonts w:hint="eastAsia" w:ascii="仿宋_GB2312" w:hAnsi="仿宋_GB2312" w:eastAsia="仿宋_GB2312" w:cs="仿宋_GB2312"/>
                <w:spacing w:val="12"/>
                <w:sz w:val="21"/>
                <w:szCs w:val="21"/>
              </w:rPr>
              <w:t>人不良嗜好等的；</w:t>
            </w:r>
          </w:p>
          <w:p>
            <w:pPr>
              <w:pStyle w:val="7"/>
              <w:spacing w:line="219" w:lineRule="auto"/>
              <w:ind w:left="182"/>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(九)其他对网络生态造成不良影响的内容。</w:t>
            </w:r>
          </w:p>
        </w:tc>
        <w:tc>
          <w:tcPr>
            <w:tcW w:w="1189" w:type="dxa"/>
            <w:noWrap w:val="0"/>
            <w:vAlign w:val="top"/>
          </w:tcPr>
          <w:p>
            <w:pPr>
              <w:rPr>
                <w:rFonts w:hint="eastAsia" w:ascii="仿宋_GB2312" w:hAnsi="仿宋_GB2312" w:eastAsia="仿宋_GB2312" w:cs="仿宋_GB2312"/>
                <w:sz w:val="21"/>
                <w:szCs w:val="21"/>
              </w:rPr>
            </w:pPr>
          </w:p>
        </w:tc>
        <w:tc>
          <w:tcPr>
            <w:tcW w:w="679" w:type="dxa"/>
            <w:noWrap w:val="0"/>
            <w:vAlign w:val="top"/>
          </w:tcPr>
          <w:p>
            <w:pPr>
              <w:rPr>
                <w:rFonts w:hint="eastAsia" w:ascii="仿宋_GB2312" w:hAnsi="仿宋_GB2312" w:eastAsia="仿宋_GB2312" w:cs="仿宋_GB2312"/>
                <w:sz w:val="21"/>
                <w:szCs w:val="21"/>
              </w:rPr>
            </w:pPr>
          </w:p>
        </w:tc>
        <w:tc>
          <w:tcPr>
            <w:tcW w:w="720" w:type="dxa"/>
            <w:noWrap w:val="0"/>
            <w:vAlign w:val="top"/>
          </w:tcPr>
          <w:p>
            <w:pPr>
              <w:rPr>
                <w:rFonts w:hint="eastAsia" w:ascii="仿宋_GB2312" w:hAnsi="仿宋_GB2312" w:eastAsia="仿宋_GB2312" w:cs="仿宋_GB2312"/>
                <w:sz w:val="21"/>
                <w:szCs w:val="21"/>
              </w:rPr>
            </w:pPr>
          </w:p>
        </w:tc>
        <w:tc>
          <w:tcPr>
            <w:tcW w:w="859" w:type="dxa"/>
            <w:noWrap w:val="0"/>
            <w:vAlign w:val="top"/>
          </w:tcPr>
          <w:p>
            <w:pPr>
              <w:rPr>
                <w:rFonts w:hint="eastAsia" w:ascii="仿宋_GB2312" w:hAnsi="仿宋_GB2312" w:eastAsia="仿宋_GB2312" w:cs="仿宋_GB2312"/>
                <w:sz w:val="21"/>
                <w:szCs w:val="21"/>
              </w:rPr>
            </w:pPr>
          </w:p>
        </w:tc>
        <w:tc>
          <w:tcPr>
            <w:tcW w:w="934" w:type="dxa"/>
            <w:noWrap w:val="0"/>
            <w:vAlign w:val="top"/>
          </w:tcPr>
          <w:p>
            <w:pP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485" w:type="dxa"/>
            <w:vMerge w:val="restart"/>
            <w:tcBorders>
              <w:top w:val="single" w:color="auto" w:sz="4" w:space="0"/>
              <w:left w:val="single" w:color="auto" w:sz="4" w:space="0"/>
              <w:bottom w:val="nil"/>
            </w:tcBorders>
            <w:noWrap w:val="0"/>
            <w:vAlign w:val="top"/>
          </w:tcPr>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1" w:lineRule="auto"/>
              <w:rPr>
                <w:rFonts w:hint="eastAsia" w:ascii="仿宋_GB2312" w:hAnsi="仿宋_GB2312" w:eastAsia="仿宋_GB2312" w:cs="仿宋_GB2312"/>
                <w:sz w:val="21"/>
                <w:szCs w:val="21"/>
              </w:rPr>
            </w:pPr>
          </w:p>
          <w:p>
            <w:pPr>
              <w:spacing w:line="242" w:lineRule="auto"/>
              <w:rPr>
                <w:rFonts w:hint="eastAsia" w:ascii="仿宋_GB2312" w:hAnsi="仿宋_GB2312" w:eastAsia="仿宋_GB2312" w:cs="仿宋_GB2312"/>
                <w:sz w:val="21"/>
                <w:szCs w:val="21"/>
              </w:rPr>
            </w:pPr>
          </w:p>
          <w:p>
            <w:pPr>
              <w:spacing w:line="242" w:lineRule="auto"/>
              <w:rPr>
                <w:rFonts w:hint="eastAsia" w:ascii="仿宋_GB2312" w:hAnsi="仿宋_GB2312" w:eastAsia="仿宋_GB2312" w:cs="仿宋_GB2312"/>
                <w:sz w:val="21"/>
                <w:szCs w:val="21"/>
              </w:rPr>
            </w:pPr>
          </w:p>
          <w:p>
            <w:pPr>
              <w:pStyle w:val="7"/>
              <w:spacing w:before="68" w:line="184" w:lineRule="auto"/>
              <w:ind w:left="125"/>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pacing w:val="-6"/>
                <w:sz w:val="21"/>
                <w:szCs w:val="21"/>
                <w:lang w:val="en-US" w:eastAsia="zh-CN"/>
              </w:rPr>
              <w:t>13</w:t>
            </w:r>
          </w:p>
        </w:tc>
        <w:tc>
          <w:tcPr>
            <w:tcW w:w="659" w:type="dxa"/>
            <w:vMerge w:val="restart"/>
            <w:tcBorders>
              <w:top w:val="single" w:color="auto" w:sz="4" w:space="0"/>
              <w:bottom w:val="nil"/>
            </w:tcBorders>
            <w:noWrap w:val="0"/>
            <w:vAlign w:val="top"/>
          </w:tcPr>
          <w:p>
            <w:pPr>
              <w:spacing w:line="267" w:lineRule="auto"/>
              <w:rPr>
                <w:rFonts w:hint="eastAsia" w:ascii="仿宋_GB2312" w:hAnsi="仿宋_GB2312" w:eastAsia="仿宋_GB2312" w:cs="仿宋_GB2312"/>
                <w:sz w:val="21"/>
                <w:szCs w:val="21"/>
              </w:rPr>
            </w:pPr>
          </w:p>
          <w:p>
            <w:pPr>
              <w:spacing w:line="267" w:lineRule="auto"/>
              <w:rPr>
                <w:rFonts w:hint="eastAsia" w:ascii="仿宋_GB2312" w:hAnsi="仿宋_GB2312" w:eastAsia="仿宋_GB2312" w:cs="仿宋_GB2312"/>
                <w:sz w:val="21"/>
                <w:szCs w:val="21"/>
              </w:rPr>
            </w:pPr>
          </w:p>
          <w:p>
            <w:pPr>
              <w:spacing w:line="267" w:lineRule="auto"/>
              <w:rPr>
                <w:rFonts w:hint="eastAsia" w:ascii="仿宋_GB2312" w:hAnsi="仿宋_GB2312" w:eastAsia="仿宋_GB2312" w:cs="仿宋_GB2312"/>
                <w:sz w:val="21"/>
                <w:szCs w:val="21"/>
              </w:rPr>
            </w:pPr>
          </w:p>
          <w:p>
            <w:pPr>
              <w:spacing w:line="267"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pStyle w:val="7"/>
              <w:spacing w:before="69" w:line="205" w:lineRule="auto"/>
              <w:ind w:left="110" w:right="93"/>
              <w:jc w:val="both"/>
              <w:rPr>
                <w:rFonts w:hint="eastAsia" w:ascii="仿宋_GB2312" w:hAnsi="仿宋_GB2312" w:eastAsia="仿宋_GB2312" w:cs="仿宋_GB2312"/>
                <w:sz w:val="21"/>
                <w:szCs w:val="21"/>
              </w:rPr>
            </w:pPr>
            <w:r>
              <w:rPr>
                <w:rFonts w:hint="eastAsia" w:ascii="仿宋_GB2312" w:hAnsi="仿宋_GB2312" w:eastAsia="仿宋_GB2312" w:cs="仿宋_GB2312"/>
                <w:spacing w:val="12"/>
                <w:sz w:val="21"/>
                <w:szCs w:val="21"/>
              </w:rPr>
              <w:t>单用</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途预</w:t>
            </w:r>
            <w:r>
              <w:rPr>
                <w:rFonts w:hint="eastAsia" w:ascii="仿宋_GB2312" w:hAnsi="仿宋_GB2312" w:eastAsia="仿宋_GB2312" w:cs="仿宋_GB2312"/>
                <w:sz w:val="21"/>
                <w:szCs w:val="21"/>
              </w:rPr>
              <w:t xml:space="preserve"> 付卡</w:t>
            </w:r>
          </w:p>
        </w:tc>
        <w:tc>
          <w:tcPr>
            <w:tcW w:w="700" w:type="dxa"/>
            <w:vMerge w:val="restart"/>
            <w:tcBorders>
              <w:top w:val="single" w:color="auto" w:sz="4" w:space="0"/>
              <w:bottom w:val="nil"/>
            </w:tcBorders>
            <w:noWrap w:val="0"/>
            <w:vAlign w:val="top"/>
          </w:tcPr>
          <w:p>
            <w:pPr>
              <w:spacing w:line="262" w:lineRule="auto"/>
              <w:rPr>
                <w:rFonts w:hint="eastAsia" w:ascii="仿宋_GB2312" w:hAnsi="仿宋_GB2312" w:eastAsia="仿宋_GB2312" w:cs="仿宋_GB2312"/>
                <w:sz w:val="21"/>
                <w:szCs w:val="21"/>
              </w:rPr>
            </w:pPr>
          </w:p>
          <w:p>
            <w:pPr>
              <w:spacing w:line="262" w:lineRule="auto"/>
              <w:rPr>
                <w:rFonts w:hint="eastAsia" w:ascii="仿宋_GB2312" w:hAnsi="仿宋_GB2312" w:eastAsia="仿宋_GB2312" w:cs="仿宋_GB2312"/>
                <w:sz w:val="21"/>
                <w:szCs w:val="21"/>
              </w:rPr>
            </w:pPr>
          </w:p>
          <w:p>
            <w:pPr>
              <w:spacing w:line="262" w:lineRule="auto"/>
              <w:rPr>
                <w:rFonts w:hint="eastAsia" w:ascii="仿宋_GB2312" w:hAnsi="仿宋_GB2312" w:eastAsia="仿宋_GB2312" w:cs="仿宋_GB2312"/>
                <w:sz w:val="21"/>
                <w:szCs w:val="21"/>
              </w:rPr>
            </w:pPr>
          </w:p>
          <w:p>
            <w:pPr>
              <w:spacing w:line="262"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spacing w:line="263" w:lineRule="auto"/>
              <w:rPr>
                <w:rFonts w:hint="eastAsia" w:ascii="仿宋_GB2312" w:hAnsi="仿宋_GB2312" w:eastAsia="仿宋_GB2312" w:cs="仿宋_GB2312"/>
                <w:sz w:val="21"/>
                <w:szCs w:val="21"/>
              </w:rPr>
            </w:pPr>
          </w:p>
          <w:p>
            <w:pPr>
              <w:pStyle w:val="7"/>
              <w:spacing w:before="130" w:line="212" w:lineRule="auto"/>
              <w:ind w:left="131" w:right="127" w:firstLine="9"/>
              <w:jc w:val="both"/>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lang w:eastAsia="zh-CN"/>
              </w:rPr>
              <w:t>单用途商</w:t>
            </w:r>
            <w:r>
              <w:rPr>
                <w:rFonts w:hint="eastAsia" w:ascii="仿宋_GB2312" w:hAnsi="仿宋_GB2312" w:eastAsia="仿宋_GB2312" w:cs="仿宋_GB2312"/>
                <w:spacing w:val="-4"/>
                <w:sz w:val="21"/>
                <w:szCs w:val="21"/>
              </w:rPr>
              <w:t>业预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付卡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5"/>
                <w:sz w:val="21"/>
                <w:szCs w:val="21"/>
              </w:rPr>
              <w:t>检查</w:t>
            </w:r>
          </w:p>
        </w:tc>
        <w:tc>
          <w:tcPr>
            <w:tcW w:w="360" w:type="dxa"/>
            <w:tcBorders>
              <w:top w:val="single" w:color="auto" w:sz="4" w:space="0"/>
              <w:right w:val="single" w:color="auto" w:sz="4" w:space="0"/>
            </w:tcBorders>
            <w:noWrap w:val="0"/>
            <w:textDirection w:val="tbRlV"/>
            <w:vAlign w:val="top"/>
          </w:tcPr>
          <w:p>
            <w:pPr>
              <w:pStyle w:val="7"/>
              <w:spacing w:before="39" w:line="215" w:lineRule="auto"/>
              <w:ind w:left="10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牵头监管部门</w:t>
            </w:r>
          </w:p>
        </w:tc>
        <w:tc>
          <w:tcPr>
            <w:tcW w:w="360" w:type="dxa"/>
            <w:tcBorders>
              <w:left w:val="single" w:color="auto" w:sz="4" w:space="0"/>
            </w:tcBorders>
            <w:noWrap w:val="0"/>
            <w:textDirection w:val="tbRlV"/>
            <w:vAlign w:val="top"/>
          </w:tcPr>
          <w:p>
            <w:pPr>
              <w:pStyle w:val="7"/>
              <w:spacing w:before="9" w:line="216" w:lineRule="auto"/>
              <w:ind w:left="31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商务部门</w:t>
            </w:r>
          </w:p>
        </w:tc>
        <w:tc>
          <w:tcPr>
            <w:tcW w:w="1249" w:type="dxa"/>
            <w:noWrap w:val="0"/>
            <w:vAlign w:val="top"/>
          </w:tcPr>
          <w:p>
            <w:pPr>
              <w:spacing w:line="249" w:lineRule="auto"/>
              <w:rPr>
                <w:rFonts w:hint="eastAsia" w:ascii="仿宋_GB2312" w:hAnsi="仿宋_GB2312" w:eastAsia="仿宋_GB2312" w:cs="仿宋_GB2312"/>
                <w:sz w:val="21"/>
                <w:szCs w:val="21"/>
              </w:rPr>
            </w:pPr>
          </w:p>
          <w:p>
            <w:pPr>
              <w:pStyle w:val="7"/>
              <w:spacing w:before="68" w:line="219"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单用途预付发卡企业发卡情况检查</w:t>
            </w:r>
          </w:p>
        </w:tc>
        <w:tc>
          <w:tcPr>
            <w:tcW w:w="6885" w:type="dxa"/>
            <w:noWrap w:val="0"/>
            <w:vAlign w:val="top"/>
          </w:tcPr>
          <w:p>
            <w:pPr>
              <w:spacing w:line="332" w:lineRule="auto"/>
              <w:rPr>
                <w:rFonts w:hint="eastAsia" w:ascii="仿宋_GB2312" w:hAnsi="仿宋_GB2312" w:eastAsia="仿宋_GB2312" w:cs="仿宋_GB2312"/>
                <w:sz w:val="21"/>
                <w:szCs w:val="21"/>
              </w:rPr>
            </w:pPr>
          </w:p>
          <w:p>
            <w:pPr>
              <w:pStyle w:val="7"/>
              <w:spacing w:before="68" w:line="219" w:lineRule="auto"/>
              <w:ind w:left="77"/>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《单用途商业预付卡管理办法(试行)》</w:t>
            </w:r>
          </w:p>
          <w:p>
            <w:pPr>
              <w:pStyle w:val="7"/>
              <w:spacing w:line="219" w:lineRule="auto"/>
              <w:ind w:left="182"/>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第五条：商务部负责全国单用途卡行业管理工作。县级以上地方人民政府</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pacing w:val="-1"/>
                <w:sz w:val="21"/>
                <w:szCs w:val="21"/>
              </w:rPr>
              <w:t>商务主管部门负责本行政区域内单用途卡监督管理工作。</w:t>
            </w:r>
          </w:p>
        </w:tc>
        <w:tc>
          <w:tcPr>
            <w:tcW w:w="1189" w:type="dxa"/>
            <w:noWrap w:val="0"/>
            <w:vAlign w:val="top"/>
          </w:tcPr>
          <w:p>
            <w:pPr>
              <w:spacing w:line="343" w:lineRule="auto"/>
              <w:rPr>
                <w:rFonts w:hint="eastAsia" w:ascii="仿宋_GB2312" w:hAnsi="仿宋_GB2312" w:eastAsia="仿宋_GB2312" w:cs="仿宋_GB2312"/>
                <w:sz w:val="21"/>
                <w:szCs w:val="21"/>
              </w:rPr>
            </w:pPr>
          </w:p>
          <w:p>
            <w:pPr>
              <w:pStyle w:val="7"/>
              <w:spacing w:before="68" w:line="223" w:lineRule="auto"/>
              <w:ind w:left="126" w:right="180" w:firstLine="39"/>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单用途预</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7"/>
                <w:sz w:val="21"/>
                <w:szCs w:val="21"/>
              </w:rPr>
              <w:t>付卡发卡</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pacing w:val="-3"/>
                <w:sz w:val="21"/>
                <w:szCs w:val="21"/>
              </w:rPr>
              <w:t>企业</w:t>
            </w:r>
          </w:p>
        </w:tc>
        <w:tc>
          <w:tcPr>
            <w:tcW w:w="679" w:type="dxa"/>
            <w:noWrap w:val="0"/>
            <w:vAlign w:val="top"/>
          </w:tcPr>
          <w:p>
            <w:pPr>
              <w:spacing w:line="462" w:lineRule="auto"/>
              <w:rPr>
                <w:rFonts w:hint="eastAsia" w:ascii="仿宋_GB2312" w:hAnsi="仿宋_GB2312" w:eastAsia="仿宋_GB2312" w:cs="仿宋_GB2312"/>
                <w:sz w:val="21"/>
                <w:szCs w:val="21"/>
              </w:rPr>
            </w:pPr>
          </w:p>
          <w:p>
            <w:pPr>
              <w:pStyle w:val="7"/>
              <w:spacing w:before="68" w:line="206" w:lineRule="auto"/>
              <w:ind w:left="127" w:right="108"/>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0" w:type="dxa"/>
            <w:noWrap w:val="0"/>
            <w:vAlign w:val="top"/>
          </w:tcPr>
          <w:p>
            <w:pPr>
              <w:pStyle w:val="7"/>
              <w:spacing w:before="169" w:line="209" w:lineRule="auto"/>
              <w:ind w:left="127" w:right="128" w:hanging="84"/>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rPr>
              <w:t>“</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1"/>
                <w:sz w:val="21"/>
                <w:szCs w:val="21"/>
              </w:rPr>
              <w:t>双</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随机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一公开”</w:t>
            </w:r>
          </w:p>
          <w:p>
            <w:pPr>
              <w:pStyle w:val="7"/>
              <w:spacing w:before="78" w:line="219" w:lineRule="auto"/>
              <w:ind w:left="148"/>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监管</w:t>
            </w:r>
          </w:p>
        </w:tc>
        <w:tc>
          <w:tcPr>
            <w:tcW w:w="859" w:type="dxa"/>
            <w:noWrap w:val="0"/>
            <w:vAlign w:val="top"/>
          </w:tcPr>
          <w:p>
            <w:pPr>
              <w:spacing w:line="290" w:lineRule="auto"/>
              <w:rPr>
                <w:rFonts w:hint="eastAsia" w:ascii="仿宋_GB2312" w:hAnsi="仿宋_GB2312" w:eastAsia="仿宋_GB2312" w:cs="仿宋_GB2312"/>
                <w:sz w:val="21"/>
                <w:szCs w:val="21"/>
              </w:rPr>
            </w:pPr>
          </w:p>
          <w:p>
            <w:pPr>
              <w:spacing w:line="290" w:lineRule="auto"/>
              <w:rPr>
                <w:rFonts w:hint="eastAsia" w:ascii="仿宋_GB2312" w:hAnsi="仿宋_GB2312" w:eastAsia="仿宋_GB2312" w:cs="仿宋_GB2312"/>
                <w:sz w:val="21"/>
                <w:szCs w:val="21"/>
              </w:rPr>
            </w:pPr>
          </w:p>
          <w:p>
            <w:pPr>
              <w:pStyle w:val="7"/>
              <w:spacing w:before="69" w:line="219" w:lineRule="auto"/>
              <w:ind w:left="128"/>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市</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县</w:t>
            </w:r>
            <w:r>
              <w:rPr>
                <w:rFonts w:hint="eastAsia" w:ascii="仿宋_GB2312" w:hAnsi="仿宋_GB2312" w:eastAsia="仿宋_GB2312" w:cs="仿宋_GB2312"/>
                <w:spacing w:val="4"/>
                <w:sz w:val="21"/>
                <w:szCs w:val="21"/>
                <w:lang w:eastAsia="zh-CN"/>
              </w:rPr>
              <w:t>（区）</w:t>
            </w:r>
          </w:p>
        </w:tc>
        <w:tc>
          <w:tcPr>
            <w:tcW w:w="934" w:type="dxa"/>
            <w:noWrap w:val="0"/>
            <w:vAlign w:val="top"/>
          </w:tcPr>
          <w:p>
            <w:pPr>
              <w:spacing w:line="290" w:lineRule="auto"/>
              <w:rPr>
                <w:rFonts w:hint="eastAsia" w:ascii="仿宋_GB2312" w:hAnsi="仿宋_GB2312" w:eastAsia="仿宋_GB2312" w:cs="仿宋_GB2312"/>
                <w:sz w:val="21"/>
                <w:szCs w:val="21"/>
              </w:rPr>
            </w:pPr>
          </w:p>
          <w:p>
            <w:pPr>
              <w:spacing w:line="290" w:lineRule="auto"/>
              <w:rPr>
                <w:rFonts w:hint="eastAsia" w:ascii="仿宋_GB2312" w:hAnsi="仿宋_GB2312" w:eastAsia="仿宋_GB2312" w:cs="仿宋_GB2312"/>
                <w:sz w:val="21"/>
                <w:szCs w:val="21"/>
              </w:rPr>
            </w:pPr>
          </w:p>
          <w:p>
            <w:pPr>
              <w:pStyle w:val="7"/>
              <w:spacing w:before="69" w:line="219" w:lineRule="auto"/>
              <w:ind w:left="139"/>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市</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县</w:t>
            </w:r>
            <w:r>
              <w:rPr>
                <w:rFonts w:hint="eastAsia" w:ascii="仿宋_GB2312" w:hAnsi="仿宋_GB2312" w:eastAsia="仿宋_GB2312" w:cs="仿宋_GB2312"/>
                <w:spacing w:val="4"/>
                <w:sz w:val="21"/>
                <w:szCs w:val="21"/>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4" w:hRule="atLeast"/>
        </w:trPr>
        <w:tc>
          <w:tcPr>
            <w:tcW w:w="485" w:type="dxa"/>
            <w:vMerge w:val="continue"/>
            <w:tcBorders>
              <w:top w:val="nil"/>
              <w:left w:val="single" w:color="auto" w:sz="4" w:space="0"/>
              <w:bottom w:val="single" w:color="auto" w:sz="4" w:space="0"/>
            </w:tcBorders>
            <w:noWrap w:val="0"/>
            <w:vAlign w:val="top"/>
          </w:tcPr>
          <w:p>
            <w:pPr>
              <w:rPr>
                <w:rFonts w:hint="eastAsia" w:ascii="仿宋_GB2312" w:hAnsi="仿宋_GB2312" w:eastAsia="仿宋_GB2312" w:cs="仿宋_GB2312"/>
                <w:sz w:val="21"/>
                <w:szCs w:val="21"/>
              </w:rPr>
            </w:pPr>
          </w:p>
        </w:tc>
        <w:tc>
          <w:tcPr>
            <w:tcW w:w="659" w:type="dxa"/>
            <w:vMerge w:val="continue"/>
            <w:tcBorders>
              <w:top w:val="nil"/>
              <w:bottom w:val="single" w:color="auto" w:sz="4" w:space="0"/>
            </w:tcBorders>
            <w:noWrap w:val="0"/>
            <w:vAlign w:val="top"/>
          </w:tcPr>
          <w:p>
            <w:pPr>
              <w:rPr>
                <w:rFonts w:hint="eastAsia" w:ascii="仿宋_GB2312" w:hAnsi="仿宋_GB2312" w:eastAsia="仿宋_GB2312" w:cs="仿宋_GB2312"/>
                <w:sz w:val="21"/>
                <w:szCs w:val="21"/>
              </w:rPr>
            </w:pPr>
          </w:p>
        </w:tc>
        <w:tc>
          <w:tcPr>
            <w:tcW w:w="700" w:type="dxa"/>
            <w:vMerge w:val="continue"/>
            <w:tcBorders>
              <w:top w:val="nil"/>
              <w:bottom w:val="single" w:color="auto" w:sz="4" w:space="0"/>
            </w:tcBorders>
            <w:noWrap w:val="0"/>
            <w:vAlign w:val="top"/>
          </w:tcPr>
          <w:p>
            <w:pPr>
              <w:rPr>
                <w:rFonts w:hint="eastAsia" w:ascii="仿宋_GB2312" w:hAnsi="仿宋_GB2312" w:eastAsia="仿宋_GB2312" w:cs="仿宋_GB2312"/>
                <w:sz w:val="21"/>
                <w:szCs w:val="21"/>
              </w:rPr>
            </w:pPr>
          </w:p>
        </w:tc>
        <w:tc>
          <w:tcPr>
            <w:tcW w:w="360" w:type="dxa"/>
            <w:tcBorders>
              <w:bottom w:val="single" w:color="auto" w:sz="4" w:space="0"/>
              <w:right w:val="single" w:color="auto" w:sz="4" w:space="0"/>
            </w:tcBorders>
            <w:noWrap w:val="0"/>
            <w:textDirection w:val="tbRlV"/>
            <w:vAlign w:val="top"/>
          </w:tcPr>
          <w:p>
            <w:pPr>
              <w:pStyle w:val="7"/>
              <w:spacing w:before="39" w:line="216" w:lineRule="auto"/>
              <w:ind w:left="1136"/>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配合监管部门</w:t>
            </w:r>
          </w:p>
        </w:tc>
        <w:tc>
          <w:tcPr>
            <w:tcW w:w="360" w:type="dxa"/>
            <w:tcBorders>
              <w:left w:val="single" w:color="auto" w:sz="4" w:space="0"/>
            </w:tcBorders>
            <w:noWrap w:val="0"/>
            <w:textDirection w:val="tbRlV"/>
            <w:vAlign w:val="top"/>
          </w:tcPr>
          <w:p>
            <w:pPr>
              <w:pStyle w:val="7"/>
              <w:spacing w:before="29" w:line="216" w:lineRule="auto"/>
              <w:ind w:left="114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市场监管部门</w:t>
            </w:r>
          </w:p>
        </w:tc>
        <w:tc>
          <w:tcPr>
            <w:tcW w:w="1249" w:type="dxa"/>
            <w:noWrap w:val="0"/>
            <w:vAlign w:val="top"/>
          </w:tcPr>
          <w:p>
            <w:pPr>
              <w:spacing w:line="292" w:lineRule="auto"/>
              <w:rPr>
                <w:rFonts w:hint="eastAsia" w:ascii="仿宋_GB2312" w:hAnsi="仿宋_GB2312" w:eastAsia="仿宋_GB2312" w:cs="仿宋_GB2312"/>
                <w:sz w:val="21"/>
                <w:szCs w:val="21"/>
              </w:rPr>
            </w:pPr>
          </w:p>
          <w:p>
            <w:pPr>
              <w:spacing w:line="292" w:lineRule="auto"/>
              <w:rPr>
                <w:rFonts w:hint="eastAsia" w:ascii="仿宋_GB2312" w:hAnsi="仿宋_GB2312" w:eastAsia="仿宋_GB2312" w:cs="仿宋_GB2312"/>
                <w:sz w:val="21"/>
                <w:szCs w:val="21"/>
              </w:rPr>
            </w:pPr>
          </w:p>
          <w:p>
            <w:pPr>
              <w:spacing w:line="292" w:lineRule="auto"/>
              <w:rPr>
                <w:rFonts w:hint="eastAsia" w:ascii="仿宋_GB2312" w:hAnsi="仿宋_GB2312" w:eastAsia="仿宋_GB2312" w:cs="仿宋_GB2312"/>
                <w:sz w:val="21"/>
                <w:szCs w:val="21"/>
              </w:rPr>
            </w:pPr>
          </w:p>
          <w:p>
            <w:pPr>
              <w:spacing w:line="292" w:lineRule="auto"/>
              <w:rPr>
                <w:rFonts w:hint="eastAsia" w:ascii="仿宋_GB2312" w:hAnsi="仿宋_GB2312" w:eastAsia="仿宋_GB2312" w:cs="仿宋_GB2312"/>
                <w:sz w:val="21"/>
                <w:szCs w:val="21"/>
              </w:rPr>
            </w:pPr>
          </w:p>
          <w:p>
            <w:pPr>
              <w:pStyle w:val="7"/>
              <w:spacing w:before="68" w:line="211" w:lineRule="auto"/>
              <w:ind w:left="90" w:firstLine="19"/>
              <w:jc w:val="both"/>
              <w:rPr>
                <w:rFonts w:hint="eastAsia" w:ascii="仿宋_GB2312" w:hAnsi="仿宋_GB2312" w:eastAsia="仿宋_GB2312" w:cs="仿宋_GB2312"/>
                <w:sz w:val="21"/>
                <w:szCs w:val="21"/>
              </w:rPr>
            </w:pPr>
            <w:r>
              <w:rPr>
                <w:rFonts w:hint="eastAsia" w:ascii="仿宋_GB2312" w:hAnsi="仿宋_GB2312" w:eastAsia="仿宋_GB2312" w:cs="仿宋_GB2312"/>
                <w:spacing w:val="40"/>
                <w:sz w:val="21"/>
                <w:szCs w:val="21"/>
              </w:rPr>
              <w:t>对格式条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9"/>
                <w:sz w:val="21"/>
                <w:szCs w:val="21"/>
              </w:rPr>
              <w:t>款、通知、</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pacing w:val="1"/>
                <w:sz w:val="21"/>
                <w:szCs w:val="21"/>
              </w:rPr>
              <w:t>声明、店堂</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0"/>
                <w:sz w:val="21"/>
                <w:szCs w:val="21"/>
              </w:rPr>
              <w:t>告示等内</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6"/>
                <w:sz w:val="21"/>
                <w:szCs w:val="21"/>
              </w:rPr>
              <w:t>容的检查</w:t>
            </w:r>
          </w:p>
        </w:tc>
        <w:tc>
          <w:tcPr>
            <w:tcW w:w="6885" w:type="dxa"/>
            <w:noWrap w:val="0"/>
            <w:vAlign w:val="top"/>
          </w:tcPr>
          <w:p>
            <w:pPr>
              <w:pStyle w:val="7"/>
              <w:spacing w:before="44" w:line="202" w:lineRule="auto"/>
              <w:ind w:left="7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《合同行政监督管理办法》</w:t>
            </w:r>
          </w:p>
          <w:p>
            <w:pPr>
              <w:pStyle w:val="7"/>
              <w:spacing w:before="1" w:line="215" w:lineRule="auto"/>
              <w:ind w:left="182" w:firstLine="9"/>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第二条  市场监督管理部门根据法律、行政法规和本办法的规</w:t>
            </w:r>
            <w:r>
              <w:rPr>
                <w:rFonts w:hint="eastAsia" w:ascii="仿宋_GB2312" w:hAnsi="仿宋_GB2312" w:eastAsia="仿宋_GB2312" w:cs="仿宋_GB2312"/>
                <w:spacing w:val="-2"/>
                <w:sz w:val="21"/>
                <w:szCs w:val="21"/>
              </w:rPr>
              <w:t>定，在职责</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范围内开展合同行政监督管理工作。</w:t>
            </w:r>
          </w:p>
          <w:p>
            <w:pPr>
              <w:pStyle w:val="7"/>
              <w:spacing w:line="192" w:lineRule="auto"/>
              <w:ind w:left="7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《黑龙江省消费者权益保护条例》</w:t>
            </w:r>
          </w:p>
          <w:p>
            <w:pPr>
              <w:pStyle w:val="7"/>
              <w:spacing w:line="213" w:lineRule="auto"/>
              <w:ind w:left="161" w:firstLine="9"/>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第四十四条  经营者以格式条款、通知、声明、店堂告示等方式为消费者</w:t>
            </w:r>
            <w:r>
              <w:rPr>
                <w:rFonts w:hint="eastAsia" w:ascii="仿宋_GB2312" w:hAnsi="仿宋_GB2312" w:eastAsia="仿宋_GB2312" w:cs="仿宋_GB2312"/>
                <w:spacing w:val="9"/>
                <w:sz w:val="21"/>
                <w:szCs w:val="21"/>
              </w:rPr>
              <w:t xml:space="preserve"> </w:t>
            </w:r>
            <w:r>
              <w:rPr>
                <w:rFonts w:hint="eastAsia" w:ascii="仿宋_GB2312" w:hAnsi="仿宋_GB2312" w:eastAsia="仿宋_GB2312" w:cs="仿宋_GB2312"/>
                <w:spacing w:val="-1"/>
                <w:sz w:val="21"/>
                <w:szCs w:val="21"/>
              </w:rPr>
              <w:t>提供商品或者服务时，对与消费者有重大利害关系的内容，应当用显著方</w:t>
            </w:r>
            <w:r>
              <w:rPr>
                <w:rFonts w:hint="eastAsia" w:ascii="仿宋_GB2312" w:hAnsi="仿宋_GB2312" w:eastAsia="仿宋_GB2312" w:cs="仿宋_GB2312"/>
                <w:spacing w:val="7"/>
                <w:sz w:val="21"/>
                <w:szCs w:val="21"/>
              </w:rPr>
              <w:t xml:space="preserve"> </w:t>
            </w:r>
            <w:r>
              <w:rPr>
                <w:rFonts w:hint="eastAsia" w:ascii="仿宋_GB2312" w:hAnsi="仿宋_GB2312" w:eastAsia="仿宋_GB2312" w:cs="仿宋_GB2312"/>
                <w:sz w:val="21"/>
                <w:szCs w:val="21"/>
              </w:rPr>
              <w:t>式提示消费者，并按照消费者的要求予以说明，不得作</w:t>
            </w:r>
            <w:r>
              <w:rPr>
                <w:rFonts w:hint="eastAsia" w:ascii="仿宋_GB2312" w:hAnsi="仿宋_GB2312" w:eastAsia="仿宋_GB2312" w:cs="仿宋_GB2312"/>
                <w:spacing w:val="-1"/>
                <w:sz w:val="21"/>
                <w:szCs w:val="21"/>
              </w:rPr>
              <w:t>出含有下列内容的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规定：(一)免除或者部分免除经营者对其提供的商品</w:t>
            </w:r>
            <w:r>
              <w:rPr>
                <w:rFonts w:hint="eastAsia" w:ascii="仿宋_GB2312" w:hAnsi="仿宋_GB2312" w:eastAsia="仿宋_GB2312" w:cs="仿宋_GB2312"/>
                <w:spacing w:val="-4"/>
                <w:sz w:val="21"/>
                <w:szCs w:val="21"/>
              </w:rPr>
              <w:t>或者服务应当承</w:t>
            </w:r>
          </w:p>
          <w:p>
            <w:pPr>
              <w:pStyle w:val="7"/>
              <w:spacing w:before="11" w:line="202" w:lineRule="auto"/>
              <w:ind w:left="13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担的修理、重作、更换、退货、退还货款和服务费用或者赔偿损失等责</w:t>
            </w:r>
          </w:p>
          <w:p>
            <w:pPr>
              <w:pStyle w:val="7"/>
              <w:spacing w:before="3" w:line="208" w:lineRule="auto"/>
              <w:ind w:left="131"/>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任；(二)排除或者限制消费者提出修理、重作、更换、退货、退还货款</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pacing w:val="1"/>
                <w:sz w:val="21"/>
                <w:szCs w:val="21"/>
              </w:rPr>
              <w:t>和服务费用或者赔偿损失以及获得违约金和其他合理赔偿的权利；(三)  排除或者限制消费者依法投诉、举报、申请仲裁、</w:t>
            </w:r>
            <w:r>
              <w:rPr>
                <w:rFonts w:hint="eastAsia" w:ascii="仿宋_GB2312" w:hAnsi="仿宋_GB2312" w:eastAsia="仿宋_GB2312" w:cs="仿宋_GB2312"/>
                <w:sz w:val="21"/>
                <w:szCs w:val="21"/>
              </w:rPr>
              <w:t>提起诉讼的权利；(四) 收取餐位费、开瓶费、消毒餐具费、包房最低消费；(五)任意变更或者</w:t>
            </w:r>
          </w:p>
          <w:p>
            <w:pPr>
              <w:pStyle w:val="7"/>
              <w:spacing w:before="1" w:line="184" w:lineRule="auto"/>
              <w:ind w:left="181" w:right="200" w:hanging="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解除合同，限制消费者依法变更或者解除合同的权利</w:t>
            </w:r>
            <w:r>
              <w:rPr>
                <w:rFonts w:hint="eastAsia" w:ascii="仿宋_GB2312" w:hAnsi="仿宋_GB2312" w:eastAsia="仿宋_GB2312" w:cs="仿宋_GB2312"/>
                <w:spacing w:val="-1"/>
                <w:sz w:val="21"/>
                <w:szCs w:val="21"/>
              </w:rPr>
              <w:t>；(六)单方享有解</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6"/>
                <w:sz w:val="21"/>
                <w:szCs w:val="21"/>
              </w:rPr>
              <w:t>释权或者最终解释权；(七)其他对消费者不</w:t>
            </w:r>
            <w:r>
              <w:rPr>
                <w:rFonts w:hint="eastAsia" w:ascii="仿宋_GB2312" w:hAnsi="仿宋_GB2312" w:eastAsia="仿宋_GB2312" w:cs="仿宋_GB2312"/>
                <w:spacing w:val="-7"/>
                <w:sz w:val="21"/>
                <w:szCs w:val="21"/>
              </w:rPr>
              <w:t>公平、不合理的规定。</w:t>
            </w:r>
          </w:p>
        </w:tc>
        <w:tc>
          <w:tcPr>
            <w:tcW w:w="1189" w:type="dxa"/>
            <w:noWrap w:val="0"/>
            <w:vAlign w:val="top"/>
          </w:tcPr>
          <w:p>
            <w:pPr>
              <w:spacing w:line="281" w:lineRule="auto"/>
              <w:rPr>
                <w:rFonts w:hint="eastAsia" w:ascii="仿宋_GB2312" w:hAnsi="仿宋_GB2312" w:eastAsia="仿宋_GB2312" w:cs="仿宋_GB2312"/>
                <w:sz w:val="21"/>
                <w:szCs w:val="21"/>
              </w:rPr>
            </w:pPr>
          </w:p>
          <w:p>
            <w:pPr>
              <w:spacing w:line="282" w:lineRule="auto"/>
              <w:rPr>
                <w:rFonts w:hint="eastAsia" w:ascii="仿宋_GB2312" w:hAnsi="仿宋_GB2312" w:eastAsia="仿宋_GB2312" w:cs="仿宋_GB2312"/>
                <w:sz w:val="21"/>
                <w:szCs w:val="21"/>
              </w:rPr>
            </w:pPr>
          </w:p>
          <w:p>
            <w:pPr>
              <w:spacing w:line="282" w:lineRule="auto"/>
              <w:rPr>
                <w:rFonts w:hint="eastAsia" w:ascii="仿宋_GB2312" w:hAnsi="仿宋_GB2312" w:eastAsia="仿宋_GB2312" w:cs="仿宋_GB2312"/>
                <w:sz w:val="21"/>
                <w:szCs w:val="21"/>
              </w:rPr>
            </w:pPr>
          </w:p>
          <w:p>
            <w:pPr>
              <w:spacing w:line="282" w:lineRule="auto"/>
              <w:rPr>
                <w:rFonts w:hint="eastAsia" w:ascii="仿宋_GB2312" w:hAnsi="仿宋_GB2312" w:eastAsia="仿宋_GB2312" w:cs="仿宋_GB2312"/>
                <w:sz w:val="21"/>
                <w:szCs w:val="21"/>
              </w:rPr>
            </w:pPr>
          </w:p>
          <w:p>
            <w:pPr>
              <w:spacing w:line="282" w:lineRule="auto"/>
              <w:rPr>
                <w:rFonts w:hint="eastAsia" w:ascii="仿宋_GB2312" w:hAnsi="仿宋_GB2312" w:eastAsia="仿宋_GB2312" w:cs="仿宋_GB2312"/>
                <w:sz w:val="21"/>
                <w:szCs w:val="21"/>
              </w:rPr>
            </w:pPr>
          </w:p>
          <w:p>
            <w:pPr>
              <w:pStyle w:val="7"/>
              <w:spacing w:before="68" w:line="217" w:lineRule="auto"/>
              <w:ind w:left="126" w:right="180" w:firstLine="39"/>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单用途预</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7"/>
                <w:sz w:val="21"/>
                <w:szCs w:val="21"/>
              </w:rPr>
              <w:t>付卡发卡</w:t>
            </w:r>
            <w:r>
              <w:rPr>
                <w:rFonts w:hint="eastAsia" w:ascii="仿宋_GB2312" w:hAnsi="仿宋_GB2312" w:eastAsia="仿宋_GB2312" w:cs="仿宋_GB2312"/>
                <w:spacing w:val="2"/>
                <w:sz w:val="21"/>
                <w:szCs w:val="21"/>
              </w:rPr>
              <w:t xml:space="preserve"> </w:t>
            </w:r>
            <w:r>
              <w:rPr>
                <w:rFonts w:hint="eastAsia" w:ascii="仿宋_GB2312" w:hAnsi="仿宋_GB2312" w:eastAsia="仿宋_GB2312" w:cs="仿宋_GB2312"/>
                <w:spacing w:val="-3"/>
                <w:sz w:val="21"/>
                <w:szCs w:val="21"/>
              </w:rPr>
              <w:t>企业</w:t>
            </w:r>
          </w:p>
        </w:tc>
        <w:tc>
          <w:tcPr>
            <w:tcW w:w="679" w:type="dxa"/>
            <w:noWrap w:val="0"/>
            <w:vAlign w:val="top"/>
          </w:tcPr>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49"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spacing w:line="250" w:lineRule="auto"/>
              <w:rPr>
                <w:rFonts w:hint="eastAsia" w:ascii="仿宋_GB2312" w:hAnsi="仿宋_GB2312" w:eastAsia="仿宋_GB2312" w:cs="仿宋_GB2312"/>
                <w:sz w:val="21"/>
                <w:szCs w:val="21"/>
              </w:rPr>
            </w:pPr>
          </w:p>
          <w:p>
            <w:pPr>
              <w:pStyle w:val="7"/>
              <w:spacing w:before="68" w:line="215" w:lineRule="auto"/>
              <w:ind w:left="127" w:right="108"/>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专项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3"/>
                <w:sz w:val="21"/>
                <w:szCs w:val="21"/>
              </w:rPr>
              <w:t>检查</w:t>
            </w:r>
          </w:p>
        </w:tc>
        <w:tc>
          <w:tcPr>
            <w:tcW w:w="720" w:type="dxa"/>
            <w:noWrap w:val="0"/>
            <w:vAlign w:val="top"/>
          </w:tcPr>
          <w:p>
            <w:pPr>
              <w:spacing w:line="291" w:lineRule="auto"/>
              <w:rPr>
                <w:rFonts w:hint="eastAsia" w:ascii="仿宋_GB2312" w:hAnsi="仿宋_GB2312" w:eastAsia="仿宋_GB2312" w:cs="仿宋_GB2312"/>
                <w:sz w:val="21"/>
                <w:szCs w:val="21"/>
              </w:rPr>
            </w:pPr>
          </w:p>
          <w:p>
            <w:pPr>
              <w:spacing w:line="291" w:lineRule="auto"/>
              <w:rPr>
                <w:rFonts w:hint="eastAsia" w:ascii="仿宋_GB2312" w:hAnsi="仿宋_GB2312" w:eastAsia="仿宋_GB2312" w:cs="仿宋_GB2312"/>
                <w:sz w:val="21"/>
                <w:szCs w:val="21"/>
              </w:rPr>
            </w:pPr>
          </w:p>
          <w:p>
            <w:pPr>
              <w:spacing w:line="291" w:lineRule="auto"/>
              <w:rPr>
                <w:rFonts w:hint="eastAsia" w:ascii="仿宋_GB2312" w:hAnsi="仿宋_GB2312" w:eastAsia="仿宋_GB2312" w:cs="仿宋_GB2312"/>
                <w:sz w:val="21"/>
                <w:szCs w:val="21"/>
              </w:rPr>
            </w:pPr>
          </w:p>
          <w:p>
            <w:pPr>
              <w:spacing w:line="292" w:lineRule="auto"/>
              <w:rPr>
                <w:rFonts w:hint="eastAsia" w:ascii="仿宋_GB2312" w:hAnsi="仿宋_GB2312" w:eastAsia="仿宋_GB2312" w:cs="仿宋_GB2312"/>
                <w:sz w:val="21"/>
                <w:szCs w:val="21"/>
              </w:rPr>
            </w:pPr>
          </w:p>
          <w:p>
            <w:pPr>
              <w:pStyle w:val="7"/>
              <w:spacing w:before="68" w:line="208" w:lineRule="auto"/>
              <w:ind w:left="138" w:hanging="95"/>
              <w:jc w:val="both"/>
              <w:rPr>
                <w:rFonts w:hint="eastAsia" w:ascii="仿宋_GB2312" w:hAnsi="仿宋_GB2312" w:eastAsia="仿宋_GB2312" w:cs="仿宋_GB2312"/>
                <w:sz w:val="21"/>
                <w:szCs w:val="21"/>
              </w:rPr>
            </w:pPr>
            <w:r>
              <w:rPr>
                <w:rFonts w:hint="eastAsia" w:ascii="仿宋_GB2312" w:hAnsi="仿宋_GB2312" w:eastAsia="仿宋_GB2312" w:cs="仿宋_GB2312"/>
                <w:spacing w:val="-20"/>
                <w:sz w:val="21"/>
                <w:szCs w:val="21"/>
              </w:rPr>
              <w:t>“</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pacing w:val="-20"/>
                <w:sz w:val="21"/>
                <w:szCs w:val="21"/>
              </w:rPr>
              <w:t>双</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6"/>
                <w:sz w:val="21"/>
                <w:szCs w:val="21"/>
              </w:rPr>
              <w:t>随机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4"/>
                <w:sz w:val="21"/>
                <w:szCs w:val="21"/>
              </w:rPr>
              <w:t>一公</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2"/>
                <w:sz w:val="21"/>
                <w:szCs w:val="21"/>
              </w:rPr>
              <w:t>开</w:t>
            </w:r>
            <w:r>
              <w:rPr>
                <w:rFonts w:hint="eastAsia" w:ascii="仿宋_GB2312" w:hAnsi="仿宋_GB2312" w:eastAsia="仿宋_GB2312" w:cs="仿宋_GB2312"/>
                <w:spacing w:val="21"/>
                <w:sz w:val="21"/>
                <w:szCs w:val="21"/>
              </w:rPr>
              <w:t xml:space="preserve"> </w:t>
            </w:r>
            <w:r>
              <w:rPr>
                <w:rFonts w:hint="eastAsia" w:ascii="仿宋_GB2312" w:hAnsi="仿宋_GB2312" w:eastAsia="仿宋_GB2312" w:cs="仿宋_GB2312"/>
                <w:spacing w:val="12"/>
                <w:sz w:val="21"/>
                <w:szCs w:val="21"/>
              </w:rPr>
              <w:t>”</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监管</w:t>
            </w:r>
          </w:p>
        </w:tc>
        <w:tc>
          <w:tcPr>
            <w:tcW w:w="859" w:type="dxa"/>
            <w:noWrap w:val="0"/>
            <w:vAlign w:val="top"/>
          </w:tcPr>
          <w:p>
            <w:pPr>
              <w:spacing w:line="267" w:lineRule="auto"/>
              <w:rPr>
                <w:rFonts w:hint="eastAsia" w:ascii="仿宋_GB2312" w:hAnsi="仿宋_GB2312" w:eastAsia="仿宋_GB2312" w:cs="仿宋_GB2312"/>
                <w:sz w:val="21"/>
                <w:szCs w:val="21"/>
              </w:rPr>
            </w:pPr>
          </w:p>
          <w:p>
            <w:pPr>
              <w:spacing w:line="267"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pStyle w:val="7"/>
              <w:spacing w:before="68" w:line="219" w:lineRule="auto"/>
              <w:ind w:left="128"/>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市</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县</w:t>
            </w:r>
            <w:r>
              <w:rPr>
                <w:rFonts w:hint="eastAsia" w:ascii="仿宋_GB2312" w:hAnsi="仿宋_GB2312" w:eastAsia="仿宋_GB2312" w:cs="仿宋_GB2312"/>
                <w:spacing w:val="4"/>
                <w:sz w:val="21"/>
                <w:szCs w:val="21"/>
                <w:lang w:eastAsia="zh-CN"/>
              </w:rPr>
              <w:t>（区）</w:t>
            </w:r>
          </w:p>
        </w:tc>
        <w:tc>
          <w:tcPr>
            <w:tcW w:w="934" w:type="dxa"/>
            <w:noWrap w:val="0"/>
            <w:vAlign w:val="top"/>
          </w:tcPr>
          <w:p>
            <w:pPr>
              <w:spacing w:line="267" w:lineRule="auto"/>
              <w:rPr>
                <w:rFonts w:hint="eastAsia" w:ascii="仿宋_GB2312" w:hAnsi="仿宋_GB2312" w:eastAsia="仿宋_GB2312" w:cs="仿宋_GB2312"/>
                <w:sz w:val="21"/>
                <w:szCs w:val="21"/>
              </w:rPr>
            </w:pPr>
          </w:p>
          <w:p>
            <w:pPr>
              <w:spacing w:line="267"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spacing w:line="268" w:lineRule="auto"/>
              <w:rPr>
                <w:rFonts w:hint="eastAsia" w:ascii="仿宋_GB2312" w:hAnsi="仿宋_GB2312" w:eastAsia="仿宋_GB2312" w:cs="仿宋_GB2312"/>
                <w:sz w:val="21"/>
                <w:szCs w:val="21"/>
              </w:rPr>
            </w:pPr>
          </w:p>
          <w:p>
            <w:pPr>
              <w:pStyle w:val="7"/>
              <w:spacing w:before="68" w:line="219" w:lineRule="auto"/>
              <w:ind w:left="139"/>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市</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县</w:t>
            </w:r>
            <w:r>
              <w:rPr>
                <w:rFonts w:hint="eastAsia" w:ascii="仿宋_GB2312" w:hAnsi="仿宋_GB2312" w:eastAsia="仿宋_GB2312" w:cs="仿宋_GB2312"/>
                <w:spacing w:val="4"/>
                <w:sz w:val="21"/>
                <w:szCs w:val="21"/>
                <w:lang w:eastAsia="zh-CN"/>
              </w:rPr>
              <w:t>（区）</w:t>
            </w:r>
          </w:p>
        </w:tc>
      </w:tr>
    </w:tbl>
    <w:p>
      <w:pPr>
        <w:sectPr>
          <w:pgSz w:w="16838" w:h="11906" w:orient="landscape"/>
          <w:pgMar w:top="1015" w:right="907" w:bottom="403" w:left="856" w:header="851" w:footer="992" w:gutter="0"/>
          <w:pgNumType w:fmt="numberInDash"/>
          <w:cols w:space="425" w:num="1"/>
          <w:docGrid w:type="lines" w:linePitch="312" w:charSpace="0"/>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669"/>
        <w:gridCol w:w="690"/>
        <w:gridCol w:w="360"/>
        <w:gridCol w:w="370"/>
        <w:gridCol w:w="1249"/>
        <w:gridCol w:w="6885"/>
        <w:gridCol w:w="1189"/>
        <w:gridCol w:w="679"/>
        <w:gridCol w:w="720"/>
        <w:gridCol w:w="859"/>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85" w:type="dxa"/>
            <w:noWrap w:val="0"/>
            <w:textDirection w:val="tbRlV"/>
            <w:vAlign w:val="top"/>
          </w:tcPr>
          <w:p>
            <w:pPr>
              <w:pStyle w:val="7"/>
              <w:spacing w:before="140" w:line="217" w:lineRule="auto"/>
              <w:ind w:left="84"/>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669" w:type="dxa"/>
            <w:noWrap w:val="0"/>
            <w:vAlign w:val="top"/>
          </w:tcPr>
          <w:p>
            <w:pPr>
              <w:pStyle w:val="7"/>
              <w:spacing w:before="204" w:line="220" w:lineRule="auto"/>
              <w:ind w:left="11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领域</w:t>
            </w:r>
          </w:p>
        </w:tc>
        <w:tc>
          <w:tcPr>
            <w:tcW w:w="690" w:type="dxa"/>
            <w:noWrap w:val="0"/>
            <w:vAlign w:val="top"/>
          </w:tcPr>
          <w:p>
            <w:pPr>
              <w:pStyle w:val="7"/>
              <w:spacing w:before="204" w:line="220" w:lineRule="auto"/>
              <w:ind w:left="12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6"/>
                <w:sz w:val="21"/>
                <w:szCs w:val="21"/>
              </w:rPr>
              <w:t>事项</w:t>
            </w:r>
          </w:p>
        </w:tc>
        <w:tc>
          <w:tcPr>
            <w:tcW w:w="730" w:type="dxa"/>
            <w:gridSpan w:val="2"/>
            <w:noWrap w:val="0"/>
            <w:vAlign w:val="top"/>
          </w:tcPr>
          <w:p>
            <w:pPr>
              <w:pStyle w:val="7"/>
              <w:spacing w:before="72" w:line="220" w:lineRule="auto"/>
              <w:ind w:left="140" w:right="135"/>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pacing w:val="11"/>
                <w:sz w:val="21"/>
                <w:szCs w:val="21"/>
              </w:rPr>
              <w:t>部门</w:t>
            </w:r>
          </w:p>
        </w:tc>
        <w:tc>
          <w:tcPr>
            <w:tcW w:w="1249" w:type="dxa"/>
            <w:noWrap w:val="0"/>
            <w:vAlign w:val="top"/>
          </w:tcPr>
          <w:p>
            <w:pPr>
              <w:pStyle w:val="7"/>
              <w:spacing w:before="203" w:line="219" w:lineRule="auto"/>
              <w:ind w:left="19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监管事项</w:t>
            </w:r>
          </w:p>
        </w:tc>
        <w:tc>
          <w:tcPr>
            <w:tcW w:w="6885" w:type="dxa"/>
            <w:noWrap w:val="0"/>
            <w:vAlign w:val="top"/>
          </w:tcPr>
          <w:p>
            <w:pPr>
              <w:pStyle w:val="7"/>
              <w:spacing w:before="199" w:line="219" w:lineRule="auto"/>
              <w:ind w:left="3045"/>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60" w:line="211" w:lineRule="auto"/>
              <w:ind w:left="379"/>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19" w:lineRule="auto"/>
              <w:ind w:left="379"/>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对象</w:t>
            </w:r>
          </w:p>
        </w:tc>
        <w:tc>
          <w:tcPr>
            <w:tcW w:w="679" w:type="dxa"/>
            <w:noWrap w:val="0"/>
            <w:vAlign w:val="top"/>
          </w:tcPr>
          <w:p>
            <w:pPr>
              <w:pStyle w:val="7"/>
              <w:spacing w:before="63" w:line="210" w:lineRule="auto"/>
              <w:ind w:left="127"/>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20" w:lineRule="auto"/>
              <w:ind w:left="13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形式</w:t>
            </w:r>
          </w:p>
        </w:tc>
        <w:tc>
          <w:tcPr>
            <w:tcW w:w="720" w:type="dxa"/>
            <w:noWrap w:val="0"/>
            <w:vAlign w:val="top"/>
          </w:tcPr>
          <w:p>
            <w:pPr>
              <w:pStyle w:val="7"/>
              <w:spacing w:before="43" w:line="219" w:lineRule="auto"/>
              <w:ind w:left="149"/>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before="18" w:line="221" w:lineRule="auto"/>
              <w:ind w:left="122"/>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方式</w:t>
            </w:r>
          </w:p>
        </w:tc>
        <w:tc>
          <w:tcPr>
            <w:tcW w:w="859" w:type="dxa"/>
            <w:noWrap w:val="0"/>
            <w:vAlign w:val="top"/>
          </w:tcPr>
          <w:p>
            <w:pPr>
              <w:pStyle w:val="7"/>
              <w:spacing w:before="85" w:line="198" w:lineRule="auto"/>
              <w:ind w:left="22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组织</w:t>
            </w:r>
          </w:p>
          <w:p>
            <w:pPr>
              <w:pStyle w:val="7"/>
              <w:spacing w:line="219" w:lineRule="auto"/>
              <w:ind w:left="232"/>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层级</w:t>
            </w:r>
          </w:p>
        </w:tc>
        <w:tc>
          <w:tcPr>
            <w:tcW w:w="934" w:type="dxa"/>
            <w:noWrap w:val="0"/>
            <w:vAlign w:val="top"/>
          </w:tcPr>
          <w:p>
            <w:pPr>
              <w:pStyle w:val="7"/>
              <w:spacing w:before="59" w:line="229" w:lineRule="auto"/>
              <w:ind w:left="252"/>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19" w:lineRule="auto"/>
              <w:ind w:left="252"/>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6" w:hRule="atLeast"/>
        </w:trPr>
        <w:tc>
          <w:tcPr>
            <w:tcW w:w="485" w:type="dxa"/>
            <w:noWrap w:val="0"/>
            <w:vAlign w:val="top"/>
          </w:tcPr>
          <w:p>
            <w:pPr>
              <w:spacing w:line="242" w:lineRule="auto"/>
              <w:rPr>
                <w:rFonts w:hint="eastAsia" w:ascii="仿宋_GB2312" w:hAnsi="仿宋_GB2312" w:eastAsia="仿宋_GB2312" w:cs="仿宋_GB2312"/>
                <w:b w:val="0"/>
                <w:bCs w:val="0"/>
                <w:sz w:val="21"/>
                <w:szCs w:val="21"/>
              </w:rPr>
            </w:pPr>
          </w:p>
          <w:p>
            <w:pPr>
              <w:spacing w:line="242" w:lineRule="auto"/>
              <w:rPr>
                <w:rFonts w:hint="eastAsia" w:ascii="仿宋_GB2312" w:hAnsi="仿宋_GB2312" w:eastAsia="仿宋_GB2312" w:cs="仿宋_GB2312"/>
                <w:b w:val="0"/>
                <w:bCs w:val="0"/>
                <w:sz w:val="21"/>
                <w:szCs w:val="21"/>
              </w:rPr>
            </w:pPr>
          </w:p>
          <w:p>
            <w:pPr>
              <w:spacing w:line="242" w:lineRule="auto"/>
              <w:rPr>
                <w:rFonts w:hint="eastAsia" w:ascii="仿宋_GB2312" w:hAnsi="仿宋_GB2312" w:eastAsia="仿宋_GB2312" w:cs="仿宋_GB2312"/>
                <w:b w:val="0"/>
                <w:bCs w:val="0"/>
                <w:sz w:val="21"/>
                <w:szCs w:val="21"/>
              </w:rPr>
            </w:pPr>
          </w:p>
          <w:p>
            <w:pPr>
              <w:spacing w:line="242" w:lineRule="auto"/>
              <w:rPr>
                <w:rFonts w:hint="eastAsia" w:ascii="仿宋_GB2312" w:hAnsi="仿宋_GB2312" w:eastAsia="仿宋_GB2312" w:cs="仿宋_GB2312"/>
                <w:b w:val="0"/>
                <w:bCs w:val="0"/>
                <w:sz w:val="21"/>
                <w:szCs w:val="21"/>
              </w:rPr>
            </w:pPr>
          </w:p>
          <w:p>
            <w:pPr>
              <w:spacing w:line="242" w:lineRule="auto"/>
              <w:rPr>
                <w:rFonts w:hint="eastAsia" w:ascii="仿宋_GB2312" w:hAnsi="仿宋_GB2312" w:eastAsia="仿宋_GB2312" w:cs="仿宋_GB2312"/>
                <w:b w:val="0"/>
                <w:bCs w:val="0"/>
                <w:sz w:val="21"/>
                <w:szCs w:val="21"/>
              </w:rPr>
            </w:pPr>
          </w:p>
          <w:p>
            <w:pPr>
              <w:spacing w:line="242" w:lineRule="auto"/>
              <w:rPr>
                <w:rFonts w:hint="eastAsia" w:ascii="仿宋_GB2312" w:hAnsi="仿宋_GB2312" w:eastAsia="仿宋_GB2312" w:cs="仿宋_GB2312"/>
                <w:b w:val="0"/>
                <w:bCs w:val="0"/>
                <w:sz w:val="21"/>
                <w:szCs w:val="21"/>
              </w:rPr>
            </w:pPr>
          </w:p>
          <w:p>
            <w:pPr>
              <w:spacing w:line="242" w:lineRule="auto"/>
              <w:rPr>
                <w:rFonts w:hint="eastAsia" w:ascii="仿宋_GB2312" w:hAnsi="仿宋_GB2312" w:eastAsia="仿宋_GB2312" w:cs="仿宋_GB2312"/>
                <w:b w:val="0"/>
                <w:bCs w:val="0"/>
                <w:sz w:val="21"/>
                <w:szCs w:val="21"/>
              </w:rPr>
            </w:pPr>
          </w:p>
          <w:p>
            <w:pPr>
              <w:spacing w:line="242"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pStyle w:val="7"/>
              <w:spacing w:before="68" w:line="184" w:lineRule="auto"/>
              <w:ind w:left="125"/>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pacing w:val="-6"/>
                <w:sz w:val="21"/>
                <w:szCs w:val="21"/>
                <w:lang w:val="en-US" w:eastAsia="zh-CN"/>
              </w:rPr>
              <w:t>14</w:t>
            </w:r>
          </w:p>
        </w:tc>
        <w:tc>
          <w:tcPr>
            <w:tcW w:w="669" w:type="dxa"/>
            <w:noWrap w:val="0"/>
            <w:vAlign w:val="top"/>
          </w:tcPr>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7" w:lineRule="auto"/>
              <w:rPr>
                <w:rFonts w:hint="eastAsia" w:ascii="仿宋_GB2312" w:hAnsi="仿宋_GB2312" w:eastAsia="仿宋_GB2312" w:cs="仿宋_GB2312"/>
                <w:b w:val="0"/>
                <w:bCs w:val="0"/>
                <w:sz w:val="21"/>
                <w:szCs w:val="21"/>
              </w:rPr>
            </w:pPr>
          </w:p>
          <w:p>
            <w:pPr>
              <w:spacing w:line="247" w:lineRule="auto"/>
              <w:rPr>
                <w:rFonts w:hint="eastAsia" w:ascii="仿宋_GB2312" w:hAnsi="仿宋_GB2312" w:eastAsia="仿宋_GB2312" w:cs="仿宋_GB2312"/>
                <w:b w:val="0"/>
                <w:bCs w:val="0"/>
                <w:sz w:val="21"/>
                <w:szCs w:val="21"/>
              </w:rPr>
            </w:pPr>
          </w:p>
          <w:p>
            <w:pPr>
              <w:spacing w:line="247" w:lineRule="auto"/>
              <w:rPr>
                <w:rFonts w:hint="eastAsia" w:ascii="仿宋_GB2312" w:hAnsi="仿宋_GB2312" w:eastAsia="仿宋_GB2312" w:cs="仿宋_GB2312"/>
                <w:b w:val="0"/>
                <w:bCs w:val="0"/>
                <w:sz w:val="21"/>
                <w:szCs w:val="21"/>
              </w:rPr>
            </w:pPr>
          </w:p>
          <w:p>
            <w:pPr>
              <w:spacing w:line="247" w:lineRule="auto"/>
              <w:rPr>
                <w:rFonts w:hint="eastAsia" w:ascii="仿宋_GB2312" w:hAnsi="仿宋_GB2312" w:eastAsia="仿宋_GB2312" w:cs="仿宋_GB2312"/>
                <w:b w:val="0"/>
                <w:bCs w:val="0"/>
                <w:sz w:val="21"/>
                <w:szCs w:val="21"/>
              </w:rPr>
            </w:pPr>
          </w:p>
          <w:p>
            <w:pPr>
              <w:spacing w:line="247" w:lineRule="auto"/>
              <w:rPr>
                <w:rFonts w:hint="eastAsia" w:ascii="仿宋_GB2312" w:hAnsi="仿宋_GB2312" w:eastAsia="仿宋_GB2312" w:cs="仿宋_GB2312"/>
                <w:b w:val="0"/>
                <w:bCs w:val="0"/>
                <w:sz w:val="21"/>
                <w:szCs w:val="21"/>
              </w:rPr>
            </w:pPr>
          </w:p>
          <w:p>
            <w:pPr>
              <w:spacing w:line="247" w:lineRule="auto"/>
              <w:rPr>
                <w:rFonts w:hint="eastAsia" w:ascii="仿宋_GB2312" w:hAnsi="仿宋_GB2312" w:eastAsia="仿宋_GB2312" w:cs="仿宋_GB2312"/>
                <w:b w:val="0"/>
                <w:bCs w:val="0"/>
                <w:sz w:val="21"/>
                <w:szCs w:val="21"/>
              </w:rPr>
            </w:pPr>
          </w:p>
          <w:p>
            <w:pPr>
              <w:spacing w:line="247" w:lineRule="auto"/>
              <w:rPr>
                <w:rFonts w:hint="eastAsia" w:ascii="仿宋_GB2312" w:hAnsi="仿宋_GB2312" w:eastAsia="仿宋_GB2312" w:cs="仿宋_GB2312"/>
                <w:b w:val="0"/>
                <w:bCs w:val="0"/>
                <w:sz w:val="21"/>
                <w:szCs w:val="21"/>
              </w:rPr>
            </w:pPr>
          </w:p>
          <w:p>
            <w:pPr>
              <w:pStyle w:val="7"/>
              <w:spacing w:before="68" w:line="206" w:lineRule="auto"/>
              <w:ind w:left="110" w:right="12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4"/>
                <w:sz w:val="21"/>
                <w:szCs w:val="21"/>
              </w:rPr>
              <w:t>公路</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4"/>
                <w:sz w:val="21"/>
                <w:szCs w:val="21"/>
              </w:rPr>
              <w:t>货运</w:t>
            </w:r>
          </w:p>
        </w:tc>
        <w:tc>
          <w:tcPr>
            <w:tcW w:w="690" w:type="dxa"/>
            <w:noWrap w:val="0"/>
            <w:vAlign w:val="top"/>
          </w:tcPr>
          <w:p>
            <w:pPr>
              <w:spacing w:line="242" w:lineRule="auto"/>
              <w:rPr>
                <w:rFonts w:hint="eastAsia" w:ascii="仿宋_GB2312" w:hAnsi="仿宋_GB2312" w:eastAsia="仿宋_GB2312" w:cs="仿宋_GB2312"/>
                <w:b w:val="0"/>
                <w:bCs w:val="0"/>
                <w:sz w:val="21"/>
                <w:szCs w:val="21"/>
              </w:rPr>
            </w:pPr>
          </w:p>
          <w:p>
            <w:pPr>
              <w:spacing w:line="242" w:lineRule="auto"/>
              <w:rPr>
                <w:rFonts w:hint="eastAsia" w:ascii="仿宋_GB2312" w:hAnsi="仿宋_GB2312" w:eastAsia="仿宋_GB2312" w:cs="仿宋_GB2312"/>
                <w:b w:val="0"/>
                <w:bCs w:val="0"/>
                <w:sz w:val="21"/>
                <w:szCs w:val="21"/>
              </w:rPr>
            </w:pPr>
          </w:p>
          <w:p>
            <w:pPr>
              <w:spacing w:line="242" w:lineRule="auto"/>
              <w:rPr>
                <w:rFonts w:hint="eastAsia" w:ascii="仿宋_GB2312" w:hAnsi="仿宋_GB2312" w:eastAsia="仿宋_GB2312" w:cs="仿宋_GB2312"/>
                <w:b w:val="0"/>
                <w:bCs w:val="0"/>
                <w:sz w:val="21"/>
                <w:szCs w:val="21"/>
              </w:rPr>
            </w:pPr>
          </w:p>
          <w:p>
            <w:pPr>
              <w:spacing w:line="242" w:lineRule="auto"/>
              <w:rPr>
                <w:rFonts w:hint="eastAsia" w:ascii="仿宋_GB2312" w:hAnsi="仿宋_GB2312" w:eastAsia="仿宋_GB2312" w:cs="仿宋_GB2312"/>
                <w:b w:val="0"/>
                <w:bCs w:val="0"/>
                <w:sz w:val="21"/>
                <w:szCs w:val="21"/>
              </w:rPr>
            </w:pPr>
          </w:p>
          <w:p>
            <w:pPr>
              <w:spacing w:line="242" w:lineRule="auto"/>
              <w:rPr>
                <w:rFonts w:hint="eastAsia" w:ascii="仿宋_GB2312" w:hAnsi="仿宋_GB2312" w:eastAsia="仿宋_GB2312" w:cs="仿宋_GB2312"/>
                <w:b w:val="0"/>
                <w:bCs w:val="0"/>
                <w:sz w:val="21"/>
                <w:szCs w:val="21"/>
              </w:rPr>
            </w:pPr>
          </w:p>
          <w:p>
            <w:pPr>
              <w:spacing w:line="242"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spacing w:line="243" w:lineRule="auto"/>
              <w:rPr>
                <w:rFonts w:hint="eastAsia" w:ascii="仿宋_GB2312" w:hAnsi="仿宋_GB2312" w:eastAsia="仿宋_GB2312" w:cs="仿宋_GB2312"/>
                <w:b w:val="0"/>
                <w:bCs w:val="0"/>
                <w:sz w:val="21"/>
                <w:szCs w:val="21"/>
              </w:rPr>
            </w:pPr>
          </w:p>
          <w:p>
            <w:pPr>
              <w:pStyle w:val="7"/>
              <w:spacing w:before="68" w:line="212" w:lineRule="auto"/>
              <w:ind w:left="121" w:right="128"/>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4"/>
                <w:sz w:val="21"/>
                <w:szCs w:val="21"/>
              </w:rPr>
              <w:t>道路</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6"/>
                <w:sz w:val="21"/>
                <w:szCs w:val="21"/>
              </w:rPr>
              <w:t>危险</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5"/>
                <w:sz w:val="21"/>
                <w:szCs w:val="21"/>
              </w:rPr>
              <w:t>货物</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5"/>
                <w:sz w:val="21"/>
                <w:szCs w:val="21"/>
              </w:rPr>
              <w:t>运输</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6"/>
                <w:sz w:val="21"/>
                <w:szCs w:val="21"/>
              </w:rPr>
              <w:t>企业</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6"/>
                <w:sz w:val="21"/>
                <w:szCs w:val="21"/>
              </w:rPr>
              <w:t>综合</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3"/>
                <w:sz w:val="21"/>
                <w:szCs w:val="21"/>
              </w:rPr>
              <w:t>检查</w:t>
            </w:r>
          </w:p>
        </w:tc>
        <w:tc>
          <w:tcPr>
            <w:tcW w:w="360" w:type="dxa"/>
            <w:noWrap w:val="0"/>
            <w:textDirection w:val="tbRlV"/>
            <w:vAlign w:val="top"/>
          </w:tcPr>
          <w:p>
            <w:pPr>
              <w:pStyle w:val="7"/>
              <w:spacing w:before="49" w:line="215" w:lineRule="auto"/>
              <w:ind w:left="337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牵头监管部门</w:t>
            </w:r>
          </w:p>
        </w:tc>
        <w:tc>
          <w:tcPr>
            <w:tcW w:w="370" w:type="dxa"/>
            <w:noWrap w:val="0"/>
            <w:textDirection w:val="tbRlV"/>
            <w:vAlign w:val="top"/>
          </w:tcPr>
          <w:p>
            <w:pPr>
              <w:pStyle w:val="7"/>
              <w:spacing w:before="18" w:line="216" w:lineRule="auto"/>
              <w:ind w:left="337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交通运输部门</w:t>
            </w:r>
          </w:p>
        </w:tc>
        <w:tc>
          <w:tcPr>
            <w:tcW w:w="1249" w:type="dxa"/>
            <w:noWrap w:val="0"/>
            <w:vAlign w:val="top"/>
          </w:tcPr>
          <w:p>
            <w:pPr>
              <w:spacing w:line="258" w:lineRule="auto"/>
              <w:rPr>
                <w:rFonts w:hint="eastAsia" w:ascii="仿宋_GB2312" w:hAnsi="仿宋_GB2312" w:eastAsia="仿宋_GB2312" w:cs="仿宋_GB2312"/>
                <w:b w:val="0"/>
                <w:bCs w:val="0"/>
                <w:sz w:val="21"/>
                <w:szCs w:val="21"/>
              </w:rPr>
            </w:pPr>
          </w:p>
          <w:p>
            <w:pPr>
              <w:spacing w:line="258" w:lineRule="auto"/>
              <w:rPr>
                <w:rFonts w:hint="eastAsia" w:ascii="仿宋_GB2312" w:hAnsi="仿宋_GB2312" w:eastAsia="仿宋_GB2312" w:cs="仿宋_GB2312"/>
                <w:b w:val="0"/>
                <w:bCs w:val="0"/>
                <w:sz w:val="21"/>
                <w:szCs w:val="21"/>
              </w:rPr>
            </w:pPr>
          </w:p>
          <w:p>
            <w:pPr>
              <w:spacing w:line="258" w:lineRule="auto"/>
              <w:rPr>
                <w:rFonts w:hint="eastAsia" w:ascii="仿宋_GB2312" w:hAnsi="仿宋_GB2312" w:eastAsia="仿宋_GB2312" w:cs="仿宋_GB2312"/>
                <w:b w:val="0"/>
                <w:bCs w:val="0"/>
                <w:sz w:val="21"/>
                <w:szCs w:val="21"/>
              </w:rPr>
            </w:pPr>
          </w:p>
          <w:p>
            <w:pPr>
              <w:spacing w:line="258" w:lineRule="auto"/>
              <w:rPr>
                <w:rFonts w:hint="eastAsia" w:ascii="仿宋_GB2312" w:hAnsi="仿宋_GB2312" w:eastAsia="仿宋_GB2312" w:cs="仿宋_GB2312"/>
                <w:b w:val="0"/>
                <w:bCs w:val="0"/>
                <w:sz w:val="21"/>
                <w:szCs w:val="21"/>
              </w:rPr>
            </w:pPr>
          </w:p>
          <w:p>
            <w:pPr>
              <w:spacing w:line="258" w:lineRule="auto"/>
              <w:rPr>
                <w:rFonts w:hint="eastAsia" w:ascii="仿宋_GB2312" w:hAnsi="仿宋_GB2312" w:eastAsia="仿宋_GB2312" w:cs="仿宋_GB2312"/>
                <w:b w:val="0"/>
                <w:bCs w:val="0"/>
                <w:sz w:val="21"/>
                <w:szCs w:val="21"/>
              </w:rPr>
            </w:pPr>
          </w:p>
          <w:p>
            <w:pPr>
              <w:spacing w:line="258" w:lineRule="auto"/>
              <w:rPr>
                <w:rFonts w:hint="eastAsia" w:ascii="仿宋_GB2312" w:hAnsi="仿宋_GB2312" w:eastAsia="仿宋_GB2312" w:cs="仿宋_GB2312"/>
                <w:b w:val="0"/>
                <w:bCs w:val="0"/>
                <w:sz w:val="21"/>
                <w:szCs w:val="21"/>
              </w:rPr>
            </w:pPr>
          </w:p>
          <w:p>
            <w:pPr>
              <w:spacing w:line="258" w:lineRule="auto"/>
              <w:rPr>
                <w:rFonts w:hint="eastAsia" w:ascii="仿宋_GB2312" w:hAnsi="仿宋_GB2312" w:eastAsia="仿宋_GB2312" w:cs="仿宋_GB2312"/>
                <w:b w:val="0"/>
                <w:bCs w:val="0"/>
                <w:sz w:val="21"/>
                <w:szCs w:val="21"/>
              </w:rPr>
            </w:pPr>
          </w:p>
          <w:p>
            <w:pPr>
              <w:spacing w:line="258" w:lineRule="auto"/>
              <w:rPr>
                <w:rFonts w:hint="eastAsia" w:ascii="仿宋_GB2312" w:hAnsi="仿宋_GB2312" w:eastAsia="仿宋_GB2312" w:cs="仿宋_GB2312"/>
                <w:b w:val="0"/>
                <w:bCs w:val="0"/>
                <w:sz w:val="21"/>
                <w:szCs w:val="21"/>
              </w:rPr>
            </w:pPr>
          </w:p>
          <w:p>
            <w:pPr>
              <w:spacing w:line="258" w:lineRule="auto"/>
              <w:rPr>
                <w:rFonts w:hint="eastAsia" w:ascii="仿宋_GB2312" w:hAnsi="仿宋_GB2312" w:eastAsia="仿宋_GB2312" w:cs="仿宋_GB2312"/>
                <w:b w:val="0"/>
                <w:bCs w:val="0"/>
                <w:sz w:val="21"/>
                <w:szCs w:val="21"/>
              </w:rPr>
            </w:pPr>
          </w:p>
          <w:p>
            <w:pPr>
              <w:spacing w:line="259" w:lineRule="auto"/>
              <w:rPr>
                <w:rFonts w:hint="eastAsia" w:ascii="仿宋_GB2312" w:hAnsi="仿宋_GB2312" w:eastAsia="仿宋_GB2312" w:cs="仿宋_GB2312"/>
                <w:b w:val="0"/>
                <w:bCs w:val="0"/>
                <w:sz w:val="21"/>
                <w:szCs w:val="21"/>
              </w:rPr>
            </w:pPr>
          </w:p>
          <w:p>
            <w:pPr>
              <w:spacing w:line="259" w:lineRule="auto"/>
              <w:rPr>
                <w:rFonts w:hint="eastAsia" w:ascii="仿宋_GB2312" w:hAnsi="仿宋_GB2312" w:eastAsia="仿宋_GB2312" w:cs="仿宋_GB2312"/>
                <w:b w:val="0"/>
                <w:bCs w:val="0"/>
                <w:sz w:val="21"/>
                <w:szCs w:val="21"/>
              </w:rPr>
            </w:pPr>
          </w:p>
          <w:p>
            <w:pPr>
              <w:spacing w:line="259" w:lineRule="auto"/>
              <w:rPr>
                <w:rFonts w:hint="eastAsia" w:ascii="仿宋_GB2312" w:hAnsi="仿宋_GB2312" w:eastAsia="仿宋_GB2312" w:cs="仿宋_GB2312"/>
                <w:b w:val="0"/>
                <w:bCs w:val="0"/>
                <w:sz w:val="21"/>
                <w:szCs w:val="21"/>
              </w:rPr>
            </w:pPr>
          </w:p>
          <w:p>
            <w:pPr>
              <w:spacing w:line="259" w:lineRule="auto"/>
              <w:rPr>
                <w:rFonts w:hint="eastAsia" w:ascii="仿宋_GB2312" w:hAnsi="仿宋_GB2312" w:eastAsia="仿宋_GB2312" w:cs="仿宋_GB2312"/>
                <w:b w:val="0"/>
                <w:bCs w:val="0"/>
                <w:sz w:val="21"/>
                <w:szCs w:val="21"/>
              </w:rPr>
            </w:pPr>
          </w:p>
          <w:p>
            <w:pPr>
              <w:pStyle w:val="7"/>
              <w:spacing w:before="68" w:line="200" w:lineRule="auto"/>
              <w:ind w:left="84" w:right="71" w:firstLine="29"/>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8"/>
                <w:sz w:val="21"/>
                <w:szCs w:val="21"/>
              </w:rPr>
              <w:t>对道路危</w:t>
            </w:r>
            <w:r>
              <w:rPr>
                <w:rFonts w:hint="eastAsia" w:ascii="仿宋_GB2312" w:hAnsi="仿宋_GB2312" w:eastAsia="仿宋_GB2312" w:cs="仿宋_GB2312"/>
                <w:b w:val="0"/>
                <w:bCs w:val="0"/>
                <w:spacing w:val="2"/>
                <w:sz w:val="21"/>
                <w:szCs w:val="21"/>
              </w:rPr>
              <w:t xml:space="preserve"> </w:t>
            </w:r>
            <w:r>
              <w:rPr>
                <w:rFonts w:hint="eastAsia" w:ascii="仿宋_GB2312" w:hAnsi="仿宋_GB2312" w:eastAsia="仿宋_GB2312" w:cs="仿宋_GB2312"/>
                <w:b w:val="0"/>
                <w:bCs w:val="0"/>
                <w:spacing w:val="-13"/>
                <w:sz w:val="21"/>
                <w:szCs w:val="21"/>
              </w:rPr>
              <w:t>险</w:t>
            </w:r>
            <w:r>
              <w:rPr>
                <w:rFonts w:hint="eastAsia" w:ascii="仿宋_GB2312" w:hAnsi="仿宋_GB2312" w:eastAsia="仿宋_GB2312" w:cs="仿宋_GB2312"/>
                <w:b w:val="0"/>
                <w:bCs w:val="0"/>
                <w:spacing w:val="-16"/>
                <w:sz w:val="21"/>
                <w:szCs w:val="21"/>
              </w:rPr>
              <w:t xml:space="preserve"> </w:t>
            </w:r>
            <w:r>
              <w:rPr>
                <w:rFonts w:hint="eastAsia" w:ascii="仿宋_GB2312" w:hAnsi="仿宋_GB2312" w:eastAsia="仿宋_GB2312" w:cs="仿宋_GB2312"/>
                <w:b w:val="0"/>
                <w:bCs w:val="0"/>
                <w:spacing w:val="-13"/>
                <w:sz w:val="21"/>
                <w:szCs w:val="21"/>
              </w:rPr>
              <w:t>货</w:t>
            </w:r>
            <w:r>
              <w:rPr>
                <w:rFonts w:hint="eastAsia" w:ascii="仿宋_GB2312" w:hAnsi="仿宋_GB2312" w:eastAsia="仿宋_GB2312" w:cs="仿宋_GB2312"/>
                <w:b w:val="0"/>
                <w:bCs w:val="0"/>
                <w:spacing w:val="-22"/>
                <w:sz w:val="21"/>
                <w:szCs w:val="21"/>
              </w:rPr>
              <w:t xml:space="preserve"> </w:t>
            </w:r>
            <w:r>
              <w:rPr>
                <w:rFonts w:hint="eastAsia" w:ascii="仿宋_GB2312" w:hAnsi="仿宋_GB2312" w:eastAsia="仿宋_GB2312" w:cs="仿宋_GB2312"/>
                <w:b w:val="0"/>
                <w:bCs w:val="0"/>
                <w:spacing w:val="-13"/>
                <w:sz w:val="21"/>
                <w:szCs w:val="21"/>
              </w:rPr>
              <w:t>物</w:t>
            </w:r>
            <w:r>
              <w:rPr>
                <w:rFonts w:hint="eastAsia" w:ascii="仿宋_GB2312" w:hAnsi="仿宋_GB2312" w:eastAsia="仿宋_GB2312" w:cs="仿宋_GB2312"/>
                <w:b w:val="0"/>
                <w:bCs w:val="0"/>
                <w:spacing w:val="-23"/>
                <w:sz w:val="21"/>
                <w:szCs w:val="21"/>
              </w:rPr>
              <w:t xml:space="preserve"> </w:t>
            </w:r>
            <w:r>
              <w:rPr>
                <w:rFonts w:hint="eastAsia" w:ascii="仿宋_GB2312" w:hAnsi="仿宋_GB2312" w:eastAsia="仿宋_GB2312" w:cs="仿宋_GB2312"/>
                <w:b w:val="0"/>
                <w:bCs w:val="0"/>
                <w:spacing w:val="-13"/>
                <w:sz w:val="21"/>
                <w:szCs w:val="21"/>
              </w:rPr>
              <w:t>运</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11"/>
                <w:sz w:val="21"/>
                <w:szCs w:val="21"/>
              </w:rPr>
              <w:t>输 企</w:t>
            </w:r>
            <w:r>
              <w:rPr>
                <w:rFonts w:hint="eastAsia" w:ascii="仿宋_GB2312" w:hAnsi="仿宋_GB2312" w:eastAsia="仿宋_GB2312" w:cs="仿宋_GB2312"/>
                <w:b w:val="0"/>
                <w:bCs w:val="0"/>
                <w:spacing w:val="-15"/>
                <w:sz w:val="21"/>
                <w:szCs w:val="21"/>
              </w:rPr>
              <w:t xml:space="preserve"> </w:t>
            </w:r>
            <w:r>
              <w:rPr>
                <w:rFonts w:hint="eastAsia" w:ascii="仿宋_GB2312" w:hAnsi="仿宋_GB2312" w:eastAsia="仿宋_GB2312" w:cs="仿宋_GB2312"/>
                <w:b w:val="0"/>
                <w:bCs w:val="0"/>
                <w:spacing w:val="-11"/>
                <w:sz w:val="21"/>
                <w:szCs w:val="21"/>
              </w:rPr>
              <w:t>业</w:t>
            </w:r>
            <w:r>
              <w:rPr>
                <w:rFonts w:hint="eastAsia" w:ascii="仿宋_GB2312" w:hAnsi="仿宋_GB2312" w:eastAsia="仿宋_GB2312" w:cs="仿宋_GB2312"/>
                <w:b w:val="0"/>
                <w:bCs w:val="0"/>
                <w:spacing w:val="-12"/>
                <w:sz w:val="21"/>
                <w:szCs w:val="21"/>
              </w:rPr>
              <w:t xml:space="preserve"> </w:t>
            </w:r>
            <w:r>
              <w:rPr>
                <w:rFonts w:hint="eastAsia" w:ascii="仿宋_GB2312" w:hAnsi="仿宋_GB2312" w:eastAsia="仿宋_GB2312" w:cs="仿宋_GB2312"/>
                <w:b w:val="0"/>
                <w:bCs w:val="0"/>
                <w:spacing w:val="-11"/>
                <w:sz w:val="21"/>
                <w:szCs w:val="21"/>
              </w:rPr>
              <w:t>经</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9"/>
                <w:sz w:val="21"/>
                <w:szCs w:val="21"/>
              </w:rPr>
              <w:t>营</w:t>
            </w:r>
            <w:r>
              <w:rPr>
                <w:rFonts w:hint="eastAsia" w:ascii="仿宋_GB2312" w:hAnsi="仿宋_GB2312" w:eastAsia="仿宋_GB2312" w:cs="仿宋_GB2312"/>
                <w:b w:val="0"/>
                <w:bCs w:val="0"/>
                <w:spacing w:val="-21"/>
                <w:sz w:val="21"/>
                <w:szCs w:val="21"/>
              </w:rPr>
              <w:t xml:space="preserve"> </w:t>
            </w:r>
            <w:r>
              <w:rPr>
                <w:rFonts w:hint="eastAsia" w:ascii="仿宋_GB2312" w:hAnsi="仿宋_GB2312" w:eastAsia="仿宋_GB2312" w:cs="仿宋_GB2312"/>
                <w:b w:val="0"/>
                <w:bCs w:val="0"/>
                <w:spacing w:val="-9"/>
                <w:sz w:val="21"/>
                <w:szCs w:val="21"/>
              </w:rPr>
              <w:t>活</w:t>
            </w:r>
            <w:r>
              <w:rPr>
                <w:rFonts w:hint="eastAsia" w:ascii="仿宋_GB2312" w:hAnsi="仿宋_GB2312" w:eastAsia="仿宋_GB2312" w:cs="仿宋_GB2312"/>
                <w:b w:val="0"/>
                <w:bCs w:val="0"/>
                <w:spacing w:val="-23"/>
                <w:sz w:val="21"/>
                <w:szCs w:val="21"/>
              </w:rPr>
              <w:t xml:space="preserve"> </w:t>
            </w:r>
            <w:r>
              <w:rPr>
                <w:rFonts w:hint="eastAsia" w:ascii="仿宋_GB2312" w:hAnsi="仿宋_GB2312" w:eastAsia="仿宋_GB2312" w:cs="仿宋_GB2312"/>
                <w:b w:val="0"/>
                <w:bCs w:val="0"/>
                <w:spacing w:val="-9"/>
                <w:sz w:val="21"/>
                <w:szCs w:val="21"/>
              </w:rPr>
              <w:t>动</w:t>
            </w:r>
            <w:r>
              <w:rPr>
                <w:rFonts w:hint="eastAsia" w:ascii="仿宋_GB2312" w:hAnsi="仿宋_GB2312" w:eastAsia="仿宋_GB2312" w:cs="仿宋_GB2312"/>
                <w:b w:val="0"/>
                <w:bCs w:val="0"/>
                <w:spacing w:val="-27"/>
                <w:sz w:val="21"/>
                <w:szCs w:val="21"/>
              </w:rPr>
              <w:t xml:space="preserve"> </w:t>
            </w:r>
            <w:r>
              <w:rPr>
                <w:rFonts w:hint="eastAsia" w:ascii="仿宋_GB2312" w:hAnsi="仿宋_GB2312" w:eastAsia="仿宋_GB2312" w:cs="仿宋_GB2312"/>
                <w:b w:val="0"/>
                <w:bCs w:val="0"/>
                <w:spacing w:val="-9"/>
                <w:sz w:val="21"/>
                <w:szCs w:val="21"/>
              </w:rPr>
              <w:t>进</w:t>
            </w:r>
          </w:p>
          <w:p>
            <w:pPr>
              <w:pStyle w:val="7"/>
              <w:spacing w:before="59" w:line="219" w:lineRule="auto"/>
              <w:ind w:left="124"/>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5"/>
                <w:sz w:val="21"/>
                <w:szCs w:val="21"/>
              </w:rPr>
              <w:t>行检查</w:t>
            </w:r>
          </w:p>
        </w:tc>
        <w:tc>
          <w:tcPr>
            <w:tcW w:w="6885" w:type="dxa"/>
            <w:noWrap w:val="0"/>
            <w:vAlign w:val="top"/>
          </w:tcPr>
          <w:p>
            <w:pPr>
              <w:spacing w:line="252" w:lineRule="auto"/>
              <w:rPr>
                <w:rFonts w:hint="eastAsia" w:ascii="仿宋_GB2312" w:hAnsi="仿宋_GB2312" w:eastAsia="仿宋_GB2312" w:cs="仿宋_GB2312"/>
                <w:b w:val="0"/>
                <w:bCs w:val="0"/>
                <w:sz w:val="21"/>
                <w:szCs w:val="21"/>
              </w:rPr>
            </w:pPr>
          </w:p>
          <w:p>
            <w:pPr>
              <w:spacing w:line="252" w:lineRule="auto"/>
              <w:rPr>
                <w:rFonts w:hint="eastAsia" w:ascii="仿宋_GB2312" w:hAnsi="仿宋_GB2312" w:eastAsia="仿宋_GB2312" w:cs="仿宋_GB2312"/>
                <w:b w:val="0"/>
                <w:bCs w:val="0"/>
                <w:sz w:val="21"/>
                <w:szCs w:val="21"/>
              </w:rPr>
            </w:pPr>
          </w:p>
          <w:p>
            <w:pPr>
              <w:pStyle w:val="7"/>
              <w:spacing w:before="69" w:line="193" w:lineRule="auto"/>
              <w:ind w:left="12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4"/>
                <w:sz w:val="21"/>
                <w:szCs w:val="21"/>
              </w:rPr>
              <w:t>《中华人民共和国安全生产法》</w:t>
            </w:r>
          </w:p>
          <w:p>
            <w:pPr>
              <w:pStyle w:val="7"/>
              <w:spacing w:line="218" w:lineRule="auto"/>
              <w:ind w:left="175"/>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
                <w:sz w:val="21"/>
                <w:szCs w:val="21"/>
              </w:rPr>
              <w:t>第六十五条应急管理部门和其他负有安全生产监督管理职责的部门依法</w:t>
            </w:r>
          </w:p>
          <w:p>
            <w:pPr>
              <w:pStyle w:val="7"/>
              <w:spacing w:before="10" w:line="207" w:lineRule="auto"/>
              <w:ind w:left="155"/>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开展安全生产行政执法工作，对生产经营单位执行有关</w:t>
            </w:r>
            <w:r>
              <w:rPr>
                <w:rFonts w:hint="eastAsia" w:ascii="仿宋_GB2312" w:hAnsi="仿宋_GB2312" w:eastAsia="仿宋_GB2312" w:cs="仿宋_GB2312"/>
                <w:b w:val="0"/>
                <w:bCs w:val="0"/>
                <w:spacing w:val="-3"/>
                <w:sz w:val="21"/>
                <w:szCs w:val="21"/>
              </w:rPr>
              <w:t>安全生产的法律、</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6"/>
                <w:sz w:val="21"/>
                <w:szCs w:val="21"/>
              </w:rPr>
              <w:t>法规和国家标准或者行业标准的情况进行监督检查，行使以下职权：</w:t>
            </w:r>
          </w:p>
          <w:p>
            <w:pPr>
              <w:pStyle w:val="7"/>
              <w:spacing w:before="1" w:line="206" w:lineRule="auto"/>
              <w:ind w:left="145" w:right="128" w:firstLine="7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pacing w:val="-2"/>
                <w:sz w:val="21"/>
                <w:szCs w:val="21"/>
              </w:rPr>
              <w:t>(一)进入生产经营单位进行检查，调阅有关资料，向有关单位和人员了</w:t>
            </w:r>
            <w:r>
              <w:rPr>
                <w:rFonts w:hint="eastAsia" w:ascii="仿宋_GB2312" w:hAnsi="仿宋_GB2312" w:eastAsia="仿宋_GB2312" w:cs="仿宋_GB2312"/>
                <w:b w:val="0"/>
                <w:bCs w:val="0"/>
                <w:spacing w:val="14"/>
                <w:sz w:val="21"/>
                <w:szCs w:val="21"/>
              </w:rPr>
              <w:t xml:space="preserve"> </w:t>
            </w:r>
            <w:r>
              <w:rPr>
                <w:rFonts w:hint="eastAsia" w:ascii="仿宋_GB2312" w:hAnsi="仿宋_GB2312" w:eastAsia="仿宋_GB2312" w:cs="仿宋_GB2312"/>
                <w:b w:val="0"/>
                <w:bCs w:val="0"/>
                <w:spacing w:val="-4"/>
                <w:sz w:val="21"/>
                <w:szCs w:val="21"/>
              </w:rPr>
              <w:t>解情况</w:t>
            </w:r>
            <w:r>
              <w:rPr>
                <w:rFonts w:hint="eastAsia" w:ascii="仿宋_GB2312" w:hAnsi="仿宋_GB2312" w:eastAsia="仿宋_GB2312" w:cs="仿宋_GB2312"/>
                <w:b w:val="0"/>
                <w:bCs w:val="0"/>
                <w:spacing w:val="-4"/>
                <w:sz w:val="21"/>
                <w:szCs w:val="21"/>
                <w:lang w:eastAsia="zh-CN"/>
              </w:rPr>
              <w:t>；</w:t>
            </w:r>
          </w:p>
          <w:p>
            <w:pPr>
              <w:pStyle w:val="7"/>
              <w:spacing w:before="2" w:line="216" w:lineRule="auto"/>
              <w:ind w:left="155" w:firstLine="6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
                <w:sz w:val="21"/>
                <w:szCs w:val="21"/>
              </w:rPr>
              <w:t>(二)对检查中发现的安全生产违法行为，当场予以纠正或者要求限期改</w:t>
            </w:r>
            <w:r>
              <w:rPr>
                <w:rFonts w:hint="eastAsia" w:ascii="仿宋_GB2312" w:hAnsi="仿宋_GB2312" w:eastAsia="仿宋_GB2312" w:cs="仿宋_GB2312"/>
                <w:b w:val="0"/>
                <w:bCs w:val="0"/>
                <w:spacing w:val="3"/>
                <w:sz w:val="21"/>
                <w:szCs w:val="21"/>
              </w:rPr>
              <w:t xml:space="preserve">   </w:t>
            </w:r>
            <w:r>
              <w:rPr>
                <w:rFonts w:hint="eastAsia" w:ascii="仿宋_GB2312" w:hAnsi="仿宋_GB2312" w:eastAsia="仿宋_GB2312" w:cs="仿宋_GB2312"/>
                <w:b w:val="0"/>
                <w:bCs w:val="0"/>
                <w:spacing w:val="-2"/>
                <w:sz w:val="21"/>
                <w:szCs w:val="21"/>
              </w:rPr>
              <w:t>正；对依法应当给予行政处罚的行为，依照本法和其他</w:t>
            </w:r>
            <w:r>
              <w:rPr>
                <w:rFonts w:hint="eastAsia" w:ascii="仿宋_GB2312" w:hAnsi="仿宋_GB2312" w:eastAsia="仿宋_GB2312" w:cs="仿宋_GB2312"/>
                <w:b w:val="0"/>
                <w:bCs w:val="0"/>
                <w:spacing w:val="-3"/>
                <w:sz w:val="21"/>
                <w:szCs w:val="21"/>
              </w:rPr>
              <w:t>有关法律、行政法</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4"/>
                <w:sz w:val="21"/>
                <w:szCs w:val="21"/>
              </w:rPr>
              <w:t>规的规定作出行政处罚决定；</w:t>
            </w:r>
          </w:p>
          <w:p>
            <w:pPr>
              <w:pStyle w:val="7"/>
              <w:spacing w:line="202" w:lineRule="auto"/>
              <w:ind w:left="185" w:right="145" w:firstLine="2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(三)对检查中发现的事故隐患，应当责令立即排除；重大事故</w:t>
            </w:r>
            <w:r>
              <w:rPr>
                <w:rFonts w:hint="eastAsia" w:ascii="仿宋_GB2312" w:hAnsi="仿宋_GB2312" w:eastAsia="仿宋_GB2312" w:cs="仿宋_GB2312"/>
                <w:b w:val="0"/>
                <w:bCs w:val="0"/>
                <w:spacing w:val="-3"/>
                <w:sz w:val="21"/>
                <w:szCs w:val="21"/>
              </w:rPr>
              <w:t>隐患排除</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3"/>
                <w:sz w:val="21"/>
                <w:szCs w:val="21"/>
              </w:rPr>
              <w:t>前或者排除过程中无法保证安全的，应当责令从危险区域内撤出作业人</w:t>
            </w:r>
          </w:p>
          <w:p>
            <w:pPr>
              <w:pStyle w:val="7"/>
              <w:spacing w:before="1" w:line="220" w:lineRule="auto"/>
              <w:ind w:left="165" w:firstLine="1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
                <w:sz w:val="21"/>
                <w:szCs w:val="21"/>
              </w:rPr>
              <w:t>员，责令暂时停产停业或者停止使用相关设施、设备；重大</w:t>
            </w:r>
            <w:r>
              <w:rPr>
                <w:rFonts w:hint="eastAsia" w:ascii="仿宋_GB2312" w:hAnsi="仿宋_GB2312" w:eastAsia="仿宋_GB2312" w:cs="仿宋_GB2312"/>
                <w:b w:val="0"/>
                <w:bCs w:val="0"/>
                <w:spacing w:val="-4"/>
                <w:sz w:val="21"/>
                <w:szCs w:val="21"/>
              </w:rPr>
              <w:t>事故隐患排除</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2"/>
                <w:sz w:val="21"/>
                <w:szCs w:val="21"/>
              </w:rPr>
              <w:t>后，经审查同意，方可恢复生产经营和使用；</w:t>
            </w:r>
          </w:p>
          <w:p>
            <w:pPr>
              <w:pStyle w:val="7"/>
              <w:spacing w:line="201" w:lineRule="auto"/>
              <w:ind w:left="175"/>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(四)对有根据认为不符合保障安全生产的国家标准或者行业</w:t>
            </w:r>
            <w:r>
              <w:rPr>
                <w:rFonts w:hint="eastAsia" w:ascii="仿宋_GB2312" w:hAnsi="仿宋_GB2312" w:eastAsia="仿宋_GB2312" w:cs="仿宋_GB2312"/>
                <w:b w:val="0"/>
                <w:bCs w:val="0"/>
                <w:spacing w:val="-3"/>
                <w:sz w:val="21"/>
                <w:szCs w:val="21"/>
              </w:rPr>
              <w:t>标准的设</w:t>
            </w:r>
          </w:p>
          <w:p>
            <w:pPr>
              <w:pStyle w:val="7"/>
              <w:spacing w:before="1" w:line="211" w:lineRule="auto"/>
              <w:ind w:left="155" w:firstLine="9"/>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
                <w:sz w:val="21"/>
                <w:szCs w:val="21"/>
              </w:rPr>
              <w:t>施、设备、器材以及违法生产、储存、使用、经营、运输的危险物品予以</w:t>
            </w:r>
            <w:r>
              <w:rPr>
                <w:rFonts w:hint="eastAsia" w:ascii="仿宋_GB2312" w:hAnsi="仿宋_GB2312" w:eastAsia="仿宋_GB2312" w:cs="仿宋_GB2312"/>
                <w:b w:val="0"/>
                <w:bCs w:val="0"/>
                <w:spacing w:val="14"/>
                <w:sz w:val="21"/>
                <w:szCs w:val="21"/>
              </w:rPr>
              <w:t xml:space="preserve"> </w:t>
            </w:r>
            <w:r>
              <w:rPr>
                <w:rFonts w:hint="eastAsia" w:ascii="仿宋_GB2312" w:hAnsi="仿宋_GB2312" w:eastAsia="仿宋_GB2312" w:cs="仿宋_GB2312"/>
                <w:b w:val="0"/>
                <w:bCs w:val="0"/>
                <w:spacing w:val="-3"/>
                <w:sz w:val="21"/>
                <w:szCs w:val="21"/>
              </w:rPr>
              <w:t>查封或者扣押，对违法生产、储存、使用、经营危险物品的作业场所予以</w:t>
            </w:r>
            <w:r>
              <w:rPr>
                <w:rFonts w:hint="eastAsia" w:ascii="仿宋_GB2312" w:hAnsi="仿宋_GB2312" w:eastAsia="仿宋_GB2312" w:cs="仿宋_GB2312"/>
                <w:b w:val="0"/>
                <w:bCs w:val="0"/>
                <w:spacing w:val="14"/>
                <w:sz w:val="21"/>
                <w:szCs w:val="21"/>
              </w:rPr>
              <w:t xml:space="preserve"> </w:t>
            </w:r>
            <w:r>
              <w:rPr>
                <w:rFonts w:hint="eastAsia" w:ascii="仿宋_GB2312" w:hAnsi="仿宋_GB2312" w:eastAsia="仿宋_GB2312" w:cs="仿宋_GB2312"/>
                <w:b w:val="0"/>
                <w:bCs w:val="0"/>
                <w:spacing w:val="-3"/>
                <w:sz w:val="21"/>
                <w:szCs w:val="21"/>
              </w:rPr>
              <w:t>查封，并依法作出处理决定。</w:t>
            </w:r>
          </w:p>
          <w:p>
            <w:pPr>
              <w:pStyle w:val="7"/>
              <w:spacing w:before="1" w:line="210" w:lineRule="auto"/>
              <w:ind w:left="165"/>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
                <w:sz w:val="21"/>
                <w:szCs w:val="21"/>
              </w:rPr>
              <w:t>监督检查不得影响被检查单位的正常生产经营活动。</w:t>
            </w:r>
          </w:p>
          <w:p>
            <w:pPr>
              <w:pStyle w:val="7"/>
              <w:spacing w:before="1" w:line="192" w:lineRule="auto"/>
              <w:ind w:left="8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4"/>
                <w:sz w:val="21"/>
                <w:szCs w:val="21"/>
              </w:rPr>
              <w:t>《中华人民共和国道路运输条例》</w:t>
            </w:r>
          </w:p>
          <w:p>
            <w:pPr>
              <w:pStyle w:val="7"/>
              <w:spacing w:line="224" w:lineRule="auto"/>
              <w:ind w:left="165" w:right="188" w:firstLine="2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第五十八条  县级以上人民政府交通运输主</w:t>
            </w:r>
            <w:r>
              <w:rPr>
                <w:rFonts w:hint="eastAsia" w:ascii="仿宋_GB2312" w:hAnsi="仿宋_GB2312" w:eastAsia="仿宋_GB2312" w:cs="仿宋_GB2312"/>
                <w:b w:val="0"/>
                <w:bCs w:val="0"/>
                <w:spacing w:val="-3"/>
                <w:sz w:val="21"/>
                <w:szCs w:val="21"/>
              </w:rPr>
              <w:t>管部门的工作人员应当严格</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3"/>
                <w:sz w:val="21"/>
                <w:szCs w:val="21"/>
              </w:rPr>
              <w:t>按照职责权限和程序进行监督检查，不得乱设卡、乱收费、乱罚款。</w:t>
            </w:r>
          </w:p>
          <w:p>
            <w:pPr>
              <w:pStyle w:val="7"/>
              <w:spacing w:before="1" w:line="202" w:lineRule="auto"/>
              <w:ind w:left="155" w:right="199" w:firstLine="1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
                <w:sz w:val="21"/>
                <w:szCs w:val="21"/>
              </w:rPr>
              <w:t>县级以上人民政府交通运输主管部门的工作人员应当重点在道路运输及</w:t>
            </w:r>
            <w:r>
              <w:rPr>
                <w:rFonts w:hint="eastAsia" w:ascii="仿宋_GB2312" w:hAnsi="仿宋_GB2312" w:eastAsia="仿宋_GB2312" w:cs="仿宋_GB2312"/>
                <w:b w:val="0"/>
                <w:bCs w:val="0"/>
                <w:spacing w:val="14"/>
                <w:sz w:val="21"/>
                <w:szCs w:val="21"/>
              </w:rPr>
              <w:t xml:space="preserve"> </w:t>
            </w:r>
            <w:r>
              <w:rPr>
                <w:rFonts w:hint="eastAsia" w:ascii="仿宋_GB2312" w:hAnsi="仿宋_GB2312" w:eastAsia="仿宋_GB2312" w:cs="仿宋_GB2312"/>
                <w:b w:val="0"/>
                <w:bCs w:val="0"/>
                <w:spacing w:val="-3"/>
                <w:sz w:val="21"/>
                <w:szCs w:val="21"/>
              </w:rPr>
              <w:t>相关业务经营场所、客货集散地进行监督检查。</w:t>
            </w:r>
          </w:p>
          <w:p>
            <w:pPr>
              <w:pStyle w:val="7"/>
              <w:spacing w:before="1" w:line="206" w:lineRule="auto"/>
              <w:ind w:left="164" w:right="218" w:hanging="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
                <w:sz w:val="21"/>
                <w:szCs w:val="21"/>
              </w:rPr>
              <w:t>县级以上人民政府交通运输主管部门的工作人员在公路路口进行监督检</w:t>
            </w:r>
            <w:r>
              <w:rPr>
                <w:rFonts w:hint="eastAsia" w:ascii="仿宋_GB2312" w:hAnsi="仿宋_GB2312" w:eastAsia="仿宋_GB2312" w:cs="仿宋_GB2312"/>
                <w:b w:val="0"/>
                <w:bCs w:val="0"/>
                <w:spacing w:val="14"/>
                <w:sz w:val="21"/>
                <w:szCs w:val="21"/>
              </w:rPr>
              <w:t xml:space="preserve"> </w:t>
            </w:r>
            <w:r>
              <w:rPr>
                <w:rFonts w:hint="eastAsia" w:ascii="仿宋_GB2312" w:hAnsi="仿宋_GB2312" w:eastAsia="仿宋_GB2312" w:cs="仿宋_GB2312"/>
                <w:b w:val="0"/>
                <w:bCs w:val="0"/>
                <w:spacing w:val="-3"/>
                <w:sz w:val="21"/>
                <w:szCs w:val="21"/>
              </w:rPr>
              <w:t>查时，不得随意拦截正常行驶的道路运输车辆。</w:t>
            </w:r>
          </w:p>
          <w:p>
            <w:pPr>
              <w:pStyle w:val="7"/>
              <w:spacing w:before="1" w:line="218" w:lineRule="auto"/>
              <w:ind w:left="14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4"/>
                <w:sz w:val="21"/>
                <w:szCs w:val="21"/>
              </w:rPr>
              <w:t>《道路危险货物运输管理规定》</w:t>
            </w:r>
          </w:p>
          <w:p>
            <w:pPr>
              <w:pStyle w:val="7"/>
              <w:spacing w:before="1" w:line="202" w:lineRule="auto"/>
              <w:ind w:left="155"/>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
                <w:sz w:val="21"/>
                <w:szCs w:val="21"/>
              </w:rPr>
              <w:t>第五十二条道路危险货物运输监督检查按照《道路货物运输及站场管理</w:t>
            </w:r>
          </w:p>
          <w:p>
            <w:pPr>
              <w:pStyle w:val="7"/>
              <w:spacing w:before="1" w:line="210" w:lineRule="auto"/>
              <w:ind w:left="164" w:right="8" w:hanging="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
                <w:sz w:val="21"/>
                <w:szCs w:val="21"/>
              </w:rPr>
              <w:t>规定》执行。道路运输管理机构工作人员应当定期或者不定期对道路危险</w:t>
            </w:r>
            <w:r>
              <w:rPr>
                <w:rFonts w:hint="eastAsia" w:ascii="仿宋_GB2312" w:hAnsi="仿宋_GB2312" w:eastAsia="仿宋_GB2312" w:cs="仿宋_GB2312"/>
                <w:b w:val="0"/>
                <w:bCs w:val="0"/>
                <w:spacing w:val="15"/>
                <w:sz w:val="21"/>
                <w:szCs w:val="21"/>
              </w:rPr>
              <w:t xml:space="preserve"> </w:t>
            </w:r>
            <w:r>
              <w:rPr>
                <w:rFonts w:hint="eastAsia" w:ascii="仿宋_GB2312" w:hAnsi="仿宋_GB2312" w:eastAsia="仿宋_GB2312" w:cs="仿宋_GB2312"/>
                <w:b w:val="0"/>
                <w:bCs w:val="0"/>
                <w:spacing w:val="-3"/>
                <w:sz w:val="21"/>
                <w:szCs w:val="21"/>
              </w:rPr>
              <w:t>货物运输企业或者单位进行现场检查。</w:t>
            </w:r>
          </w:p>
        </w:tc>
        <w:tc>
          <w:tcPr>
            <w:tcW w:w="1189" w:type="dxa"/>
            <w:noWrap w:val="0"/>
            <w:vAlign w:val="top"/>
          </w:tcPr>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6" w:lineRule="auto"/>
              <w:rPr>
                <w:rFonts w:hint="eastAsia" w:ascii="仿宋_GB2312" w:hAnsi="仿宋_GB2312" w:eastAsia="仿宋_GB2312" w:cs="仿宋_GB2312"/>
                <w:b w:val="0"/>
                <w:bCs w:val="0"/>
                <w:sz w:val="21"/>
                <w:szCs w:val="21"/>
              </w:rPr>
            </w:pPr>
          </w:p>
          <w:p>
            <w:pPr>
              <w:spacing w:line="256" w:lineRule="auto"/>
              <w:rPr>
                <w:rFonts w:hint="eastAsia" w:ascii="仿宋_GB2312" w:hAnsi="仿宋_GB2312" w:eastAsia="仿宋_GB2312" w:cs="仿宋_GB2312"/>
                <w:b w:val="0"/>
                <w:bCs w:val="0"/>
                <w:sz w:val="21"/>
                <w:szCs w:val="21"/>
              </w:rPr>
            </w:pPr>
          </w:p>
          <w:p>
            <w:pPr>
              <w:spacing w:line="256" w:lineRule="auto"/>
              <w:rPr>
                <w:rFonts w:hint="eastAsia" w:ascii="仿宋_GB2312" w:hAnsi="仿宋_GB2312" w:eastAsia="仿宋_GB2312" w:cs="仿宋_GB2312"/>
                <w:b w:val="0"/>
                <w:bCs w:val="0"/>
                <w:sz w:val="21"/>
                <w:szCs w:val="21"/>
              </w:rPr>
            </w:pPr>
          </w:p>
          <w:p>
            <w:pPr>
              <w:spacing w:line="256" w:lineRule="auto"/>
              <w:rPr>
                <w:rFonts w:hint="eastAsia" w:ascii="仿宋_GB2312" w:hAnsi="仿宋_GB2312" w:eastAsia="仿宋_GB2312" w:cs="仿宋_GB2312"/>
                <w:b w:val="0"/>
                <w:bCs w:val="0"/>
                <w:sz w:val="21"/>
                <w:szCs w:val="21"/>
              </w:rPr>
            </w:pPr>
          </w:p>
          <w:p>
            <w:pPr>
              <w:spacing w:line="256" w:lineRule="auto"/>
              <w:rPr>
                <w:rFonts w:hint="eastAsia" w:ascii="仿宋_GB2312" w:hAnsi="仿宋_GB2312" w:eastAsia="仿宋_GB2312" w:cs="仿宋_GB2312"/>
                <w:b w:val="0"/>
                <w:bCs w:val="0"/>
                <w:sz w:val="21"/>
                <w:szCs w:val="21"/>
              </w:rPr>
            </w:pPr>
          </w:p>
          <w:p>
            <w:pPr>
              <w:spacing w:line="256" w:lineRule="auto"/>
              <w:rPr>
                <w:rFonts w:hint="eastAsia" w:ascii="仿宋_GB2312" w:hAnsi="仿宋_GB2312" w:eastAsia="仿宋_GB2312" w:cs="仿宋_GB2312"/>
                <w:b w:val="0"/>
                <w:bCs w:val="0"/>
                <w:sz w:val="21"/>
                <w:szCs w:val="21"/>
              </w:rPr>
            </w:pPr>
          </w:p>
          <w:p>
            <w:pPr>
              <w:spacing w:line="256" w:lineRule="auto"/>
              <w:rPr>
                <w:rFonts w:hint="eastAsia" w:ascii="仿宋_GB2312" w:hAnsi="仿宋_GB2312" w:eastAsia="仿宋_GB2312" w:cs="仿宋_GB2312"/>
                <w:b w:val="0"/>
                <w:bCs w:val="0"/>
                <w:sz w:val="21"/>
                <w:szCs w:val="21"/>
              </w:rPr>
            </w:pPr>
          </w:p>
          <w:p>
            <w:pPr>
              <w:spacing w:line="256" w:lineRule="auto"/>
              <w:rPr>
                <w:rFonts w:hint="eastAsia" w:ascii="仿宋_GB2312" w:hAnsi="仿宋_GB2312" w:eastAsia="仿宋_GB2312" w:cs="仿宋_GB2312"/>
                <w:b w:val="0"/>
                <w:bCs w:val="0"/>
                <w:sz w:val="21"/>
                <w:szCs w:val="21"/>
              </w:rPr>
            </w:pPr>
          </w:p>
          <w:p>
            <w:pPr>
              <w:spacing w:line="256" w:lineRule="auto"/>
              <w:rPr>
                <w:rFonts w:hint="eastAsia" w:ascii="仿宋_GB2312" w:hAnsi="仿宋_GB2312" w:eastAsia="仿宋_GB2312" w:cs="仿宋_GB2312"/>
                <w:b w:val="0"/>
                <w:bCs w:val="0"/>
                <w:sz w:val="21"/>
                <w:szCs w:val="21"/>
              </w:rPr>
            </w:pPr>
          </w:p>
          <w:p>
            <w:pPr>
              <w:spacing w:line="256" w:lineRule="auto"/>
              <w:rPr>
                <w:rFonts w:hint="eastAsia" w:ascii="仿宋_GB2312" w:hAnsi="仿宋_GB2312" w:eastAsia="仿宋_GB2312" w:cs="仿宋_GB2312"/>
                <w:b w:val="0"/>
                <w:bCs w:val="0"/>
                <w:sz w:val="21"/>
                <w:szCs w:val="21"/>
              </w:rPr>
            </w:pPr>
          </w:p>
          <w:p>
            <w:pPr>
              <w:pStyle w:val="7"/>
              <w:spacing w:before="68" w:line="223" w:lineRule="auto"/>
              <w:ind w:left="117" w:right="163" w:firstLine="49"/>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sz w:val="21"/>
                <w:szCs w:val="21"/>
              </w:rPr>
              <w:t>道路危险</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14"/>
                <w:sz w:val="21"/>
                <w:szCs w:val="21"/>
              </w:rPr>
              <w:t>货物运输</w:t>
            </w:r>
            <w:r>
              <w:rPr>
                <w:rFonts w:hint="eastAsia" w:ascii="仿宋_GB2312" w:hAnsi="仿宋_GB2312" w:eastAsia="仿宋_GB2312" w:cs="仿宋_GB2312"/>
                <w:b w:val="0"/>
                <w:bCs w:val="0"/>
                <w:spacing w:val="1"/>
                <w:sz w:val="21"/>
                <w:szCs w:val="21"/>
              </w:rPr>
              <w:t xml:space="preserve"> </w:t>
            </w:r>
            <w:r>
              <w:rPr>
                <w:rFonts w:hint="eastAsia" w:ascii="仿宋_GB2312" w:hAnsi="仿宋_GB2312" w:eastAsia="仿宋_GB2312" w:cs="仿宋_GB2312"/>
                <w:b w:val="0"/>
                <w:bCs w:val="0"/>
                <w:spacing w:val="-3"/>
                <w:sz w:val="21"/>
                <w:szCs w:val="21"/>
              </w:rPr>
              <w:t>企业</w:t>
            </w:r>
          </w:p>
        </w:tc>
        <w:tc>
          <w:tcPr>
            <w:tcW w:w="679" w:type="dxa"/>
            <w:noWrap w:val="0"/>
            <w:vAlign w:val="top"/>
          </w:tcPr>
          <w:p>
            <w:pPr>
              <w:spacing w:line="245"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spacing w:line="245"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pStyle w:val="7"/>
              <w:spacing w:before="133" w:line="221" w:lineRule="auto"/>
              <w:ind w:left="127"/>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专项检查</w:t>
            </w:r>
          </w:p>
        </w:tc>
        <w:tc>
          <w:tcPr>
            <w:tcW w:w="720" w:type="dxa"/>
            <w:noWrap w:val="0"/>
            <w:vAlign w:val="top"/>
          </w:tcPr>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6" w:lineRule="auto"/>
              <w:rPr>
                <w:rFonts w:hint="eastAsia" w:ascii="仿宋_GB2312" w:hAnsi="仿宋_GB2312" w:eastAsia="仿宋_GB2312" w:cs="仿宋_GB2312"/>
                <w:b w:val="0"/>
                <w:bCs w:val="0"/>
                <w:sz w:val="21"/>
                <w:szCs w:val="21"/>
              </w:rPr>
            </w:pPr>
          </w:p>
          <w:p>
            <w:pPr>
              <w:spacing w:line="247" w:lineRule="auto"/>
              <w:rPr>
                <w:rFonts w:hint="eastAsia" w:ascii="仿宋_GB2312" w:hAnsi="仿宋_GB2312" w:eastAsia="仿宋_GB2312" w:cs="仿宋_GB2312"/>
                <w:b w:val="0"/>
                <w:bCs w:val="0"/>
                <w:sz w:val="21"/>
                <w:szCs w:val="21"/>
              </w:rPr>
            </w:pPr>
          </w:p>
          <w:p>
            <w:pPr>
              <w:spacing w:line="247" w:lineRule="auto"/>
              <w:rPr>
                <w:rFonts w:hint="eastAsia" w:ascii="仿宋_GB2312" w:hAnsi="仿宋_GB2312" w:eastAsia="仿宋_GB2312" w:cs="仿宋_GB2312"/>
                <w:b w:val="0"/>
                <w:bCs w:val="0"/>
                <w:sz w:val="21"/>
                <w:szCs w:val="21"/>
              </w:rPr>
            </w:pPr>
          </w:p>
          <w:p>
            <w:pPr>
              <w:spacing w:line="247" w:lineRule="auto"/>
              <w:rPr>
                <w:rFonts w:hint="eastAsia" w:ascii="仿宋_GB2312" w:hAnsi="仿宋_GB2312" w:eastAsia="仿宋_GB2312" w:cs="仿宋_GB2312"/>
                <w:b w:val="0"/>
                <w:bCs w:val="0"/>
                <w:sz w:val="21"/>
                <w:szCs w:val="21"/>
              </w:rPr>
            </w:pPr>
          </w:p>
          <w:p>
            <w:pPr>
              <w:spacing w:line="247" w:lineRule="auto"/>
              <w:rPr>
                <w:rFonts w:hint="eastAsia" w:ascii="仿宋_GB2312" w:hAnsi="仿宋_GB2312" w:eastAsia="仿宋_GB2312" w:cs="仿宋_GB2312"/>
                <w:b w:val="0"/>
                <w:bCs w:val="0"/>
                <w:sz w:val="21"/>
                <w:szCs w:val="21"/>
              </w:rPr>
            </w:pPr>
          </w:p>
          <w:p>
            <w:pPr>
              <w:spacing w:line="247" w:lineRule="auto"/>
              <w:rPr>
                <w:rFonts w:hint="eastAsia" w:ascii="仿宋_GB2312" w:hAnsi="仿宋_GB2312" w:eastAsia="仿宋_GB2312" w:cs="仿宋_GB2312"/>
                <w:b w:val="0"/>
                <w:bCs w:val="0"/>
                <w:sz w:val="21"/>
                <w:szCs w:val="21"/>
              </w:rPr>
            </w:pPr>
          </w:p>
          <w:p>
            <w:pPr>
              <w:spacing w:line="247" w:lineRule="auto"/>
              <w:rPr>
                <w:rFonts w:hint="eastAsia" w:ascii="仿宋_GB2312" w:hAnsi="仿宋_GB2312" w:eastAsia="仿宋_GB2312" w:cs="仿宋_GB2312"/>
                <w:b w:val="0"/>
                <w:bCs w:val="0"/>
                <w:sz w:val="21"/>
                <w:szCs w:val="21"/>
              </w:rPr>
            </w:pPr>
          </w:p>
          <w:p>
            <w:pPr>
              <w:pStyle w:val="7"/>
              <w:spacing w:before="133" w:line="233" w:lineRule="auto"/>
              <w:ind w:left="154"/>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日常巡查</w:t>
            </w:r>
          </w:p>
        </w:tc>
        <w:tc>
          <w:tcPr>
            <w:tcW w:w="859" w:type="dxa"/>
            <w:noWrap w:val="0"/>
            <w:vAlign w:val="top"/>
          </w:tcPr>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pStyle w:val="7"/>
              <w:spacing w:before="68" w:line="219" w:lineRule="auto"/>
              <w:ind w:left="112"/>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pacing w:val="-6"/>
                <w:sz w:val="21"/>
                <w:szCs w:val="21"/>
              </w:rPr>
              <w:t>市</w:t>
            </w:r>
            <w:r>
              <w:rPr>
                <w:rFonts w:hint="eastAsia" w:ascii="仿宋_GB2312" w:hAnsi="仿宋_GB2312" w:eastAsia="仿宋_GB2312" w:cs="仿宋_GB2312"/>
                <w:b w:val="0"/>
                <w:bCs w:val="0"/>
                <w:spacing w:val="-6"/>
                <w:sz w:val="21"/>
                <w:szCs w:val="21"/>
                <w:lang w:eastAsia="zh-CN"/>
              </w:rPr>
              <w:t>、</w:t>
            </w:r>
            <w:r>
              <w:rPr>
                <w:rFonts w:hint="eastAsia" w:ascii="仿宋_GB2312" w:hAnsi="仿宋_GB2312" w:eastAsia="仿宋_GB2312" w:cs="仿宋_GB2312"/>
                <w:b w:val="0"/>
                <w:bCs w:val="0"/>
                <w:spacing w:val="-6"/>
                <w:sz w:val="21"/>
                <w:szCs w:val="21"/>
              </w:rPr>
              <w:t>县</w:t>
            </w:r>
            <w:r>
              <w:rPr>
                <w:rFonts w:hint="eastAsia" w:ascii="仿宋_GB2312" w:hAnsi="仿宋_GB2312" w:eastAsia="仿宋_GB2312" w:cs="仿宋_GB2312"/>
                <w:b w:val="0"/>
                <w:bCs w:val="0"/>
                <w:spacing w:val="-6"/>
                <w:sz w:val="21"/>
                <w:szCs w:val="21"/>
                <w:lang w:eastAsia="zh-CN"/>
              </w:rPr>
              <w:t>（区）</w:t>
            </w:r>
          </w:p>
        </w:tc>
        <w:tc>
          <w:tcPr>
            <w:tcW w:w="934" w:type="dxa"/>
            <w:noWrap w:val="0"/>
            <w:vAlign w:val="top"/>
          </w:tcPr>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5" w:lineRule="auto"/>
              <w:rPr>
                <w:rFonts w:hint="eastAsia" w:ascii="仿宋_GB2312" w:hAnsi="仿宋_GB2312" w:eastAsia="仿宋_GB2312" w:cs="仿宋_GB2312"/>
                <w:b w:val="0"/>
                <w:bCs w:val="0"/>
                <w:sz w:val="21"/>
                <w:szCs w:val="21"/>
              </w:rPr>
            </w:pPr>
          </w:p>
          <w:p>
            <w:pPr>
              <w:spacing w:line="256" w:lineRule="auto"/>
              <w:rPr>
                <w:rFonts w:hint="eastAsia" w:ascii="仿宋_GB2312" w:hAnsi="仿宋_GB2312" w:eastAsia="仿宋_GB2312" w:cs="仿宋_GB2312"/>
                <w:b w:val="0"/>
                <w:bCs w:val="0"/>
                <w:sz w:val="21"/>
                <w:szCs w:val="21"/>
              </w:rPr>
            </w:pPr>
          </w:p>
          <w:p>
            <w:pPr>
              <w:spacing w:line="256" w:lineRule="auto"/>
              <w:rPr>
                <w:rFonts w:hint="eastAsia" w:ascii="仿宋_GB2312" w:hAnsi="仿宋_GB2312" w:eastAsia="仿宋_GB2312" w:cs="仿宋_GB2312"/>
                <w:b w:val="0"/>
                <w:bCs w:val="0"/>
                <w:sz w:val="21"/>
                <w:szCs w:val="21"/>
              </w:rPr>
            </w:pPr>
          </w:p>
          <w:p>
            <w:pPr>
              <w:pStyle w:val="7"/>
              <w:spacing w:before="69" w:line="219" w:lineRule="auto"/>
              <w:ind w:left="15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pacing w:val="4"/>
                <w:sz w:val="21"/>
                <w:szCs w:val="21"/>
              </w:rPr>
              <w:t>市</w:t>
            </w:r>
            <w:r>
              <w:rPr>
                <w:rFonts w:hint="eastAsia" w:ascii="仿宋_GB2312" w:hAnsi="仿宋_GB2312" w:eastAsia="仿宋_GB2312" w:cs="仿宋_GB2312"/>
                <w:b w:val="0"/>
                <w:bCs w:val="0"/>
                <w:spacing w:val="4"/>
                <w:sz w:val="21"/>
                <w:szCs w:val="21"/>
                <w:lang w:eastAsia="zh-CN"/>
              </w:rPr>
              <w:t>、</w:t>
            </w:r>
            <w:r>
              <w:rPr>
                <w:rFonts w:hint="eastAsia" w:ascii="仿宋_GB2312" w:hAnsi="仿宋_GB2312" w:eastAsia="仿宋_GB2312" w:cs="仿宋_GB2312"/>
                <w:b w:val="0"/>
                <w:bCs w:val="0"/>
                <w:spacing w:val="4"/>
                <w:sz w:val="21"/>
                <w:szCs w:val="21"/>
              </w:rPr>
              <w:t>县</w:t>
            </w:r>
            <w:r>
              <w:rPr>
                <w:rFonts w:hint="eastAsia" w:ascii="仿宋_GB2312" w:hAnsi="仿宋_GB2312" w:eastAsia="仿宋_GB2312" w:cs="仿宋_GB2312"/>
                <w:b w:val="0"/>
                <w:bCs w:val="0"/>
                <w:spacing w:val="4"/>
                <w:sz w:val="21"/>
                <w:szCs w:val="21"/>
                <w:lang w:eastAsia="zh-CN"/>
              </w:rPr>
              <w:t>（区）</w:t>
            </w:r>
          </w:p>
        </w:tc>
      </w:tr>
    </w:tbl>
    <w:p>
      <w:pPr>
        <w:pStyle w:val="2"/>
        <w:rPr>
          <w:rFonts w:hint="eastAsia" w:ascii="仿宋_GB2312" w:hAnsi="仿宋_GB2312" w:eastAsia="仿宋_GB2312" w:cs="仿宋_GB2312"/>
          <w:sz w:val="21"/>
          <w:szCs w:val="21"/>
        </w:r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660"/>
        <w:gridCol w:w="699"/>
        <w:gridCol w:w="380"/>
        <w:gridCol w:w="350"/>
        <w:gridCol w:w="1249"/>
        <w:gridCol w:w="6895"/>
        <w:gridCol w:w="1189"/>
        <w:gridCol w:w="660"/>
        <w:gridCol w:w="730"/>
        <w:gridCol w:w="869"/>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74" w:type="dxa"/>
            <w:noWrap w:val="0"/>
            <w:textDirection w:val="tbRlV"/>
            <w:vAlign w:val="top"/>
          </w:tcPr>
          <w:p>
            <w:pPr>
              <w:pStyle w:val="7"/>
              <w:spacing w:before="139" w:line="217" w:lineRule="auto"/>
              <w:ind w:left="8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序号</w:t>
            </w:r>
          </w:p>
        </w:tc>
        <w:tc>
          <w:tcPr>
            <w:tcW w:w="660" w:type="dxa"/>
            <w:noWrap w:val="0"/>
            <w:vAlign w:val="top"/>
          </w:tcPr>
          <w:p>
            <w:pPr>
              <w:pStyle w:val="7"/>
              <w:spacing w:before="201" w:line="220" w:lineRule="auto"/>
              <w:ind w:left="103"/>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领域</w:t>
            </w:r>
          </w:p>
        </w:tc>
        <w:tc>
          <w:tcPr>
            <w:tcW w:w="699" w:type="dxa"/>
            <w:noWrap w:val="0"/>
            <w:vAlign w:val="top"/>
          </w:tcPr>
          <w:p>
            <w:pPr>
              <w:pStyle w:val="7"/>
              <w:spacing w:before="201" w:line="220" w:lineRule="auto"/>
              <w:ind w:left="123"/>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事项</w:t>
            </w:r>
          </w:p>
        </w:tc>
        <w:tc>
          <w:tcPr>
            <w:tcW w:w="730" w:type="dxa"/>
            <w:gridSpan w:val="2"/>
            <w:noWrap w:val="0"/>
            <w:vAlign w:val="top"/>
          </w:tcPr>
          <w:p>
            <w:pPr>
              <w:pStyle w:val="7"/>
              <w:spacing w:before="59" w:line="220" w:lineRule="auto"/>
              <w:ind w:left="144" w:right="137"/>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pacing w:val="6"/>
                <w:sz w:val="21"/>
                <w:szCs w:val="21"/>
              </w:rPr>
              <w:t>部门</w:t>
            </w:r>
          </w:p>
        </w:tc>
        <w:tc>
          <w:tcPr>
            <w:tcW w:w="1249" w:type="dxa"/>
            <w:noWrap w:val="0"/>
            <w:vAlign w:val="top"/>
          </w:tcPr>
          <w:p>
            <w:pPr>
              <w:pStyle w:val="7"/>
              <w:spacing w:before="200" w:line="219" w:lineRule="auto"/>
              <w:ind w:left="194"/>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4"/>
                <w:sz w:val="21"/>
                <w:szCs w:val="21"/>
              </w:rPr>
              <w:t>监管事项</w:t>
            </w:r>
          </w:p>
        </w:tc>
        <w:tc>
          <w:tcPr>
            <w:tcW w:w="6895" w:type="dxa"/>
            <w:noWrap w:val="0"/>
            <w:vAlign w:val="top"/>
          </w:tcPr>
          <w:p>
            <w:pPr>
              <w:pStyle w:val="7"/>
              <w:spacing w:before="199" w:line="219" w:lineRule="auto"/>
              <w:ind w:left="3035"/>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设定依据</w:t>
            </w:r>
          </w:p>
        </w:tc>
        <w:tc>
          <w:tcPr>
            <w:tcW w:w="1189" w:type="dxa"/>
            <w:noWrap w:val="0"/>
            <w:vAlign w:val="top"/>
          </w:tcPr>
          <w:p>
            <w:pPr>
              <w:pStyle w:val="7"/>
              <w:spacing w:before="60" w:line="220" w:lineRule="auto"/>
              <w:ind w:left="38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19" w:lineRule="auto"/>
              <w:ind w:left="38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对象</w:t>
            </w:r>
          </w:p>
        </w:tc>
        <w:tc>
          <w:tcPr>
            <w:tcW w:w="660" w:type="dxa"/>
            <w:noWrap w:val="0"/>
            <w:vAlign w:val="top"/>
          </w:tcPr>
          <w:p>
            <w:pPr>
              <w:pStyle w:val="7"/>
              <w:spacing w:before="59" w:line="217" w:lineRule="auto"/>
              <w:ind w:left="121" w:right="117"/>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7"/>
                <w:sz w:val="21"/>
                <w:szCs w:val="21"/>
              </w:rPr>
              <w:t>监管</w:t>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pacing w:val="-8"/>
                <w:sz w:val="21"/>
                <w:szCs w:val="21"/>
              </w:rPr>
              <w:t>形式</w:t>
            </w:r>
          </w:p>
        </w:tc>
        <w:tc>
          <w:tcPr>
            <w:tcW w:w="730" w:type="dxa"/>
            <w:noWrap w:val="0"/>
            <w:vAlign w:val="top"/>
          </w:tcPr>
          <w:p>
            <w:pPr>
              <w:pStyle w:val="7"/>
              <w:spacing w:before="50" w:line="221" w:lineRule="auto"/>
              <w:ind w:left="15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20" w:lineRule="auto"/>
              <w:ind w:left="15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方式</w:t>
            </w:r>
          </w:p>
        </w:tc>
        <w:tc>
          <w:tcPr>
            <w:tcW w:w="869" w:type="dxa"/>
            <w:noWrap w:val="0"/>
            <w:vAlign w:val="top"/>
          </w:tcPr>
          <w:p>
            <w:pPr>
              <w:pStyle w:val="7"/>
              <w:spacing w:before="75" w:line="215" w:lineRule="auto"/>
              <w:ind w:left="22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组织</w:t>
            </w:r>
          </w:p>
          <w:p>
            <w:pPr>
              <w:pStyle w:val="7"/>
              <w:spacing w:line="219" w:lineRule="auto"/>
              <w:ind w:left="22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层级</w:t>
            </w:r>
          </w:p>
        </w:tc>
        <w:tc>
          <w:tcPr>
            <w:tcW w:w="914" w:type="dxa"/>
            <w:noWrap w:val="0"/>
            <w:vAlign w:val="top"/>
          </w:tcPr>
          <w:p>
            <w:pPr>
              <w:pStyle w:val="7"/>
              <w:spacing w:before="70" w:line="220" w:lineRule="auto"/>
              <w:ind w:left="242"/>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监管</w:t>
            </w:r>
          </w:p>
          <w:p>
            <w:pPr>
              <w:pStyle w:val="7"/>
              <w:spacing w:line="219" w:lineRule="auto"/>
              <w:ind w:left="242"/>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5"/>
                <w:sz w:val="21"/>
                <w:szCs w:val="21"/>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7" w:hRule="atLeast"/>
        </w:trPr>
        <w:tc>
          <w:tcPr>
            <w:tcW w:w="474" w:type="dxa"/>
            <w:noWrap w:val="0"/>
            <w:vAlign w:val="top"/>
          </w:tcPr>
          <w:p>
            <w:pPr>
              <w:rPr>
                <w:rFonts w:hint="eastAsia" w:ascii="仿宋_GB2312" w:hAnsi="仿宋_GB2312" w:eastAsia="仿宋_GB2312" w:cs="仿宋_GB2312"/>
                <w:b w:val="0"/>
                <w:bCs w:val="0"/>
                <w:sz w:val="21"/>
                <w:szCs w:val="21"/>
              </w:rPr>
            </w:pPr>
          </w:p>
        </w:tc>
        <w:tc>
          <w:tcPr>
            <w:tcW w:w="660" w:type="dxa"/>
            <w:noWrap w:val="0"/>
            <w:vAlign w:val="top"/>
          </w:tcPr>
          <w:p>
            <w:pPr>
              <w:rPr>
                <w:rFonts w:hint="eastAsia" w:ascii="仿宋_GB2312" w:hAnsi="仿宋_GB2312" w:eastAsia="仿宋_GB2312" w:cs="仿宋_GB2312"/>
                <w:b w:val="0"/>
                <w:bCs w:val="0"/>
                <w:sz w:val="21"/>
                <w:szCs w:val="21"/>
              </w:rPr>
            </w:pPr>
          </w:p>
        </w:tc>
        <w:tc>
          <w:tcPr>
            <w:tcW w:w="699" w:type="dxa"/>
            <w:noWrap w:val="0"/>
            <w:vAlign w:val="top"/>
          </w:tcPr>
          <w:p>
            <w:pPr>
              <w:rPr>
                <w:rFonts w:hint="eastAsia" w:ascii="仿宋_GB2312" w:hAnsi="仿宋_GB2312" w:eastAsia="仿宋_GB2312" w:cs="仿宋_GB2312"/>
                <w:b w:val="0"/>
                <w:bCs w:val="0"/>
                <w:sz w:val="21"/>
                <w:szCs w:val="21"/>
              </w:rPr>
            </w:pPr>
          </w:p>
        </w:tc>
        <w:tc>
          <w:tcPr>
            <w:tcW w:w="380" w:type="dxa"/>
            <w:noWrap w:val="0"/>
            <w:textDirection w:val="tbRlV"/>
            <w:vAlign w:val="top"/>
          </w:tcPr>
          <w:p>
            <w:pPr>
              <w:pStyle w:val="7"/>
              <w:spacing w:before="38" w:line="216" w:lineRule="auto"/>
              <w:ind w:left="882"/>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4"/>
                <w:sz w:val="21"/>
                <w:szCs w:val="21"/>
              </w:rPr>
              <w:t>配合监管部门</w:t>
            </w:r>
          </w:p>
        </w:tc>
        <w:tc>
          <w:tcPr>
            <w:tcW w:w="350" w:type="dxa"/>
            <w:noWrap w:val="0"/>
            <w:textDirection w:val="tbRlV"/>
            <w:vAlign w:val="top"/>
          </w:tcPr>
          <w:p>
            <w:pPr>
              <w:pStyle w:val="7"/>
              <w:spacing w:before="38" w:line="216" w:lineRule="auto"/>
              <w:ind w:left="109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5"/>
                <w:sz w:val="21"/>
                <w:szCs w:val="21"/>
              </w:rPr>
              <w:t>公安部门</w:t>
            </w:r>
          </w:p>
        </w:tc>
        <w:tc>
          <w:tcPr>
            <w:tcW w:w="1249" w:type="dxa"/>
            <w:noWrap w:val="0"/>
            <w:vAlign w:val="top"/>
          </w:tcPr>
          <w:p>
            <w:pPr>
              <w:spacing w:line="409" w:lineRule="auto"/>
              <w:rPr>
                <w:rFonts w:hint="eastAsia" w:ascii="仿宋_GB2312" w:hAnsi="仿宋_GB2312" w:eastAsia="仿宋_GB2312" w:cs="仿宋_GB2312"/>
                <w:b w:val="0"/>
                <w:bCs w:val="0"/>
                <w:sz w:val="21"/>
                <w:szCs w:val="21"/>
              </w:rPr>
            </w:pPr>
          </w:p>
          <w:p>
            <w:pPr>
              <w:pStyle w:val="7"/>
              <w:spacing w:before="68" w:line="213" w:lineRule="auto"/>
              <w:ind w:left="94" w:right="102" w:firstLine="2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9"/>
                <w:sz w:val="21"/>
                <w:szCs w:val="21"/>
              </w:rPr>
              <w:t>剧毒化学</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8"/>
                <w:sz w:val="21"/>
                <w:szCs w:val="21"/>
              </w:rPr>
              <w:t>品道路运</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9"/>
                <w:sz w:val="21"/>
                <w:szCs w:val="21"/>
              </w:rPr>
              <w:t>输</w:t>
            </w:r>
            <w:r>
              <w:rPr>
                <w:rFonts w:hint="eastAsia" w:ascii="仿宋_GB2312" w:hAnsi="仿宋_GB2312" w:eastAsia="仿宋_GB2312" w:cs="仿宋_GB2312"/>
                <w:b w:val="0"/>
                <w:bCs w:val="0"/>
                <w:spacing w:val="-33"/>
                <w:sz w:val="21"/>
                <w:szCs w:val="21"/>
              </w:rPr>
              <w:t xml:space="preserve"> </w:t>
            </w:r>
            <w:r>
              <w:rPr>
                <w:rFonts w:hint="eastAsia" w:ascii="仿宋_GB2312" w:hAnsi="仿宋_GB2312" w:eastAsia="仿宋_GB2312" w:cs="仿宋_GB2312"/>
                <w:b w:val="0"/>
                <w:bCs w:val="0"/>
                <w:spacing w:val="-9"/>
                <w:sz w:val="21"/>
                <w:szCs w:val="21"/>
              </w:rPr>
              <w:t>通</w:t>
            </w:r>
            <w:r>
              <w:rPr>
                <w:rFonts w:hint="eastAsia" w:ascii="仿宋_GB2312" w:hAnsi="仿宋_GB2312" w:eastAsia="仿宋_GB2312" w:cs="仿宋_GB2312"/>
                <w:b w:val="0"/>
                <w:bCs w:val="0"/>
                <w:spacing w:val="-30"/>
                <w:sz w:val="21"/>
                <w:szCs w:val="21"/>
              </w:rPr>
              <w:t xml:space="preserve"> </w:t>
            </w:r>
            <w:r>
              <w:rPr>
                <w:rFonts w:hint="eastAsia" w:ascii="仿宋_GB2312" w:hAnsi="仿宋_GB2312" w:eastAsia="仿宋_GB2312" w:cs="仿宋_GB2312"/>
                <w:b w:val="0"/>
                <w:bCs w:val="0"/>
                <w:spacing w:val="-9"/>
                <w:sz w:val="21"/>
                <w:szCs w:val="21"/>
              </w:rPr>
              <w:t>行</w:t>
            </w:r>
            <w:r>
              <w:rPr>
                <w:rFonts w:hint="eastAsia" w:ascii="仿宋_GB2312" w:hAnsi="仿宋_GB2312" w:eastAsia="仿宋_GB2312" w:cs="仿宋_GB2312"/>
                <w:b w:val="0"/>
                <w:bCs w:val="0"/>
                <w:spacing w:val="-33"/>
                <w:sz w:val="21"/>
                <w:szCs w:val="21"/>
              </w:rPr>
              <w:t xml:space="preserve"> </w:t>
            </w:r>
            <w:r>
              <w:rPr>
                <w:rFonts w:hint="eastAsia" w:ascii="仿宋_GB2312" w:hAnsi="仿宋_GB2312" w:eastAsia="仿宋_GB2312" w:cs="仿宋_GB2312"/>
                <w:b w:val="0"/>
                <w:bCs w:val="0"/>
                <w:spacing w:val="-9"/>
                <w:sz w:val="21"/>
                <w:szCs w:val="21"/>
              </w:rPr>
              <w:t>证</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4"/>
                <w:sz w:val="21"/>
                <w:szCs w:val="21"/>
              </w:rPr>
              <w:t>检查；民爆</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4"/>
                <w:sz w:val="21"/>
                <w:szCs w:val="21"/>
              </w:rPr>
              <w:t>物品、烟花</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4"/>
                <w:sz w:val="21"/>
                <w:szCs w:val="21"/>
              </w:rPr>
              <w:t>爆竹、放射</w:t>
            </w:r>
          </w:p>
        </w:tc>
        <w:tc>
          <w:tcPr>
            <w:tcW w:w="6895" w:type="dxa"/>
            <w:noWrap w:val="0"/>
            <w:vAlign w:val="top"/>
          </w:tcPr>
          <w:p>
            <w:pPr>
              <w:pStyle w:val="7"/>
              <w:spacing w:before="126" w:line="193" w:lineRule="auto"/>
              <w:ind w:left="13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4"/>
                <w:sz w:val="21"/>
                <w:szCs w:val="21"/>
              </w:rPr>
              <w:t>《民用爆炸物品安全管理条例》</w:t>
            </w:r>
          </w:p>
          <w:p>
            <w:pPr>
              <w:pStyle w:val="7"/>
              <w:spacing w:before="2" w:line="210" w:lineRule="auto"/>
              <w:ind w:left="135" w:right="217" w:firstLine="2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
                <w:sz w:val="21"/>
                <w:szCs w:val="21"/>
              </w:rPr>
              <w:t>第四条民用爆炸物品行业主管部门负责民用爆炸物品生产、销售的安全</w:t>
            </w:r>
            <w:r>
              <w:rPr>
                <w:rFonts w:hint="eastAsia" w:ascii="仿宋_GB2312" w:hAnsi="仿宋_GB2312" w:eastAsia="仿宋_GB2312" w:cs="仿宋_GB2312"/>
                <w:b w:val="0"/>
                <w:bCs w:val="0"/>
                <w:spacing w:val="15"/>
                <w:sz w:val="21"/>
                <w:szCs w:val="21"/>
              </w:rPr>
              <w:t xml:space="preserve"> </w:t>
            </w:r>
            <w:r>
              <w:rPr>
                <w:rFonts w:hint="eastAsia" w:ascii="仿宋_GB2312" w:hAnsi="仿宋_GB2312" w:eastAsia="仿宋_GB2312" w:cs="仿宋_GB2312"/>
                <w:b w:val="0"/>
                <w:bCs w:val="0"/>
                <w:spacing w:val="-4"/>
                <w:sz w:val="21"/>
                <w:szCs w:val="21"/>
              </w:rPr>
              <w:t>监督管理。</w:t>
            </w:r>
          </w:p>
          <w:p>
            <w:pPr>
              <w:pStyle w:val="7"/>
              <w:spacing w:line="207" w:lineRule="auto"/>
              <w:ind w:left="165" w:right="13"/>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
                <w:sz w:val="21"/>
                <w:szCs w:val="21"/>
              </w:rPr>
              <w:t>公安机关负责民用爆炸物品公共安全管理和民用爆炸物品购买、运输、爆</w:t>
            </w:r>
            <w:r>
              <w:rPr>
                <w:rFonts w:hint="eastAsia" w:ascii="仿宋_GB2312" w:hAnsi="仿宋_GB2312" w:eastAsia="仿宋_GB2312" w:cs="仿宋_GB2312"/>
                <w:b w:val="0"/>
                <w:bCs w:val="0"/>
                <w:spacing w:val="9"/>
                <w:sz w:val="21"/>
                <w:szCs w:val="21"/>
              </w:rPr>
              <w:t xml:space="preserve"> </w:t>
            </w:r>
            <w:r>
              <w:rPr>
                <w:rFonts w:hint="eastAsia" w:ascii="仿宋_GB2312" w:hAnsi="仿宋_GB2312" w:eastAsia="仿宋_GB2312" w:cs="仿宋_GB2312"/>
                <w:b w:val="0"/>
                <w:bCs w:val="0"/>
                <w:spacing w:val="-3"/>
                <w:sz w:val="21"/>
                <w:szCs w:val="21"/>
              </w:rPr>
              <w:t>破作业的安全监督管理，监控民用爆炸物品流向。</w:t>
            </w:r>
          </w:p>
          <w:p>
            <w:pPr>
              <w:pStyle w:val="7"/>
              <w:spacing w:line="219" w:lineRule="auto"/>
              <w:ind w:left="11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4"/>
                <w:sz w:val="21"/>
                <w:szCs w:val="21"/>
              </w:rPr>
              <w:t>《危险化学品安全管理条例》</w:t>
            </w:r>
          </w:p>
          <w:p>
            <w:pPr>
              <w:pStyle w:val="7"/>
              <w:spacing w:line="208" w:lineRule="auto"/>
              <w:ind w:left="145" w:right="124" w:firstLine="2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
                <w:sz w:val="21"/>
                <w:szCs w:val="21"/>
              </w:rPr>
              <w:t>第六条对危险化学品的生产、储存、使用、经营、运输实施安全监督管</w:t>
            </w:r>
            <w:r>
              <w:rPr>
                <w:rFonts w:hint="eastAsia" w:ascii="仿宋_GB2312" w:hAnsi="仿宋_GB2312" w:eastAsia="仿宋_GB2312" w:cs="仿宋_GB2312"/>
                <w:b w:val="0"/>
                <w:bCs w:val="0"/>
                <w:spacing w:val="7"/>
                <w:sz w:val="21"/>
                <w:szCs w:val="21"/>
              </w:rPr>
              <w:t xml:space="preserve">  </w:t>
            </w:r>
            <w:r>
              <w:rPr>
                <w:rFonts w:hint="eastAsia" w:ascii="仿宋_GB2312" w:hAnsi="仿宋_GB2312" w:eastAsia="仿宋_GB2312" w:cs="仿宋_GB2312"/>
                <w:b w:val="0"/>
                <w:bCs w:val="0"/>
                <w:spacing w:val="-2"/>
                <w:sz w:val="21"/>
                <w:szCs w:val="21"/>
              </w:rPr>
              <w:t>理的有关部门(以下统称负有危险化学品安全监督管理</w:t>
            </w:r>
            <w:r>
              <w:rPr>
                <w:rFonts w:hint="eastAsia" w:ascii="仿宋_GB2312" w:hAnsi="仿宋_GB2312" w:eastAsia="仿宋_GB2312" w:cs="仿宋_GB2312"/>
                <w:b w:val="0"/>
                <w:bCs w:val="0"/>
                <w:spacing w:val="-3"/>
                <w:sz w:val="21"/>
                <w:szCs w:val="21"/>
              </w:rPr>
              <w:t>职责的部门),依照</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4"/>
                <w:sz w:val="21"/>
                <w:szCs w:val="21"/>
              </w:rPr>
              <w:t>下列规定履行职责：</w:t>
            </w:r>
          </w:p>
          <w:p>
            <w:pPr>
              <w:pStyle w:val="7"/>
              <w:spacing w:before="3" w:line="213" w:lineRule="auto"/>
              <w:ind w:left="115" w:firstLine="6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3"/>
                <w:sz w:val="21"/>
                <w:szCs w:val="21"/>
              </w:rPr>
              <w:t>(二)公安机关负责危险化学品的公共安全管理，核发剧毒化学品购买许可</w:t>
            </w:r>
            <w:r>
              <w:rPr>
                <w:rFonts w:hint="eastAsia" w:ascii="仿宋_GB2312" w:hAnsi="仿宋_GB2312" w:eastAsia="仿宋_GB2312" w:cs="仿宋_GB2312"/>
                <w:b w:val="0"/>
                <w:bCs w:val="0"/>
                <w:spacing w:val="4"/>
                <w:sz w:val="21"/>
                <w:szCs w:val="21"/>
              </w:rPr>
              <w:t xml:space="preserve"> </w:t>
            </w:r>
            <w:r>
              <w:rPr>
                <w:rFonts w:hint="eastAsia" w:ascii="仿宋_GB2312" w:hAnsi="仿宋_GB2312" w:eastAsia="仿宋_GB2312" w:cs="仿宋_GB2312"/>
                <w:b w:val="0"/>
                <w:bCs w:val="0"/>
                <w:spacing w:val="-1"/>
                <w:sz w:val="21"/>
                <w:szCs w:val="21"/>
              </w:rPr>
              <w:t>证、剧毒化学品道路运输通行证，并负责危险化学品运输车辆的道路交通</w:t>
            </w:r>
            <w:r>
              <w:rPr>
                <w:rFonts w:hint="eastAsia" w:ascii="仿宋_GB2312" w:hAnsi="仿宋_GB2312" w:eastAsia="仿宋_GB2312" w:cs="仿宋_GB2312"/>
                <w:b w:val="0"/>
                <w:bCs w:val="0"/>
                <w:spacing w:val="8"/>
                <w:sz w:val="21"/>
                <w:szCs w:val="21"/>
              </w:rPr>
              <w:t xml:space="preserve"> </w:t>
            </w:r>
            <w:r>
              <w:rPr>
                <w:rFonts w:hint="eastAsia" w:ascii="仿宋_GB2312" w:hAnsi="仿宋_GB2312" w:eastAsia="仿宋_GB2312" w:cs="仿宋_GB2312"/>
                <w:b w:val="0"/>
                <w:bCs w:val="0"/>
                <w:spacing w:val="-5"/>
                <w:sz w:val="21"/>
                <w:szCs w:val="21"/>
              </w:rPr>
              <w:t>安全管理。</w:t>
            </w:r>
          </w:p>
        </w:tc>
        <w:tc>
          <w:tcPr>
            <w:tcW w:w="1189" w:type="dxa"/>
            <w:noWrap w:val="0"/>
            <w:vAlign w:val="top"/>
          </w:tcPr>
          <w:p>
            <w:pPr>
              <w:spacing w:line="278" w:lineRule="auto"/>
              <w:rPr>
                <w:rFonts w:hint="eastAsia" w:ascii="仿宋_GB2312" w:hAnsi="仿宋_GB2312" w:eastAsia="仿宋_GB2312" w:cs="仿宋_GB2312"/>
                <w:b w:val="0"/>
                <w:bCs w:val="0"/>
                <w:sz w:val="21"/>
                <w:szCs w:val="21"/>
              </w:rPr>
            </w:pPr>
          </w:p>
          <w:p>
            <w:pPr>
              <w:spacing w:line="278" w:lineRule="auto"/>
              <w:rPr>
                <w:rFonts w:hint="eastAsia" w:ascii="仿宋_GB2312" w:hAnsi="仿宋_GB2312" w:eastAsia="仿宋_GB2312" w:cs="仿宋_GB2312"/>
                <w:b w:val="0"/>
                <w:bCs w:val="0"/>
                <w:sz w:val="21"/>
                <w:szCs w:val="21"/>
              </w:rPr>
            </w:pPr>
          </w:p>
          <w:p>
            <w:pPr>
              <w:spacing w:line="278" w:lineRule="auto"/>
              <w:rPr>
                <w:rFonts w:hint="eastAsia" w:ascii="仿宋_GB2312" w:hAnsi="仿宋_GB2312" w:eastAsia="仿宋_GB2312" w:cs="仿宋_GB2312"/>
                <w:b w:val="0"/>
                <w:bCs w:val="0"/>
                <w:sz w:val="21"/>
                <w:szCs w:val="21"/>
              </w:rPr>
            </w:pPr>
          </w:p>
          <w:p>
            <w:pPr>
              <w:spacing w:line="279" w:lineRule="auto"/>
              <w:rPr>
                <w:rFonts w:hint="eastAsia" w:ascii="仿宋_GB2312" w:hAnsi="仿宋_GB2312" w:eastAsia="仿宋_GB2312" w:cs="仿宋_GB2312"/>
                <w:b w:val="0"/>
                <w:bCs w:val="0"/>
                <w:sz w:val="21"/>
                <w:szCs w:val="21"/>
              </w:rPr>
            </w:pPr>
          </w:p>
          <w:p>
            <w:pPr>
              <w:pStyle w:val="7"/>
              <w:spacing w:before="68" w:line="226" w:lineRule="auto"/>
              <w:ind w:left="140" w:right="175" w:firstLine="3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5"/>
                <w:sz w:val="21"/>
                <w:szCs w:val="21"/>
              </w:rPr>
              <w:t>道路危险</w:t>
            </w:r>
            <w:r>
              <w:rPr>
                <w:rFonts w:hint="eastAsia" w:ascii="仿宋_GB2312" w:hAnsi="仿宋_GB2312" w:eastAsia="仿宋_GB2312" w:cs="仿宋_GB2312"/>
                <w:b w:val="0"/>
                <w:bCs w:val="0"/>
                <w:spacing w:val="2"/>
                <w:sz w:val="21"/>
                <w:szCs w:val="21"/>
              </w:rPr>
              <w:t xml:space="preserve"> 货物运输</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pacing w:val="-6"/>
                <w:sz w:val="21"/>
                <w:szCs w:val="21"/>
              </w:rPr>
              <w:t>企业</w:t>
            </w:r>
          </w:p>
        </w:tc>
        <w:tc>
          <w:tcPr>
            <w:tcW w:w="660" w:type="dxa"/>
            <w:noWrap w:val="0"/>
            <w:vAlign w:val="top"/>
          </w:tcPr>
          <w:p>
            <w:pPr>
              <w:spacing w:line="241" w:lineRule="auto"/>
              <w:rPr>
                <w:rFonts w:hint="eastAsia" w:ascii="仿宋_GB2312" w:hAnsi="仿宋_GB2312" w:eastAsia="仿宋_GB2312" w:cs="仿宋_GB2312"/>
                <w:b w:val="0"/>
                <w:bCs w:val="0"/>
                <w:sz w:val="21"/>
                <w:szCs w:val="21"/>
              </w:rPr>
            </w:pPr>
          </w:p>
          <w:p>
            <w:pPr>
              <w:spacing w:line="241" w:lineRule="auto"/>
              <w:rPr>
                <w:rFonts w:hint="eastAsia" w:ascii="仿宋_GB2312" w:hAnsi="仿宋_GB2312" w:eastAsia="仿宋_GB2312" w:cs="仿宋_GB2312"/>
                <w:b w:val="0"/>
                <w:bCs w:val="0"/>
                <w:sz w:val="21"/>
                <w:szCs w:val="21"/>
              </w:rPr>
            </w:pPr>
          </w:p>
          <w:p>
            <w:pPr>
              <w:spacing w:line="241" w:lineRule="auto"/>
              <w:rPr>
                <w:rFonts w:hint="eastAsia" w:ascii="仿宋_GB2312" w:hAnsi="仿宋_GB2312" w:eastAsia="仿宋_GB2312" w:cs="仿宋_GB2312"/>
                <w:b w:val="0"/>
                <w:bCs w:val="0"/>
                <w:sz w:val="21"/>
                <w:szCs w:val="21"/>
              </w:rPr>
            </w:pPr>
          </w:p>
          <w:p>
            <w:pPr>
              <w:spacing w:line="242" w:lineRule="auto"/>
              <w:rPr>
                <w:rFonts w:hint="eastAsia" w:ascii="仿宋_GB2312" w:hAnsi="仿宋_GB2312" w:eastAsia="仿宋_GB2312" w:cs="仿宋_GB2312"/>
                <w:b w:val="0"/>
                <w:bCs w:val="0"/>
                <w:sz w:val="21"/>
                <w:szCs w:val="21"/>
              </w:rPr>
            </w:pPr>
          </w:p>
          <w:p>
            <w:pPr>
              <w:spacing w:line="242" w:lineRule="auto"/>
              <w:rPr>
                <w:rFonts w:hint="eastAsia" w:ascii="仿宋_GB2312" w:hAnsi="仿宋_GB2312" w:eastAsia="仿宋_GB2312" w:cs="仿宋_GB2312"/>
                <w:b w:val="0"/>
                <w:bCs w:val="0"/>
                <w:sz w:val="21"/>
                <w:szCs w:val="21"/>
              </w:rPr>
            </w:pPr>
          </w:p>
          <w:p>
            <w:pPr>
              <w:pStyle w:val="7"/>
              <w:spacing w:before="130" w:line="221" w:lineRule="auto"/>
              <w:ind w:left="134"/>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专项检查</w:t>
            </w:r>
          </w:p>
        </w:tc>
        <w:tc>
          <w:tcPr>
            <w:tcW w:w="730" w:type="dxa"/>
            <w:noWrap w:val="0"/>
            <w:vAlign w:val="top"/>
          </w:tcPr>
          <w:p>
            <w:pPr>
              <w:rPr>
                <w:rFonts w:hint="eastAsia" w:ascii="仿宋_GB2312" w:hAnsi="仿宋_GB2312" w:eastAsia="仿宋_GB2312" w:cs="仿宋_GB2312"/>
                <w:b w:val="0"/>
                <w:bCs w:val="0"/>
                <w:sz w:val="21"/>
                <w:szCs w:val="21"/>
              </w:rPr>
            </w:pPr>
          </w:p>
          <w:p>
            <w:pPr>
              <w:bidi w:val="0"/>
              <w:rPr>
                <w:rFonts w:hint="eastAsia" w:ascii="仿宋_GB2312" w:hAnsi="仿宋_GB2312" w:eastAsia="仿宋_GB2312" w:cs="仿宋_GB2312"/>
                <w:snapToGrid w:val="0"/>
                <w:color w:val="000000"/>
                <w:kern w:val="0"/>
                <w:sz w:val="21"/>
                <w:szCs w:val="21"/>
                <w:lang w:val="en-US" w:eastAsia="en-US" w:bidi="ar-SA"/>
              </w:rPr>
            </w:pPr>
          </w:p>
          <w:p>
            <w:pPr>
              <w:bidi w:val="0"/>
              <w:rPr>
                <w:rFonts w:hint="eastAsia" w:ascii="仿宋_GB2312" w:hAnsi="仿宋_GB2312" w:eastAsia="仿宋_GB2312" w:cs="仿宋_GB2312"/>
                <w:sz w:val="21"/>
                <w:szCs w:val="21"/>
                <w:lang w:val="en-US" w:eastAsia="en-US"/>
              </w:rPr>
            </w:pPr>
          </w:p>
          <w:p>
            <w:pPr>
              <w:bidi w:val="0"/>
              <w:rPr>
                <w:rFonts w:hint="eastAsia" w:ascii="仿宋_GB2312" w:hAnsi="仿宋_GB2312" w:eastAsia="仿宋_GB2312" w:cs="仿宋_GB2312"/>
                <w:sz w:val="21"/>
                <w:szCs w:val="21"/>
                <w:lang w:val="en-US" w:eastAsia="en-US"/>
              </w:rPr>
            </w:pPr>
          </w:p>
          <w:p>
            <w:pPr>
              <w:bidi w:val="0"/>
              <w:rPr>
                <w:rFonts w:hint="eastAsia" w:ascii="仿宋_GB2312" w:hAnsi="仿宋_GB2312" w:eastAsia="仿宋_GB2312" w:cs="仿宋_GB2312"/>
                <w:sz w:val="21"/>
                <w:szCs w:val="21"/>
                <w:lang w:val="en-US" w:eastAsia="en-US"/>
              </w:rPr>
            </w:pPr>
          </w:p>
          <w:p>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日常</w:t>
            </w:r>
          </w:p>
          <w:p>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巡查</w:t>
            </w:r>
          </w:p>
        </w:tc>
        <w:tc>
          <w:tcPr>
            <w:tcW w:w="869" w:type="dxa"/>
            <w:noWrap w:val="0"/>
            <w:vAlign w:val="top"/>
          </w:tcPr>
          <w:p>
            <w:pPr>
              <w:spacing w:line="270" w:lineRule="auto"/>
              <w:rPr>
                <w:rFonts w:hint="eastAsia" w:ascii="仿宋_GB2312" w:hAnsi="仿宋_GB2312" w:eastAsia="仿宋_GB2312" w:cs="仿宋_GB2312"/>
                <w:b w:val="0"/>
                <w:bCs w:val="0"/>
                <w:sz w:val="21"/>
                <w:szCs w:val="21"/>
              </w:rPr>
            </w:pPr>
          </w:p>
          <w:p>
            <w:pPr>
              <w:spacing w:line="270" w:lineRule="auto"/>
              <w:rPr>
                <w:rFonts w:hint="eastAsia" w:ascii="仿宋_GB2312" w:hAnsi="仿宋_GB2312" w:eastAsia="仿宋_GB2312" w:cs="仿宋_GB2312"/>
                <w:b w:val="0"/>
                <w:bCs w:val="0"/>
                <w:sz w:val="21"/>
                <w:szCs w:val="21"/>
              </w:rPr>
            </w:pPr>
          </w:p>
          <w:p>
            <w:pPr>
              <w:spacing w:line="270" w:lineRule="auto"/>
              <w:rPr>
                <w:rFonts w:hint="eastAsia" w:ascii="仿宋_GB2312" w:hAnsi="仿宋_GB2312" w:eastAsia="仿宋_GB2312" w:cs="仿宋_GB2312"/>
                <w:b w:val="0"/>
                <w:bCs w:val="0"/>
                <w:sz w:val="21"/>
                <w:szCs w:val="21"/>
              </w:rPr>
            </w:pPr>
          </w:p>
          <w:p>
            <w:pPr>
              <w:spacing w:line="270" w:lineRule="auto"/>
              <w:rPr>
                <w:rFonts w:hint="eastAsia" w:ascii="仿宋_GB2312" w:hAnsi="仿宋_GB2312" w:eastAsia="仿宋_GB2312" w:cs="仿宋_GB2312"/>
                <w:b w:val="0"/>
                <w:bCs w:val="0"/>
                <w:sz w:val="21"/>
                <w:szCs w:val="21"/>
              </w:rPr>
            </w:pPr>
          </w:p>
          <w:p>
            <w:pPr>
              <w:spacing w:line="271" w:lineRule="auto"/>
              <w:rPr>
                <w:rFonts w:hint="eastAsia" w:ascii="仿宋_GB2312" w:hAnsi="仿宋_GB2312" w:eastAsia="仿宋_GB2312" w:cs="仿宋_GB2312"/>
                <w:b w:val="0"/>
                <w:bCs w:val="0"/>
                <w:sz w:val="21"/>
                <w:szCs w:val="21"/>
              </w:rPr>
            </w:pPr>
          </w:p>
          <w:p>
            <w:pPr>
              <w:pStyle w:val="7"/>
              <w:spacing w:before="68" w:line="219" w:lineRule="auto"/>
              <w:ind w:left="121"/>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pacing w:val="-5"/>
                <w:sz w:val="21"/>
                <w:szCs w:val="21"/>
              </w:rPr>
              <w:t>市</w:t>
            </w:r>
            <w:r>
              <w:rPr>
                <w:rFonts w:hint="eastAsia" w:ascii="仿宋_GB2312" w:hAnsi="仿宋_GB2312" w:eastAsia="仿宋_GB2312" w:cs="仿宋_GB2312"/>
                <w:b w:val="0"/>
                <w:bCs w:val="0"/>
                <w:spacing w:val="-5"/>
                <w:sz w:val="21"/>
                <w:szCs w:val="21"/>
                <w:lang w:eastAsia="zh-CN"/>
              </w:rPr>
              <w:t>、</w:t>
            </w:r>
            <w:r>
              <w:rPr>
                <w:rFonts w:hint="eastAsia" w:ascii="仿宋_GB2312" w:hAnsi="仿宋_GB2312" w:eastAsia="仿宋_GB2312" w:cs="仿宋_GB2312"/>
                <w:b w:val="0"/>
                <w:bCs w:val="0"/>
                <w:spacing w:val="-5"/>
                <w:sz w:val="21"/>
                <w:szCs w:val="21"/>
              </w:rPr>
              <w:t>县</w:t>
            </w:r>
            <w:r>
              <w:rPr>
                <w:rFonts w:hint="eastAsia" w:ascii="仿宋_GB2312" w:hAnsi="仿宋_GB2312" w:eastAsia="仿宋_GB2312" w:cs="仿宋_GB2312"/>
                <w:b w:val="0"/>
                <w:bCs w:val="0"/>
                <w:spacing w:val="-5"/>
                <w:sz w:val="21"/>
                <w:szCs w:val="21"/>
                <w:lang w:eastAsia="zh-CN"/>
              </w:rPr>
              <w:t>（区）</w:t>
            </w:r>
          </w:p>
        </w:tc>
        <w:tc>
          <w:tcPr>
            <w:tcW w:w="914" w:type="dxa"/>
            <w:noWrap w:val="0"/>
            <w:vAlign w:val="top"/>
          </w:tcPr>
          <w:p>
            <w:pPr>
              <w:spacing w:line="270" w:lineRule="auto"/>
              <w:rPr>
                <w:rFonts w:hint="eastAsia" w:ascii="仿宋_GB2312" w:hAnsi="仿宋_GB2312" w:eastAsia="仿宋_GB2312" w:cs="仿宋_GB2312"/>
                <w:b w:val="0"/>
                <w:bCs w:val="0"/>
                <w:sz w:val="21"/>
                <w:szCs w:val="21"/>
              </w:rPr>
            </w:pPr>
          </w:p>
          <w:p>
            <w:pPr>
              <w:spacing w:line="271" w:lineRule="auto"/>
              <w:rPr>
                <w:rFonts w:hint="eastAsia" w:ascii="仿宋_GB2312" w:hAnsi="仿宋_GB2312" w:eastAsia="仿宋_GB2312" w:cs="仿宋_GB2312"/>
                <w:b w:val="0"/>
                <w:bCs w:val="0"/>
                <w:sz w:val="21"/>
                <w:szCs w:val="21"/>
              </w:rPr>
            </w:pPr>
          </w:p>
          <w:p>
            <w:pPr>
              <w:spacing w:line="271" w:lineRule="auto"/>
              <w:rPr>
                <w:rFonts w:hint="eastAsia" w:ascii="仿宋_GB2312" w:hAnsi="仿宋_GB2312" w:eastAsia="仿宋_GB2312" w:cs="仿宋_GB2312"/>
                <w:b w:val="0"/>
                <w:bCs w:val="0"/>
                <w:sz w:val="21"/>
                <w:szCs w:val="21"/>
              </w:rPr>
            </w:pPr>
          </w:p>
          <w:p>
            <w:pPr>
              <w:spacing w:line="271" w:lineRule="auto"/>
              <w:rPr>
                <w:rFonts w:hint="eastAsia" w:ascii="仿宋_GB2312" w:hAnsi="仿宋_GB2312" w:eastAsia="仿宋_GB2312" w:cs="仿宋_GB2312"/>
                <w:b w:val="0"/>
                <w:bCs w:val="0"/>
                <w:sz w:val="21"/>
                <w:szCs w:val="21"/>
              </w:rPr>
            </w:pPr>
          </w:p>
          <w:p>
            <w:pPr>
              <w:spacing w:line="271" w:lineRule="auto"/>
              <w:rPr>
                <w:rFonts w:hint="eastAsia" w:ascii="仿宋_GB2312" w:hAnsi="仿宋_GB2312" w:eastAsia="仿宋_GB2312" w:cs="仿宋_GB2312"/>
                <w:b w:val="0"/>
                <w:bCs w:val="0"/>
                <w:sz w:val="21"/>
                <w:szCs w:val="21"/>
              </w:rPr>
            </w:pPr>
          </w:p>
          <w:p>
            <w:pPr>
              <w:pStyle w:val="7"/>
              <w:spacing w:before="68" w:line="219" w:lineRule="auto"/>
              <w:ind w:left="13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pacing w:val="3"/>
                <w:sz w:val="21"/>
                <w:szCs w:val="21"/>
              </w:rPr>
              <w:t>市</w:t>
            </w:r>
            <w:r>
              <w:rPr>
                <w:rFonts w:hint="eastAsia" w:ascii="仿宋_GB2312" w:hAnsi="仿宋_GB2312" w:eastAsia="仿宋_GB2312" w:cs="仿宋_GB2312"/>
                <w:b w:val="0"/>
                <w:bCs w:val="0"/>
                <w:spacing w:val="3"/>
                <w:sz w:val="21"/>
                <w:szCs w:val="21"/>
                <w:lang w:eastAsia="zh-CN"/>
              </w:rPr>
              <w:t>、</w:t>
            </w:r>
            <w:r>
              <w:rPr>
                <w:rFonts w:hint="eastAsia" w:ascii="仿宋_GB2312" w:hAnsi="仿宋_GB2312" w:eastAsia="仿宋_GB2312" w:cs="仿宋_GB2312"/>
                <w:b w:val="0"/>
                <w:bCs w:val="0"/>
                <w:spacing w:val="3"/>
                <w:sz w:val="21"/>
                <w:szCs w:val="21"/>
              </w:rPr>
              <w:t>县</w:t>
            </w:r>
            <w:r>
              <w:rPr>
                <w:rFonts w:hint="eastAsia" w:ascii="仿宋_GB2312" w:hAnsi="仿宋_GB2312" w:eastAsia="仿宋_GB2312" w:cs="仿宋_GB2312"/>
                <w:b w:val="0"/>
                <w:bCs w:val="0"/>
                <w:spacing w:val="3"/>
                <w:sz w:val="21"/>
                <w:szCs w:val="21"/>
                <w:lang w:eastAsia="zh-CN"/>
              </w:rPr>
              <w:t>（区）</w:t>
            </w:r>
          </w:p>
        </w:tc>
      </w:tr>
    </w:tbl>
    <w:p/>
    <w:sectPr>
      <w:footerReference r:id="rId6" w:type="default"/>
      <w:pgSz w:w="16838" w:h="11906" w:orient="landscape"/>
      <w:pgMar w:top="1015" w:right="907" w:bottom="403" w:left="856"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ZjA4ZWQ1Y2FkYjdmNGQzYzg1YmQ1YjEwNjMyYzYifQ=="/>
  </w:docVars>
  <w:rsids>
    <w:rsidRoot w:val="5CDC46CB"/>
    <w:rsid w:val="2B83154C"/>
    <w:rsid w:val="5CDC4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autoRedefine/>
    <w:qFormat/>
    <w:uiPriority w:val="0"/>
    <w:rPr>
      <w:rFonts w:ascii="Arial" w:hAnsi="Arial" w:eastAsia="Arial" w:cs="Arial"/>
      <w:sz w:val="21"/>
      <w:szCs w:val="21"/>
      <w:lang w:val="en-US" w:eastAsia="en-US" w:bidi="ar-SA"/>
    </w:rPr>
  </w:style>
  <w:style w:type="paragraph" w:styleId="3">
    <w:name w:val="footer"/>
    <w:basedOn w:val="1"/>
    <w:autoRedefine/>
    <w:uiPriority w:val="0"/>
    <w:pPr>
      <w:tabs>
        <w:tab w:val="center" w:pos="4153"/>
        <w:tab w:val="right" w:pos="8306"/>
      </w:tabs>
      <w:snapToGrid w:val="0"/>
      <w:jc w:val="left"/>
    </w:pPr>
    <w:rPr>
      <w:sz w:val="18"/>
    </w:rPr>
  </w:style>
  <w:style w:type="paragraph" w:styleId="4">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autoRedefine/>
    <w:semiHidden/>
    <w:qFormat/>
    <w:uiPriority w:val="0"/>
    <w:rPr>
      <w:rFonts w:ascii="宋体" w:hAnsi="宋体" w:eastAsia="宋体" w:cs="宋体"/>
      <w:sz w:val="21"/>
      <w:szCs w:val="21"/>
      <w:lang w:val="en-US" w:eastAsia="en-US" w:bidi="ar-SA"/>
    </w:rPr>
  </w:style>
  <w:style w:type="table" w:customStyle="1" w:styleId="8">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2024-02-05T06:19:00Z</dcterms:created>
  <dc:creator>M</dc:creator>
  <cp:lastModifiedBy>王忠威</cp:lastModifiedBy>
  <dcterms:modified xsi:type="dcterms:W3CDTF">2024-02-06T06:56:12Z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689D8C09B2CA4951BD08C779C77347CB_11</vt:lpwstr>
  </property>
</Properties>
</file>